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9126B6" w14:textId="70D6B142" w:rsidR="00B105B5" w:rsidRPr="00704495" w:rsidRDefault="00B105B5" w:rsidP="007C7977">
      <w:pPr>
        <w:rPr>
          <w:sz w:val="24"/>
          <w:szCs w:val="24"/>
        </w:rPr>
      </w:pPr>
      <w:bookmarkStart w:id="0" w:name="_Hlk105406039"/>
    </w:p>
    <w:p w14:paraId="6086DDC5" w14:textId="775B324D" w:rsidR="00B105B5" w:rsidRPr="00704495" w:rsidRDefault="00D72CF0" w:rsidP="007C7977">
      <w:pPr>
        <w:rPr>
          <w:rFonts w:eastAsiaTheme="minorEastAsia"/>
          <w:b/>
          <w:sz w:val="24"/>
          <w:szCs w:val="24"/>
          <w:lang w:val="en-US" w:eastAsia="ja-JP"/>
        </w:rPr>
      </w:pPr>
      <w:r w:rsidRPr="00704495">
        <w:rPr>
          <w:noProof/>
          <w:sz w:val="24"/>
          <w:szCs w:val="24"/>
        </w:rPr>
        <w:drawing>
          <wp:anchor distT="0" distB="0" distL="114300" distR="114300" simplePos="0" relativeHeight="251663360" behindDoc="1" locked="0" layoutInCell="1" allowOverlap="1" wp14:anchorId="1FFC5B72" wp14:editId="00A5A199">
            <wp:simplePos x="0" y="0"/>
            <wp:positionH relativeFrom="margin">
              <wp:align>center</wp:align>
            </wp:positionH>
            <wp:positionV relativeFrom="paragraph">
              <wp:posOffset>12065</wp:posOffset>
            </wp:positionV>
            <wp:extent cx="3467100" cy="135509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9141" t="31187" r="20729" b="18365"/>
                    <a:stretch/>
                  </pic:blipFill>
                  <pic:spPr bwMode="auto">
                    <a:xfrm>
                      <a:off x="0" y="0"/>
                      <a:ext cx="3467100" cy="1355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F6BD9D" w14:textId="5036ED7D" w:rsidR="00B105B5" w:rsidRPr="00704495" w:rsidRDefault="00B105B5" w:rsidP="009441BB">
      <w:pPr>
        <w:jc w:val="center"/>
        <w:rPr>
          <w:rFonts w:eastAsiaTheme="minorEastAsia"/>
          <w:b/>
          <w:sz w:val="24"/>
          <w:szCs w:val="24"/>
          <w:lang w:val="en-US" w:eastAsia="ja-JP"/>
        </w:rPr>
      </w:pPr>
    </w:p>
    <w:p w14:paraId="04D4EADC" w14:textId="592B4434" w:rsidR="00B105B5" w:rsidRPr="00704495" w:rsidRDefault="00B105B5" w:rsidP="007C7977">
      <w:pPr>
        <w:rPr>
          <w:rFonts w:eastAsiaTheme="minorEastAsia"/>
          <w:b/>
          <w:sz w:val="24"/>
          <w:szCs w:val="24"/>
          <w:lang w:val="en-US" w:eastAsia="ja-JP"/>
        </w:rPr>
      </w:pPr>
    </w:p>
    <w:p w14:paraId="77429D96" w14:textId="6D647975" w:rsidR="00B105B5" w:rsidRPr="00704495" w:rsidRDefault="00B105B5" w:rsidP="00704495">
      <w:pPr>
        <w:jc w:val="left"/>
        <w:rPr>
          <w:rFonts w:eastAsiaTheme="minorEastAsia"/>
          <w:b/>
          <w:sz w:val="24"/>
          <w:szCs w:val="24"/>
          <w:lang w:val="en-US" w:eastAsia="ja-JP"/>
        </w:rPr>
      </w:pPr>
    </w:p>
    <w:p w14:paraId="429469DA" w14:textId="77777777" w:rsidR="00D72CF0" w:rsidRPr="00704495" w:rsidRDefault="00D72CF0" w:rsidP="00704495">
      <w:pPr>
        <w:jc w:val="left"/>
        <w:rPr>
          <w:rFonts w:eastAsiaTheme="minorEastAsia"/>
          <w:b/>
          <w:sz w:val="24"/>
          <w:szCs w:val="24"/>
          <w:lang w:val="en-US" w:eastAsia="ja-JP"/>
        </w:rPr>
      </w:pPr>
    </w:p>
    <w:p w14:paraId="51A46F03" w14:textId="77777777" w:rsidR="00B105B5" w:rsidRPr="00704495" w:rsidRDefault="00B105B5" w:rsidP="00704495">
      <w:pPr>
        <w:jc w:val="left"/>
        <w:rPr>
          <w:rFonts w:eastAsiaTheme="minorEastAsia"/>
          <w:b/>
          <w:sz w:val="24"/>
          <w:szCs w:val="24"/>
          <w:lang w:val="en-US" w:eastAsia="ja-JP"/>
        </w:rPr>
      </w:pPr>
    </w:p>
    <w:p w14:paraId="3D2113AE" w14:textId="11D6D476" w:rsidR="00A23725" w:rsidRPr="00704495" w:rsidRDefault="00A23725" w:rsidP="00704495">
      <w:pPr>
        <w:jc w:val="left"/>
        <w:rPr>
          <w:rFonts w:eastAsiaTheme="majorEastAsia" w:cs="Arial"/>
          <w:color w:val="000000" w:themeColor="text1"/>
          <w:sz w:val="24"/>
          <w:szCs w:val="24"/>
          <w:lang w:eastAsia="ja-JP"/>
        </w:rPr>
      </w:pPr>
      <w:bookmarkStart w:id="1" w:name="_Peafowl_and_the"/>
      <w:bookmarkStart w:id="2" w:name="_Section_1"/>
      <w:bookmarkStart w:id="3" w:name="_Legislative_framework"/>
      <w:bookmarkStart w:id="4" w:name="_Legal_framework"/>
      <w:bookmarkEnd w:id="1"/>
      <w:bookmarkEnd w:id="2"/>
      <w:bookmarkEnd w:id="3"/>
      <w:bookmarkEnd w:id="4"/>
    </w:p>
    <w:p w14:paraId="1648A226" w14:textId="6122DC3B" w:rsidR="00704495" w:rsidRDefault="00704495" w:rsidP="00704495">
      <w:pPr>
        <w:jc w:val="left"/>
        <w:rPr>
          <w:rFonts w:eastAsiaTheme="majorEastAsia" w:cs="Arial"/>
          <w:color w:val="000000" w:themeColor="text1"/>
          <w:sz w:val="24"/>
          <w:szCs w:val="24"/>
          <w:lang w:val="en-US" w:eastAsia="ja-JP"/>
        </w:rPr>
      </w:pPr>
    </w:p>
    <w:p w14:paraId="1167AD63" w14:textId="77777777" w:rsidR="00704495" w:rsidRPr="00FB2759" w:rsidRDefault="00704495" w:rsidP="00704495">
      <w:pPr>
        <w:jc w:val="left"/>
        <w:rPr>
          <w:rFonts w:eastAsiaTheme="majorEastAsia" w:cs="Arial"/>
          <w:color w:val="000000" w:themeColor="text1"/>
          <w:sz w:val="40"/>
          <w:szCs w:val="24"/>
          <w:lang w:val="en-US" w:eastAsia="ja-JP"/>
        </w:rPr>
      </w:pPr>
    </w:p>
    <w:p w14:paraId="47ECF229" w14:textId="277AE056" w:rsidR="005908AC" w:rsidRPr="005908AC" w:rsidRDefault="007064B6" w:rsidP="00203FD0">
      <w:pPr>
        <w:jc w:val="center"/>
        <w:rPr>
          <w:rFonts w:eastAsiaTheme="majorEastAsia" w:cs="Arial"/>
          <w:color w:val="000000" w:themeColor="text1"/>
          <w:sz w:val="72"/>
          <w:szCs w:val="72"/>
          <w:lang w:val="en-US" w:eastAsia="ja-JP"/>
        </w:rPr>
      </w:pPr>
      <w:r>
        <w:rPr>
          <w:rFonts w:eastAsiaTheme="majorEastAsia" w:cs="Arial"/>
          <w:color w:val="000000" w:themeColor="text1"/>
          <w:sz w:val="72"/>
          <w:szCs w:val="72"/>
          <w:lang w:val="en-US" w:eastAsia="ja-JP"/>
        </w:rPr>
        <w:t>Governance Handbook 2022/23</w:t>
      </w:r>
    </w:p>
    <w:p w14:paraId="3AF28963" w14:textId="77777777" w:rsidR="005908AC" w:rsidRPr="005908AC" w:rsidRDefault="005908AC" w:rsidP="00203FD0">
      <w:pPr>
        <w:jc w:val="center"/>
        <w:rPr>
          <w:sz w:val="72"/>
          <w:szCs w:val="72"/>
        </w:rPr>
      </w:pPr>
    </w:p>
    <w:p w14:paraId="2033E416" w14:textId="77777777" w:rsidR="005908AC" w:rsidRPr="005908AC" w:rsidRDefault="005908AC" w:rsidP="00203FD0">
      <w:pPr>
        <w:jc w:val="center"/>
        <w:rPr>
          <w:sz w:val="72"/>
          <w:szCs w:val="72"/>
        </w:rPr>
      </w:pPr>
    </w:p>
    <w:p w14:paraId="05D73D61" w14:textId="042EC839" w:rsidR="005908AC" w:rsidRDefault="005908AC" w:rsidP="00203FD0">
      <w:pPr>
        <w:jc w:val="center"/>
        <w:rPr>
          <w:sz w:val="72"/>
          <w:szCs w:val="72"/>
        </w:rPr>
      </w:pPr>
    </w:p>
    <w:p w14:paraId="11C3D7E0" w14:textId="77777777" w:rsidR="00FB2759" w:rsidRPr="00FB2759" w:rsidRDefault="00FB2759" w:rsidP="00203FD0">
      <w:pPr>
        <w:jc w:val="center"/>
        <w:rPr>
          <w:sz w:val="36"/>
          <w:szCs w:val="72"/>
        </w:rPr>
      </w:pPr>
    </w:p>
    <w:tbl>
      <w:tblPr>
        <w:tblStyle w:val="TableGrid"/>
        <w:tblW w:w="9493" w:type="dxa"/>
        <w:tblLook w:val="04A0" w:firstRow="1" w:lastRow="0" w:firstColumn="1" w:lastColumn="0" w:noHBand="0" w:noVBand="1"/>
      </w:tblPr>
      <w:tblGrid>
        <w:gridCol w:w="2405"/>
        <w:gridCol w:w="2552"/>
        <w:gridCol w:w="1984"/>
        <w:gridCol w:w="2552"/>
      </w:tblGrid>
      <w:tr w:rsidR="00FB2759" w:rsidRPr="00C81C02" w14:paraId="3679CF2D" w14:textId="77777777" w:rsidTr="00FB2759">
        <w:tc>
          <w:tcPr>
            <w:tcW w:w="2405" w:type="dxa"/>
          </w:tcPr>
          <w:p w14:paraId="593D20C4" w14:textId="77777777" w:rsidR="00FB2759" w:rsidRPr="00C81C02" w:rsidRDefault="00FB2759" w:rsidP="00C81C02">
            <w:pPr>
              <w:pStyle w:val="NoSpacing"/>
              <w:rPr>
                <w:b w:val="0"/>
                <w:color w:val="FFD006" w:themeColor="accent5"/>
              </w:rPr>
            </w:pPr>
            <w:bookmarkStart w:id="5" w:name="_Hlk104543014"/>
            <w:r w:rsidRPr="00C81C02">
              <w:rPr>
                <w:b w:val="0"/>
              </w:rPr>
              <w:t>Policy Level</w:t>
            </w:r>
          </w:p>
        </w:tc>
        <w:tc>
          <w:tcPr>
            <w:tcW w:w="2552" w:type="dxa"/>
          </w:tcPr>
          <w:p w14:paraId="191ED287" w14:textId="67F8BF56" w:rsidR="00FB2759" w:rsidRPr="00C81C02" w:rsidRDefault="007064B6" w:rsidP="00C81C02">
            <w:pPr>
              <w:pStyle w:val="NoSpacing"/>
              <w:rPr>
                <w:b w:val="0"/>
              </w:rPr>
            </w:pPr>
            <w:r w:rsidRPr="00C81C02">
              <w:rPr>
                <w:b w:val="0"/>
              </w:rPr>
              <w:t>Trust Wide</w:t>
            </w:r>
          </w:p>
        </w:tc>
        <w:tc>
          <w:tcPr>
            <w:tcW w:w="1984" w:type="dxa"/>
          </w:tcPr>
          <w:p w14:paraId="4E7F37EB" w14:textId="77777777" w:rsidR="00FB2759" w:rsidRPr="00C81C02" w:rsidRDefault="00FB2759" w:rsidP="00C81C02">
            <w:pPr>
              <w:pStyle w:val="NoSpacing"/>
              <w:rPr>
                <w:b w:val="0"/>
              </w:rPr>
            </w:pPr>
            <w:r w:rsidRPr="00C81C02">
              <w:rPr>
                <w:b w:val="0"/>
              </w:rPr>
              <w:t>Ref No</w:t>
            </w:r>
          </w:p>
        </w:tc>
        <w:tc>
          <w:tcPr>
            <w:tcW w:w="2552" w:type="dxa"/>
          </w:tcPr>
          <w:p w14:paraId="01911907" w14:textId="34546474" w:rsidR="00FB2759" w:rsidRPr="00C81C02" w:rsidRDefault="007064B6" w:rsidP="00C81C02">
            <w:pPr>
              <w:pStyle w:val="NoSpacing"/>
              <w:rPr>
                <w:b w:val="0"/>
              </w:rPr>
            </w:pPr>
            <w:r w:rsidRPr="00C81C02">
              <w:rPr>
                <w:b w:val="0"/>
              </w:rPr>
              <w:t>GH01</w:t>
            </w:r>
          </w:p>
        </w:tc>
      </w:tr>
      <w:tr w:rsidR="00FB2759" w:rsidRPr="00C81C02" w14:paraId="3C7242D3" w14:textId="77777777" w:rsidTr="00FB2759">
        <w:tc>
          <w:tcPr>
            <w:tcW w:w="2405" w:type="dxa"/>
          </w:tcPr>
          <w:p w14:paraId="7A0DBC93" w14:textId="77777777" w:rsidR="00FB2759" w:rsidRPr="00C81C02" w:rsidRDefault="00FB2759" w:rsidP="00C81C02">
            <w:pPr>
              <w:pStyle w:val="NoSpacing"/>
              <w:rPr>
                <w:b w:val="0"/>
                <w:color w:val="FFD006" w:themeColor="accent5"/>
              </w:rPr>
            </w:pPr>
            <w:r w:rsidRPr="00C81C02">
              <w:rPr>
                <w:b w:val="0"/>
              </w:rPr>
              <w:t>Approved by</w:t>
            </w:r>
          </w:p>
        </w:tc>
        <w:tc>
          <w:tcPr>
            <w:tcW w:w="2552" w:type="dxa"/>
          </w:tcPr>
          <w:p w14:paraId="7C0846CA" w14:textId="51D87062" w:rsidR="00FB2759" w:rsidRPr="00C81C02" w:rsidRDefault="007064B6" w:rsidP="00C81C02">
            <w:pPr>
              <w:pStyle w:val="NoSpacing"/>
              <w:rPr>
                <w:b w:val="0"/>
              </w:rPr>
            </w:pPr>
            <w:r w:rsidRPr="00C81C02">
              <w:rPr>
                <w:b w:val="0"/>
              </w:rPr>
              <w:t>Full Board</w:t>
            </w:r>
          </w:p>
        </w:tc>
        <w:tc>
          <w:tcPr>
            <w:tcW w:w="1984" w:type="dxa"/>
          </w:tcPr>
          <w:p w14:paraId="6490A918" w14:textId="77777777" w:rsidR="00FB2759" w:rsidRPr="00C81C02" w:rsidRDefault="00FB2759" w:rsidP="00C81C02">
            <w:pPr>
              <w:pStyle w:val="NoSpacing"/>
              <w:rPr>
                <w:b w:val="0"/>
              </w:rPr>
            </w:pPr>
            <w:r w:rsidRPr="00C81C02">
              <w:rPr>
                <w:b w:val="0"/>
              </w:rPr>
              <w:t>Approved date</w:t>
            </w:r>
          </w:p>
        </w:tc>
        <w:tc>
          <w:tcPr>
            <w:tcW w:w="2552" w:type="dxa"/>
          </w:tcPr>
          <w:p w14:paraId="1CB3E559" w14:textId="01A5A989" w:rsidR="00FB2759" w:rsidRPr="00C81C02" w:rsidRDefault="007064B6" w:rsidP="00C81C02">
            <w:pPr>
              <w:pStyle w:val="NoSpacing"/>
              <w:rPr>
                <w:b w:val="0"/>
              </w:rPr>
            </w:pPr>
            <w:r w:rsidRPr="00C81C02">
              <w:rPr>
                <w:b w:val="0"/>
              </w:rPr>
              <w:t>June 2022</w:t>
            </w:r>
          </w:p>
        </w:tc>
      </w:tr>
      <w:tr w:rsidR="00FB2759" w:rsidRPr="00C81C02" w14:paraId="00BC61A2" w14:textId="77777777" w:rsidTr="00FB2759">
        <w:tc>
          <w:tcPr>
            <w:tcW w:w="2405" w:type="dxa"/>
          </w:tcPr>
          <w:p w14:paraId="067A7B09" w14:textId="77777777" w:rsidR="00FB2759" w:rsidRPr="00C81C02" w:rsidRDefault="00FB2759" w:rsidP="00C81C02">
            <w:pPr>
              <w:pStyle w:val="NoSpacing"/>
              <w:rPr>
                <w:b w:val="0"/>
                <w:color w:val="FFD006" w:themeColor="accent5"/>
              </w:rPr>
            </w:pPr>
            <w:r w:rsidRPr="00C81C02">
              <w:rPr>
                <w:b w:val="0"/>
              </w:rPr>
              <w:t xml:space="preserve">Responsibility </w:t>
            </w:r>
          </w:p>
        </w:tc>
        <w:tc>
          <w:tcPr>
            <w:tcW w:w="2552" w:type="dxa"/>
          </w:tcPr>
          <w:p w14:paraId="23CECEB4" w14:textId="37FFCCCC" w:rsidR="00FB2759" w:rsidRPr="00C81C02" w:rsidRDefault="00FB2759" w:rsidP="00C81C02">
            <w:pPr>
              <w:pStyle w:val="NoSpacing"/>
              <w:rPr>
                <w:b w:val="0"/>
              </w:rPr>
            </w:pPr>
          </w:p>
        </w:tc>
        <w:tc>
          <w:tcPr>
            <w:tcW w:w="1984" w:type="dxa"/>
          </w:tcPr>
          <w:p w14:paraId="4FDC9F57" w14:textId="77777777" w:rsidR="00FB2759" w:rsidRPr="00C81C02" w:rsidRDefault="00FB2759" w:rsidP="00C81C02">
            <w:pPr>
              <w:pStyle w:val="NoSpacing"/>
              <w:rPr>
                <w:b w:val="0"/>
              </w:rPr>
            </w:pPr>
            <w:r w:rsidRPr="00C81C02">
              <w:rPr>
                <w:b w:val="0"/>
              </w:rPr>
              <w:t>Next review</w:t>
            </w:r>
          </w:p>
        </w:tc>
        <w:tc>
          <w:tcPr>
            <w:tcW w:w="2552" w:type="dxa"/>
          </w:tcPr>
          <w:p w14:paraId="5DD99F2D" w14:textId="10B61571" w:rsidR="00FB2759" w:rsidRPr="00C81C02" w:rsidRDefault="007064B6" w:rsidP="00C81C02">
            <w:pPr>
              <w:pStyle w:val="NoSpacing"/>
              <w:rPr>
                <w:b w:val="0"/>
              </w:rPr>
            </w:pPr>
            <w:r w:rsidRPr="00C81C02">
              <w:rPr>
                <w:b w:val="0"/>
              </w:rPr>
              <w:t>June 2023</w:t>
            </w:r>
          </w:p>
        </w:tc>
      </w:tr>
      <w:tr w:rsidR="00FB2759" w:rsidRPr="00C81C02" w14:paraId="054B8072" w14:textId="77777777" w:rsidTr="00FB2759">
        <w:tc>
          <w:tcPr>
            <w:tcW w:w="2405" w:type="dxa"/>
          </w:tcPr>
          <w:p w14:paraId="55FA46FC" w14:textId="77777777" w:rsidR="00FB2759" w:rsidRPr="00C81C02" w:rsidRDefault="00FB2759" w:rsidP="00C81C02">
            <w:pPr>
              <w:pStyle w:val="NoSpacing"/>
              <w:rPr>
                <w:b w:val="0"/>
                <w:color w:val="FFD006" w:themeColor="accent5"/>
              </w:rPr>
            </w:pPr>
            <w:r w:rsidRPr="00C81C02">
              <w:rPr>
                <w:b w:val="0"/>
              </w:rPr>
              <w:t>Published location</w:t>
            </w:r>
          </w:p>
        </w:tc>
        <w:tc>
          <w:tcPr>
            <w:tcW w:w="7088" w:type="dxa"/>
            <w:gridSpan w:val="3"/>
          </w:tcPr>
          <w:p w14:paraId="7D822828" w14:textId="6B607823" w:rsidR="00FB2759" w:rsidRPr="00C81C02" w:rsidRDefault="00FB2759" w:rsidP="00C81C02">
            <w:pPr>
              <w:pStyle w:val="NoSpacing"/>
              <w:rPr>
                <w:b w:val="0"/>
              </w:rPr>
            </w:pPr>
          </w:p>
        </w:tc>
      </w:tr>
      <w:tr w:rsidR="00FB2759" w:rsidRPr="00C81C02" w14:paraId="5014A447" w14:textId="77777777" w:rsidTr="00FB2759">
        <w:tc>
          <w:tcPr>
            <w:tcW w:w="2405" w:type="dxa"/>
          </w:tcPr>
          <w:p w14:paraId="3C8B36E8" w14:textId="77777777" w:rsidR="00FB2759" w:rsidRPr="00C81C02" w:rsidRDefault="00FB2759" w:rsidP="00C81C02">
            <w:pPr>
              <w:pStyle w:val="NoSpacing"/>
              <w:rPr>
                <w:b w:val="0"/>
                <w:color w:val="FFD006" w:themeColor="accent5"/>
              </w:rPr>
            </w:pPr>
            <w:r w:rsidRPr="00C81C02">
              <w:rPr>
                <w:b w:val="0"/>
              </w:rPr>
              <w:t>Version number</w:t>
            </w:r>
          </w:p>
        </w:tc>
        <w:tc>
          <w:tcPr>
            <w:tcW w:w="2552" w:type="dxa"/>
          </w:tcPr>
          <w:p w14:paraId="43C6438A" w14:textId="77777777" w:rsidR="00FB2759" w:rsidRPr="00C81C02" w:rsidRDefault="00FB2759" w:rsidP="00C81C02">
            <w:pPr>
              <w:pStyle w:val="NoSpacing"/>
              <w:rPr>
                <w:b w:val="0"/>
                <w:color w:val="FFD006" w:themeColor="accent5"/>
              </w:rPr>
            </w:pPr>
            <w:r w:rsidRPr="00C81C02">
              <w:rPr>
                <w:b w:val="0"/>
              </w:rPr>
              <w:t>Date Issued</w:t>
            </w:r>
          </w:p>
        </w:tc>
        <w:tc>
          <w:tcPr>
            <w:tcW w:w="1984" w:type="dxa"/>
          </w:tcPr>
          <w:p w14:paraId="2819D622" w14:textId="77777777" w:rsidR="00FB2759" w:rsidRPr="00C81C02" w:rsidRDefault="00FB2759" w:rsidP="00C81C02">
            <w:pPr>
              <w:pStyle w:val="NoSpacing"/>
              <w:rPr>
                <w:b w:val="0"/>
              </w:rPr>
            </w:pPr>
            <w:r w:rsidRPr="00C81C02">
              <w:rPr>
                <w:b w:val="0"/>
              </w:rPr>
              <w:t>Author</w:t>
            </w:r>
          </w:p>
        </w:tc>
        <w:tc>
          <w:tcPr>
            <w:tcW w:w="2552" w:type="dxa"/>
          </w:tcPr>
          <w:p w14:paraId="02389765" w14:textId="77777777" w:rsidR="00FB2759" w:rsidRPr="00C81C02" w:rsidRDefault="00FB2759" w:rsidP="00C81C02">
            <w:pPr>
              <w:pStyle w:val="NoSpacing"/>
              <w:rPr>
                <w:b w:val="0"/>
              </w:rPr>
            </w:pPr>
            <w:r w:rsidRPr="00C81C02">
              <w:rPr>
                <w:b w:val="0"/>
              </w:rPr>
              <w:t>Update Information</w:t>
            </w:r>
          </w:p>
        </w:tc>
      </w:tr>
      <w:tr w:rsidR="00FB2759" w:rsidRPr="00C81C02" w14:paraId="58ABA806" w14:textId="77777777" w:rsidTr="00FB2759">
        <w:tc>
          <w:tcPr>
            <w:tcW w:w="2405" w:type="dxa"/>
          </w:tcPr>
          <w:p w14:paraId="42EF268A" w14:textId="6A315302" w:rsidR="00FB2759" w:rsidRPr="00C81C02" w:rsidRDefault="007064B6" w:rsidP="00C81C02">
            <w:pPr>
              <w:pStyle w:val="NoSpacing"/>
              <w:rPr>
                <w:b w:val="0"/>
              </w:rPr>
            </w:pPr>
            <w:r w:rsidRPr="00C81C02">
              <w:rPr>
                <w:b w:val="0"/>
              </w:rPr>
              <w:t>1.0</w:t>
            </w:r>
          </w:p>
        </w:tc>
        <w:tc>
          <w:tcPr>
            <w:tcW w:w="2552" w:type="dxa"/>
          </w:tcPr>
          <w:p w14:paraId="6BA65871" w14:textId="41245B54" w:rsidR="00FB2759" w:rsidRPr="00C81C02" w:rsidRDefault="007064B6" w:rsidP="00C81C02">
            <w:pPr>
              <w:pStyle w:val="NoSpacing"/>
              <w:rPr>
                <w:b w:val="0"/>
              </w:rPr>
            </w:pPr>
            <w:r w:rsidRPr="00C81C02">
              <w:rPr>
                <w:b w:val="0"/>
              </w:rPr>
              <w:t>30.06.22</w:t>
            </w:r>
          </w:p>
        </w:tc>
        <w:tc>
          <w:tcPr>
            <w:tcW w:w="1984" w:type="dxa"/>
          </w:tcPr>
          <w:p w14:paraId="679BDEDC" w14:textId="0BCFDA5E" w:rsidR="00FB2759" w:rsidRPr="00C81C02" w:rsidRDefault="007064B6" w:rsidP="00C81C02">
            <w:pPr>
              <w:pStyle w:val="NoSpacing"/>
              <w:rPr>
                <w:b w:val="0"/>
              </w:rPr>
            </w:pPr>
            <w:r w:rsidRPr="00C81C02">
              <w:rPr>
                <w:b w:val="0"/>
              </w:rPr>
              <w:t>CF</w:t>
            </w:r>
          </w:p>
        </w:tc>
        <w:tc>
          <w:tcPr>
            <w:tcW w:w="2552" w:type="dxa"/>
          </w:tcPr>
          <w:p w14:paraId="61C188D8" w14:textId="77777777" w:rsidR="00FB2759" w:rsidRPr="00C81C02" w:rsidRDefault="00FB2759" w:rsidP="00C81C02">
            <w:pPr>
              <w:pStyle w:val="NoSpacing"/>
              <w:rPr>
                <w:b w:val="0"/>
              </w:rPr>
            </w:pPr>
          </w:p>
        </w:tc>
      </w:tr>
      <w:bookmarkEnd w:id="5"/>
    </w:tbl>
    <w:p w14:paraId="6D786884" w14:textId="77777777" w:rsidR="00FB2759" w:rsidRDefault="00FB2759" w:rsidP="00FB2759">
      <w:pPr>
        <w:ind w:left="1298" w:hanging="578"/>
        <w:rPr>
          <w:b/>
          <w:bCs/>
          <w:sz w:val="32"/>
          <w:szCs w:val="32"/>
        </w:rPr>
        <w:sectPr w:rsidR="00FB2759" w:rsidSect="00955AD4">
          <w:headerReference w:type="even" r:id="rId12"/>
          <w:footerReference w:type="default" r:id="rId13"/>
          <w:headerReference w:type="first" r:id="rId14"/>
          <w:footerReference w:type="first" r:id="rId15"/>
          <w:pgSz w:w="11906" w:h="16838"/>
          <w:pgMar w:top="1440" w:right="1440" w:bottom="1440" w:left="1440" w:header="709" w:footer="709" w:gutter="0"/>
          <w:pgBorders w:offsetFrom="page">
            <w:top w:val="single" w:sz="18" w:space="24" w:color="002060"/>
            <w:left w:val="single" w:sz="18" w:space="24" w:color="002060"/>
            <w:bottom w:val="single" w:sz="18" w:space="24" w:color="002060"/>
            <w:right w:val="single" w:sz="18" w:space="24" w:color="002060"/>
          </w:pgBorders>
          <w:pgNumType w:start="1"/>
          <w:cols w:space="708"/>
          <w:titlePg/>
          <w:docGrid w:linePitch="360"/>
        </w:sectPr>
      </w:pPr>
    </w:p>
    <w:p w14:paraId="06095678" w14:textId="77777777" w:rsidR="00757DEE" w:rsidRDefault="00757DEE" w:rsidP="00757DEE">
      <w:pPr>
        <w:spacing w:after="0" w:line="240" w:lineRule="auto"/>
        <w:rPr>
          <w:bCs/>
          <w:sz w:val="28"/>
          <w:szCs w:val="32"/>
        </w:rPr>
      </w:pPr>
    </w:p>
    <w:p w14:paraId="2F1016DA" w14:textId="4238545D" w:rsidR="005908AC" w:rsidRPr="005E48CD" w:rsidRDefault="007064B6" w:rsidP="00757DEE">
      <w:pPr>
        <w:spacing w:after="0" w:line="240" w:lineRule="auto"/>
        <w:rPr>
          <w:rFonts w:cs="Arial"/>
          <w:bCs/>
          <w:sz w:val="24"/>
          <w:szCs w:val="24"/>
        </w:rPr>
      </w:pPr>
      <w:r w:rsidRPr="005E48CD">
        <w:rPr>
          <w:rFonts w:cs="Arial"/>
          <w:bCs/>
          <w:sz w:val="24"/>
          <w:szCs w:val="24"/>
        </w:rPr>
        <w:t>The St Teresa of Calcutta Governance Handbook has been developed to ensure clarity for all Board members and Local Governors, so they are able to fulfil the core functions of Governance. These are;</w:t>
      </w:r>
    </w:p>
    <w:p w14:paraId="790AC03F" w14:textId="681E3750" w:rsidR="007064B6" w:rsidRPr="005E48CD" w:rsidRDefault="007064B6" w:rsidP="00757DEE">
      <w:pPr>
        <w:spacing w:after="0" w:line="240" w:lineRule="auto"/>
        <w:rPr>
          <w:rFonts w:cs="Arial"/>
          <w:bCs/>
          <w:sz w:val="24"/>
          <w:szCs w:val="24"/>
        </w:rPr>
      </w:pPr>
    </w:p>
    <w:p w14:paraId="320D596F" w14:textId="77777777" w:rsidR="007064B6" w:rsidRPr="005E48CD" w:rsidRDefault="007064B6" w:rsidP="00757DEE">
      <w:pPr>
        <w:numPr>
          <w:ilvl w:val="0"/>
          <w:numId w:val="6"/>
        </w:numPr>
        <w:spacing w:after="0" w:line="240" w:lineRule="auto"/>
        <w:ind w:left="357" w:hanging="357"/>
        <w:rPr>
          <w:rFonts w:cs="Arial"/>
          <w:bCs/>
          <w:sz w:val="24"/>
          <w:szCs w:val="24"/>
        </w:rPr>
      </w:pPr>
      <w:r w:rsidRPr="005E48CD">
        <w:rPr>
          <w:rFonts w:cs="Arial"/>
          <w:bCs/>
          <w:sz w:val="24"/>
          <w:szCs w:val="24"/>
        </w:rPr>
        <w:t>Ensuring clarity of vision, ethos and strategic direction;</w:t>
      </w:r>
    </w:p>
    <w:p w14:paraId="452CCD58" w14:textId="3210B6AC" w:rsidR="007064B6" w:rsidRPr="005E48CD" w:rsidRDefault="007064B6" w:rsidP="00757DEE">
      <w:pPr>
        <w:numPr>
          <w:ilvl w:val="0"/>
          <w:numId w:val="6"/>
        </w:numPr>
        <w:spacing w:after="0" w:line="240" w:lineRule="auto"/>
        <w:ind w:left="357" w:hanging="357"/>
        <w:rPr>
          <w:rFonts w:cs="Arial"/>
          <w:bCs/>
          <w:sz w:val="24"/>
          <w:szCs w:val="24"/>
        </w:rPr>
      </w:pPr>
      <w:r w:rsidRPr="005E48CD">
        <w:rPr>
          <w:rFonts w:cs="Arial"/>
          <w:bCs/>
          <w:sz w:val="24"/>
          <w:szCs w:val="24"/>
        </w:rPr>
        <w:t>Holding Executive leaders to account for the educational performance of the organisation; and</w:t>
      </w:r>
    </w:p>
    <w:p w14:paraId="62CE7086" w14:textId="7201D335" w:rsidR="007064B6" w:rsidRPr="005E48CD" w:rsidRDefault="007064B6" w:rsidP="00757DEE">
      <w:pPr>
        <w:numPr>
          <w:ilvl w:val="0"/>
          <w:numId w:val="6"/>
        </w:numPr>
        <w:spacing w:after="0" w:line="240" w:lineRule="auto"/>
        <w:ind w:left="357" w:hanging="357"/>
        <w:rPr>
          <w:rFonts w:cs="Arial"/>
          <w:bCs/>
          <w:sz w:val="24"/>
          <w:szCs w:val="24"/>
        </w:rPr>
      </w:pPr>
      <w:r w:rsidRPr="005E48CD">
        <w:rPr>
          <w:rFonts w:cs="Arial"/>
          <w:bCs/>
          <w:sz w:val="24"/>
          <w:szCs w:val="24"/>
        </w:rPr>
        <w:t>Overseeing the financial performance of the organisation and making sure its money is well spent.</w:t>
      </w:r>
    </w:p>
    <w:p w14:paraId="4B109203" w14:textId="5468609A" w:rsidR="005E48CD" w:rsidRPr="005E48CD" w:rsidRDefault="005E48CD" w:rsidP="005E48CD">
      <w:pPr>
        <w:spacing w:after="0" w:line="240" w:lineRule="auto"/>
        <w:rPr>
          <w:rFonts w:cs="Arial"/>
          <w:bCs/>
          <w:sz w:val="24"/>
          <w:szCs w:val="24"/>
        </w:rPr>
      </w:pPr>
    </w:p>
    <w:p w14:paraId="434EC817" w14:textId="54C1969B" w:rsidR="005E48CD" w:rsidRDefault="005E48CD" w:rsidP="005E48CD">
      <w:pPr>
        <w:spacing w:after="0" w:line="240" w:lineRule="auto"/>
        <w:rPr>
          <w:rFonts w:cs="Arial"/>
          <w:bCs/>
          <w:sz w:val="24"/>
          <w:szCs w:val="24"/>
        </w:rPr>
      </w:pPr>
      <w:r w:rsidRPr="005E48CD">
        <w:rPr>
          <w:rFonts w:cs="Arial"/>
          <w:bCs/>
          <w:sz w:val="24"/>
          <w:szCs w:val="24"/>
        </w:rPr>
        <w:t xml:space="preserve">The role of the Trust Board is varied; </w:t>
      </w:r>
      <w:bookmarkStart w:id="6" w:name="_GoBack"/>
      <w:bookmarkEnd w:id="6"/>
      <w:r w:rsidRPr="005E48CD">
        <w:rPr>
          <w:rFonts w:cs="Arial"/>
          <w:bCs/>
          <w:sz w:val="24"/>
          <w:szCs w:val="24"/>
        </w:rPr>
        <w:t xml:space="preserve">however, Directors are clear that their responsibilities </w:t>
      </w:r>
      <w:r>
        <w:rPr>
          <w:rFonts w:cs="Arial"/>
          <w:bCs/>
          <w:sz w:val="24"/>
          <w:szCs w:val="24"/>
        </w:rPr>
        <w:t>must ultimately be</w:t>
      </w:r>
      <w:r w:rsidRPr="005E48CD">
        <w:rPr>
          <w:rFonts w:cs="Arial"/>
          <w:bCs/>
          <w:sz w:val="24"/>
          <w:szCs w:val="24"/>
        </w:rPr>
        <w:t>;</w:t>
      </w:r>
    </w:p>
    <w:p w14:paraId="1289A976" w14:textId="77777777" w:rsidR="005E48CD" w:rsidRPr="005E48CD" w:rsidRDefault="005E48CD" w:rsidP="005E48CD">
      <w:pPr>
        <w:spacing w:after="0" w:line="240" w:lineRule="auto"/>
        <w:rPr>
          <w:rFonts w:cs="Arial"/>
          <w:bCs/>
          <w:sz w:val="24"/>
          <w:szCs w:val="24"/>
        </w:rPr>
      </w:pPr>
    </w:p>
    <w:p w14:paraId="056F986E" w14:textId="77777777" w:rsidR="005E48CD" w:rsidRPr="005E48CD" w:rsidRDefault="005E48CD" w:rsidP="005E48CD">
      <w:pPr>
        <w:numPr>
          <w:ilvl w:val="0"/>
          <w:numId w:val="90"/>
        </w:numPr>
        <w:spacing w:after="0" w:line="216" w:lineRule="auto"/>
        <w:ind w:left="1080"/>
        <w:contextualSpacing/>
        <w:jc w:val="left"/>
        <w:rPr>
          <w:rFonts w:eastAsia="Times New Roman" w:cs="Arial"/>
          <w:sz w:val="24"/>
          <w:szCs w:val="24"/>
          <w:lang w:eastAsia="en-GB"/>
        </w:rPr>
      </w:pPr>
      <w:r w:rsidRPr="005E48CD">
        <w:rPr>
          <w:rFonts w:eastAsia="Tahoma" w:cs="Arial"/>
          <w:color w:val="000000" w:themeColor="text1"/>
          <w:kern w:val="24"/>
          <w:sz w:val="24"/>
          <w:szCs w:val="24"/>
          <w:lang w:val="en-US" w:eastAsia="en-GB"/>
        </w:rPr>
        <w:t>To oversee the strategic improvement of every school in the trust</w:t>
      </w:r>
    </w:p>
    <w:p w14:paraId="25377021" w14:textId="77777777" w:rsidR="005E48CD" w:rsidRPr="005E48CD" w:rsidRDefault="005E48CD" w:rsidP="005E48CD">
      <w:pPr>
        <w:numPr>
          <w:ilvl w:val="0"/>
          <w:numId w:val="90"/>
        </w:numPr>
        <w:spacing w:after="0" w:line="216" w:lineRule="auto"/>
        <w:ind w:left="1080"/>
        <w:contextualSpacing/>
        <w:jc w:val="left"/>
        <w:rPr>
          <w:rFonts w:eastAsia="Times New Roman" w:cs="Arial"/>
          <w:sz w:val="24"/>
          <w:szCs w:val="24"/>
          <w:lang w:eastAsia="en-GB"/>
        </w:rPr>
      </w:pPr>
      <w:r w:rsidRPr="005E48CD">
        <w:rPr>
          <w:rFonts w:eastAsia="Tahoma" w:cs="Arial"/>
          <w:color w:val="000000" w:themeColor="text1"/>
          <w:kern w:val="24"/>
          <w:sz w:val="24"/>
          <w:szCs w:val="24"/>
          <w:lang w:val="en-US" w:eastAsia="en-GB"/>
        </w:rPr>
        <w:t>To be mindful of the outcomes for every child in the trust irrespective of the school they attend</w:t>
      </w:r>
    </w:p>
    <w:p w14:paraId="5AD5765B" w14:textId="77777777" w:rsidR="005E48CD" w:rsidRPr="005E48CD" w:rsidRDefault="005E48CD" w:rsidP="005E48CD">
      <w:pPr>
        <w:numPr>
          <w:ilvl w:val="0"/>
          <w:numId w:val="90"/>
        </w:numPr>
        <w:spacing w:after="0" w:line="216" w:lineRule="auto"/>
        <w:ind w:left="1080"/>
        <w:contextualSpacing/>
        <w:jc w:val="left"/>
        <w:rPr>
          <w:rFonts w:eastAsia="Times New Roman" w:cs="Arial"/>
          <w:sz w:val="24"/>
          <w:szCs w:val="24"/>
          <w:lang w:eastAsia="en-GB"/>
        </w:rPr>
      </w:pPr>
      <w:r w:rsidRPr="005E48CD">
        <w:rPr>
          <w:rFonts w:eastAsia="Tahoma" w:cs="Arial"/>
          <w:color w:val="000000" w:themeColor="text1"/>
          <w:kern w:val="24"/>
          <w:sz w:val="24"/>
          <w:szCs w:val="24"/>
          <w:lang w:val="en-US" w:eastAsia="en-GB"/>
        </w:rPr>
        <w:t>To ensure that ethical decision making has the maximum benefit for children</w:t>
      </w:r>
    </w:p>
    <w:p w14:paraId="4A2A6F21" w14:textId="77777777" w:rsidR="005E48CD" w:rsidRPr="005E48CD" w:rsidRDefault="005E48CD" w:rsidP="005E48CD">
      <w:pPr>
        <w:numPr>
          <w:ilvl w:val="0"/>
          <w:numId w:val="90"/>
        </w:numPr>
        <w:spacing w:after="0" w:line="216" w:lineRule="auto"/>
        <w:ind w:left="1080"/>
        <w:contextualSpacing/>
        <w:jc w:val="left"/>
        <w:rPr>
          <w:rFonts w:eastAsia="Times New Roman" w:cs="Arial"/>
          <w:sz w:val="24"/>
          <w:szCs w:val="24"/>
          <w:lang w:eastAsia="en-GB"/>
        </w:rPr>
      </w:pPr>
      <w:r w:rsidRPr="005E48CD">
        <w:rPr>
          <w:rFonts w:eastAsia="Tahoma" w:cs="Arial"/>
          <w:color w:val="000000" w:themeColor="text1"/>
          <w:kern w:val="24"/>
          <w:sz w:val="24"/>
          <w:szCs w:val="24"/>
          <w:lang w:val="en-US" w:eastAsia="en-GB"/>
        </w:rPr>
        <w:t>To challenge and support the educational leaders</w:t>
      </w:r>
    </w:p>
    <w:p w14:paraId="58F6184F" w14:textId="77777777" w:rsidR="005E48CD" w:rsidRPr="005E48CD" w:rsidRDefault="005E48CD" w:rsidP="005E48CD">
      <w:pPr>
        <w:numPr>
          <w:ilvl w:val="0"/>
          <w:numId w:val="90"/>
        </w:numPr>
        <w:spacing w:after="0" w:line="216" w:lineRule="auto"/>
        <w:ind w:left="1080"/>
        <w:contextualSpacing/>
        <w:jc w:val="left"/>
        <w:rPr>
          <w:rFonts w:eastAsia="Times New Roman" w:cs="Arial"/>
          <w:sz w:val="24"/>
          <w:szCs w:val="24"/>
          <w:lang w:eastAsia="en-GB"/>
        </w:rPr>
      </w:pPr>
      <w:r w:rsidRPr="005E48CD">
        <w:rPr>
          <w:rFonts w:eastAsia="Tahoma" w:cs="Arial"/>
          <w:color w:val="000000" w:themeColor="text1"/>
          <w:kern w:val="24"/>
          <w:sz w:val="24"/>
          <w:szCs w:val="24"/>
          <w:lang w:val="en-US" w:eastAsia="en-GB"/>
        </w:rPr>
        <w:t>To develop a governance model that works at every level and to ensure that local school boards have clarity about their role</w:t>
      </w:r>
    </w:p>
    <w:p w14:paraId="740F67F0" w14:textId="77777777" w:rsidR="005E48CD" w:rsidRPr="005E48CD" w:rsidRDefault="005E48CD" w:rsidP="005E48CD">
      <w:pPr>
        <w:numPr>
          <w:ilvl w:val="0"/>
          <w:numId w:val="90"/>
        </w:numPr>
        <w:spacing w:after="0" w:line="216" w:lineRule="auto"/>
        <w:ind w:left="1080"/>
        <w:contextualSpacing/>
        <w:jc w:val="left"/>
        <w:rPr>
          <w:rFonts w:eastAsia="Times New Roman" w:cs="Arial"/>
          <w:sz w:val="24"/>
          <w:szCs w:val="24"/>
          <w:lang w:eastAsia="en-GB"/>
        </w:rPr>
      </w:pPr>
      <w:r w:rsidRPr="005E48CD">
        <w:rPr>
          <w:rFonts w:eastAsia="Tahoma" w:cs="Arial"/>
          <w:color w:val="000000" w:themeColor="text1"/>
          <w:kern w:val="24"/>
          <w:sz w:val="24"/>
          <w:szCs w:val="24"/>
          <w:lang w:val="en-US" w:eastAsia="en-GB"/>
        </w:rPr>
        <w:t>To be an ambassador for the trust and public education</w:t>
      </w:r>
    </w:p>
    <w:p w14:paraId="020E1D94" w14:textId="77777777" w:rsidR="005E48CD" w:rsidRPr="00757DEE" w:rsidRDefault="005E48CD" w:rsidP="005E48CD">
      <w:pPr>
        <w:spacing w:after="0" w:line="240" w:lineRule="auto"/>
        <w:rPr>
          <w:bCs/>
          <w:sz w:val="28"/>
          <w:szCs w:val="32"/>
        </w:rPr>
      </w:pPr>
    </w:p>
    <w:p w14:paraId="46C9E1B7" w14:textId="49E50B43" w:rsidR="00752A80" w:rsidRPr="00757DEE" w:rsidRDefault="00752A80" w:rsidP="00757DEE">
      <w:pPr>
        <w:spacing w:after="0" w:line="240" w:lineRule="auto"/>
        <w:rPr>
          <w:bCs/>
          <w:sz w:val="28"/>
          <w:szCs w:val="32"/>
        </w:rPr>
      </w:pPr>
    </w:p>
    <w:p w14:paraId="72EDE4C0" w14:textId="77777777" w:rsidR="00752A80" w:rsidRPr="00757DEE" w:rsidRDefault="00752A80" w:rsidP="00757DEE">
      <w:pPr>
        <w:spacing w:after="0" w:line="240" w:lineRule="auto"/>
        <w:rPr>
          <w:bCs/>
          <w:sz w:val="28"/>
          <w:szCs w:val="32"/>
        </w:rPr>
      </w:pPr>
    </w:p>
    <w:p w14:paraId="6A3CDA37" w14:textId="590E9293" w:rsidR="007064B6" w:rsidRPr="005E48CD" w:rsidRDefault="001F4282" w:rsidP="00757DEE">
      <w:pPr>
        <w:spacing w:after="0" w:line="240" w:lineRule="auto"/>
        <w:rPr>
          <w:bCs/>
          <w:sz w:val="24"/>
          <w:szCs w:val="24"/>
        </w:rPr>
      </w:pPr>
      <w:r w:rsidRPr="005E48CD">
        <w:rPr>
          <w:bCs/>
          <w:sz w:val="24"/>
          <w:szCs w:val="24"/>
        </w:rPr>
        <w:t>This handbook includes for reference purposes</w:t>
      </w:r>
      <w:r w:rsidR="00757DEE" w:rsidRPr="005E48CD">
        <w:rPr>
          <w:bCs/>
          <w:sz w:val="24"/>
          <w:szCs w:val="24"/>
        </w:rPr>
        <w:t>:</w:t>
      </w:r>
    </w:p>
    <w:p w14:paraId="1F1A028C" w14:textId="472B1BC9" w:rsidR="0012562A" w:rsidRPr="005E48CD" w:rsidRDefault="0012562A" w:rsidP="00757DEE">
      <w:pPr>
        <w:spacing w:after="0" w:line="240" w:lineRule="auto"/>
        <w:rPr>
          <w:bCs/>
          <w:sz w:val="24"/>
          <w:szCs w:val="24"/>
        </w:rPr>
      </w:pPr>
      <w:r w:rsidRPr="005E48CD">
        <w:rPr>
          <w:bCs/>
          <w:sz w:val="24"/>
          <w:szCs w:val="24"/>
        </w:rPr>
        <w:tab/>
      </w:r>
      <w:r w:rsidRPr="005E48CD">
        <w:rPr>
          <w:bCs/>
          <w:sz w:val="24"/>
          <w:szCs w:val="24"/>
        </w:rPr>
        <w:tab/>
      </w:r>
      <w:r w:rsidRPr="005E48CD">
        <w:rPr>
          <w:bCs/>
          <w:sz w:val="24"/>
          <w:szCs w:val="24"/>
        </w:rPr>
        <w:tab/>
      </w:r>
      <w:r w:rsidRPr="005E48CD">
        <w:rPr>
          <w:bCs/>
          <w:sz w:val="24"/>
          <w:szCs w:val="24"/>
        </w:rPr>
        <w:tab/>
      </w:r>
      <w:r w:rsidRPr="005E48CD">
        <w:rPr>
          <w:bCs/>
          <w:sz w:val="24"/>
          <w:szCs w:val="24"/>
        </w:rPr>
        <w:tab/>
      </w:r>
      <w:r w:rsidRPr="005E48CD">
        <w:rPr>
          <w:bCs/>
          <w:sz w:val="24"/>
          <w:szCs w:val="24"/>
        </w:rPr>
        <w:tab/>
      </w:r>
      <w:r w:rsidRPr="005E48CD">
        <w:rPr>
          <w:bCs/>
          <w:sz w:val="24"/>
          <w:szCs w:val="24"/>
        </w:rPr>
        <w:tab/>
      </w:r>
      <w:r w:rsidRPr="005E48CD">
        <w:rPr>
          <w:bCs/>
          <w:sz w:val="24"/>
          <w:szCs w:val="24"/>
        </w:rPr>
        <w:tab/>
      </w:r>
      <w:r w:rsidRPr="005E48CD">
        <w:rPr>
          <w:bCs/>
          <w:sz w:val="24"/>
          <w:szCs w:val="24"/>
        </w:rPr>
        <w:tab/>
      </w:r>
      <w:r w:rsidRPr="005E48CD">
        <w:rPr>
          <w:bCs/>
          <w:sz w:val="24"/>
          <w:szCs w:val="24"/>
        </w:rPr>
        <w:tab/>
      </w:r>
      <w:r w:rsidRPr="005E48CD">
        <w:rPr>
          <w:bCs/>
          <w:sz w:val="24"/>
          <w:szCs w:val="24"/>
        </w:rPr>
        <w:tab/>
        <w:t>Page</w:t>
      </w:r>
    </w:p>
    <w:p w14:paraId="5B792540" w14:textId="28835594" w:rsidR="001F4282" w:rsidRPr="005E48CD" w:rsidRDefault="001F4282" w:rsidP="00757DEE">
      <w:pPr>
        <w:spacing w:after="0" w:line="240" w:lineRule="auto"/>
        <w:rPr>
          <w:bCs/>
          <w:sz w:val="24"/>
          <w:szCs w:val="24"/>
        </w:rPr>
      </w:pPr>
    </w:p>
    <w:p w14:paraId="5176E528" w14:textId="786019B9" w:rsidR="001F4282" w:rsidRPr="005E48CD" w:rsidRDefault="001F4282" w:rsidP="001E414F">
      <w:pPr>
        <w:pStyle w:val="ListParagraph"/>
        <w:numPr>
          <w:ilvl w:val="0"/>
          <w:numId w:val="56"/>
        </w:numPr>
        <w:spacing w:after="0" w:line="240" w:lineRule="auto"/>
        <w:ind w:left="360"/>
        <w:rPr>
          <w:bCs/>
          <w:sz w:val="24"/>
          <w:szCs w:val="24"/>
        </w:rPr>
      </w:pPr>
      <w:r w:rsidRPr="005E48CD">
        <w:rPr>
          <w:bCs/>
          <w:sz w:val="24"/>
          <w:szCs w:val="24"/>
        </w:rPr>
        <w:t>Our Articles of Association</w:t>
      </w:r>
      <w:r w:rsidR="00757DEE" w:rsidRPr="005E48CD">
        <w:rPr>
          <w:bCs/>
          <w:sz w:val="24"/>
          <w:szCs w:val="24"/>
        </w:rPr>
        <w:tab/>
      </w:r>
      <w:r w:rsidR="00757DEE" w:rsidRPr="005E48CD">
        <w:rPr>
          <w:bCs/>
          <w:sz w:val="24"/>
          <w:szCs w:val="24"/>
        </w:rPr>
        <w:tab/>
      </w:r>
      <w:r w:rsidR="00757DEE" w:rsidRPr="005E48CD">
        <w:rPr>
          <w:bCs/>
          <w:sz w:val="24"/>
          <w:szCs w:val="24"/>
        </w:rPr>
        <w:tab/>
      </w:r>
      <w:r w:rsidR="00757DEE" w:rsidRPr="005E48CD">
        <w:rPr>
          <w:bCs/>
          <w:sz w:val="24"/>
          <w:szCs w:val="24"/>
        </w:rPr>
        <w:tab/>
      </w:r>
      <w:r w:rsidR="00757DEE" w:rsidRPr="005E48CD">
        <w:rPr>
          <w:bCs/>
          <w:sz w:val="24"/>
          <w:szCs w:val="24"/>
        </w:rPr>
        <w:tab/>
      </w:r>
      <w:r w:rsidR="00757DEE" w:rsidRPr="005E48CD">
        <w:rPr>
          <w:bCs/>
          <w:sz w:val="24"/>
          <w:szCs w:val="24"/>
        </w:rPr>
        <w:tab/>
        <w:t>1</w:t>
      </w:r>
    </w:p>
    <w:p w14:paraId="1D7F2704" w14:textId="77777777" w:rsidR="001F4282" w:rsidRPr="005E48CD" w:rsidRDefault="001F4282" w:rsidP="00757DEE">
      <w:pPr>
        <w:spacing w:after="0" w:line="240" w:lineRule="auto"/>
        <w:ind w:left="-360"/>
        <w:rPr>
          <w:bCs/>
          <w:sz w:val="24"/>
          <w:szCs w:val="24"/>
        </w:rPr>
      </w:pPr>
    </w:p>
    <w:p w14:paraId="2BB86F5A" w14:textId="73E9440B" w:rsidR="001F4282" w:rsidRPr="005E48CD" w:rsidRDefault="001F4282" w:rsidP="001E414F">
      <w:pPr>
        <w:pStyle w:val="ListParagraph"/>
        <w:numPr>
          <w:ilvl w:val="0"/>
          <w:numId w:val="56"/>
        </w:numPr>
        <w:spacing w:after="0" w:line="240" w:lineRule="auto"/>
        <w:ind w:left="360"/>
        <w:rPr>
          <w:bCs/>
          <w:sz w:val="24"/>
          <w:szCs w:val="24"/>
        </w:rPr>
      </w:pPr>
      <w:r w:rsidRPr="005E48CD">
        <w:rPr>
          <w:bCs/>
          <w:sz w:val="24"/>
          <w:szCs w:val="24"/>
        </w:rPr>
        <w:t>Our Scheme of Delegation</w:t>
      </w:r>
      <w:r w:rsidR="00757DEE" w:rsidRPr="005E48CD">
        <w:rPr>
          <w:bCs/>
          <w:sz w:val="24"/>
          <w:szCs w:val="24"/>
        </w:rPr>
        <w:tab/>
      </w:r>
      <w:r w:rsidR="00757DEE" w:rsidRPr="005E48CD">
        <w:rPr>
          <w:bCs/>
          <w:sz w:val="24"/>
          <w:szCs w:val="24"/>
        </w:rPr>
        <w:tab/>
      </w:r>
      <w:r w:rsidR="00757DEE" w:rsidRPr="005E48CD">
        <w:rPr>
          <w:bCs/>
          <w:sz w:val="24"/>
          <w:szCs w:val="24"/>
        </w:rPr>
        <w:tab/>
      </w:r>
      <w:r w:rsidR="00757DEE" w:rsidRPr="005E48CD">
        <w:rPr>
          <w:bCs/>
          <w:sz w:val="24"/>
          <w:szCs w:val="24"/>
        </w:rPr>
        <w:tab/>
      </w:r>
      <w:r w:rsidR="00757DEE" w:rsidRPr="005E48CD">
        <w:rPr>
          <w:bCs/>
          <w:sz w:val="24"/>
          <w:szCs w:val="24"/>
        </w:rPr>
        <w:tab/>
      </w:r>
      <w:r w:rsidR="00757DEE" w:rsidRPr="005E48CD">
        <w:rPr>
          <w:bCs/>
          <w:sz w:val="24"/>
          <w:szCs w:val="24"/>
        </w:rPr>
        <w:tab/>
      </w:r>
      <w:r w:rsidR="000955AE" w:rsidRPr="005E48CD">
        <w:rPr>
          <w:bCs/>
          <w:sz w:val="24"/>
          <w:szCs w:val="24"/>
        </w:rPr>
        <w:t>36</w:t>
      </w:r>
    </w:p>
    <w:p w14:paraId="556ED214" w14:textId="50A8E133" w:rsidR="001F4282" w:rsidRPr="005E48CD" w:rsidRDefault="001F4282" w:rsidP="00757DEE">
      <w:pPr>
        <w:spacing w:after="0" w:line="240" w:lineRule="auto"/>
        <w:ind w:left="-360"/>
        <w:rPr>
          <w:bCs/>
          <w:sz w:val="24"/>
          <w:szCs w:val="24"/>
        </w:rPr>
      </w:pPr>
    </w:p>
    <w:p w14:paraId="35BABBC8" w14:textId="7A0D2FEA" w:rsidR="00757DEE" w:rsidRPr="005E48CD" w:rsidRDefault="001F4282" w:rsidP="001E414F">
      <w:pPr>
        <w:pStyle w:val="ListParagraph"/>
        <w:numPr>
          <w:ilvl w:val="0"/>
          <w:numId w:val="56"/>
        </w:numPr>
        <w:spacing w:after="0" w:line="240" w:lineRule="auto"/>
        <w:ind w:left="360"/>
        <w:rPr>
          <w:bCs/>
          <w:sz w:val="24"/>
          <w:szCs w:val="24"/>
        </w:rPr>
      </w:pPr>
      <w:r w:rsidRPr="005E48CD">
        <w:rPr>
          <w:bCs/>
          <w:sz w:val="24"/>
          <w:szCs w:val="24"/>
        </w:rPr>
        <w:t xml:space="preserve">The appendix to our Scheme of Delegation that </w:t>
      </w:r>
      <w:r w:rsidR="00757DEE" w:rsidRPr="005E48CD">
        <w:rPr>
          <w:bCs/>
          <w:sz w:val="24"/>
          <w:szCs w:val="24"/>
        </w:rPr>
        <w:tab/>
      </w:r>
      <w:r w:rsidR="00757DEE" w:rsidRPr="005E48CD">
        <w:rPr>
          <w:bCs/>
          <w:sz w:val="24"/>
          <w:szCs w:val="24"/>
        </w:rPr>
        <w:tab/>
      </w:r>
      <w:r w:rsidR="00757DEE" w:rsidRPr="005E48CD">
        <w:rPr>
          <w:bCs/>
          <w:sz w:val="24"/>
          <w:szCs w:val="24"/>
        </w:rPr>
        <w:tab/>
      </w:r>
      <w:r w:rsidR="0012562A" w:rsidRPr="005E48CD">
        <w:rPr>
          <w:bCs/>
          <w:sz w:val="24"/>
          <w:szCs w:val="24"/>
        </w:rPr>
        <w:t>53</w:t>
      </w:r>
      <w:r w:rsidR="000955AE" w:rsidRPr="005E48CD">
        <w:rPr>
          <w:bCs/>
          <w:sz w:val="24"/>
          <w:szCs w:val="24"/>
        </w:rPr>
        <w:t xml:space="preserve"> </w:t>
      </w:r>
    </w:p>
    <w:p w14:paraId="79D4518B" w14:textId="6B0EE6D7" w:rsidR="001F4282" w:rsidRPr="005E48CD" w:rsidRDefault="001F4282" w:rsidP="00757DEE">
      <w:pPr>
        <w:spacing w:after="0" w:line="240" w:lineRule="auto"/>
        <w:ind w:left="360"/>
        <w:rPr>
          <w:bCs/>
          <w:sz w:val="24"/>
          <w:szCs w:val="24"/>
        </w:rPr>
      </w:pPr>
      <w:r w:rsidRPr="005E48CD">
        <w:rPr>
          <w:bCs/>
          <w:sz w:val="24"/>
          <w:szCs w:val="24"/>
        </w:rPr>
        <w:t>outlines where responsibilities sit across our structures.</w:t>
      </w:r>
    </w:p>
    <w:p w14:paraId="23A5CC94" w14:textId="0635E4E4" w:rsidR="001F4282" w:rsidRPr="005E48CD" w:rsidRDefault="001F4282" w:rsidP="00757DEE">
      <w:pPr>
        <w:spacing w:after="0" w:line="240" w:lineRule="auto"/>
        <w:ind w:left="-360"/>
        <w:rPr>
          <w:bCs/>
          <w:sz w:val="24"/>
          <w:szCs w:val="24"/>
        </w:rPr>
      </w:pPr>
    </w:p>
    <w:p w14:paraId="342D226E" w14:textId="4A950249" w:rsidR="00757DEE" w:rsidRPr="005E48CD" w:rsidRDefault="001F4282" w:rsidP="001E414F">
      <w:pPr>
        <w:pStyle w:val="ListParagraph"/>
        <w:numPr>
          <w:ilvl w:val="0"/>
          <w:numId w:val="56"/>
        </w:numPr>
        <w:spacing w:after="0" w:line="240" w:lineRule="auto"/>
        <w:ind w:left="360"/>
        <w:rPr>
          <w:bCs/>
          <w:sz w:val="24"/>
          <w:szCs w:val="24"/>
        </w:rPr>
      </w:pPr>
      <w:r w:rsidRPr="005E48CD">
        <w:rPr>
          <w:bCs/>
          <w:sz w:val="24"/>
          <w:szCs w:val="24"/>
        </w:rPr>
        <w:t xml:space="preserve">Our Local Governing Body Terms of reference, </w:t>
      </w:r>
      <w:r w:rsidR="00757DEE" w:rsidRPr="005E48CD">
        <w:rPr>
          <w:bCs/>
          <w:sz w:val="24"/>
          <w:szCs w:val="24"/>
        </w:rPr>
        <w:tab/>
      </w:r>
      <w:r w:rsidR="00757DEE" w:rsidRPr="005E48CD">
        <w:rPr>
          <w:bCs/>
          <w:sz w:val="24"/>
          <w:szCs w:val="24"/>
        </w:rPr>
        <w:tab/>
      </w:r>
      <w:r w:rsidR="00757DEE" w:rsidRPr="005E48CD">
        <w:rPr>
          <w:bCs/>
          <w:sz w:val="24"/>
          <w:szCs w:val="24"/>
        </w:rPr>
        <w:tab/>
      </w:r>
      <w:r w:rsidR="0021784A" w:rsidRPr="005E48CD">
        <w:rPr>
          <w:bCs/>
          <w:sz w:val="24"/>
          <w:szCs w:val="24"/>
        </w:rPr>
        <w:t>87</w:t>
      </w:r>
    </w:p>
    <w:p w14:paraId="73B6A2C7" w14:textId="77777777" w:rsidR="00757DEE" w:rsidRPr="005E48CD" w:rsidRDefault="001F4282" w:rsidP="00757DEE">
      <w:pPr>
        <w:pStyle w:val="ListParagraph"/>
        <w:spacing w:after="0" w:line="240" w:lineRule="auto"/>
        <w:ind w:left="360"/>
        <w:rPr>
          <w:bCs/>
          <w:sz w:val="24"/>
          <w:szCs w:val="24"/>
        </w:rPr>
      </w:pPr>
      <w:r w:rsidRPr="005E48CD">
        <w:rPr>
          <w:bCs/>
          <w:sz w:val="24"/>
          <w:szCs w:val="24"/>
        </w:rPr>
        <w:t xml:space="preserve">which shares the critical role our Local Governors </w:t>
      </w:r>
    </w:p>
    <w:p w14:paraId="5C9AA02B" w14:textId="428E99FF" w:rsidR="001F4282" w:rsidRPr="005E48CD" w:rsidRDefault="001F4282" w:rsidP="00757DEE">
      <w:pPr>
        <w:spacing w:after="0" w:line="240" w:lineRule="auto"/>
        <w:ind w:left="360"/>
        <w:rPr>
          <w:bCs/>
          <w:sz w:val="24"/>
          <w:szCs w:val="24"/>
        </w:rPr>
      </w:pPr>
      <w:r w:rsidRPr="005E48CD">
        <w:rPr>
          <w:bCs/>
          <w:sz w:val="24"/>
          <w:szCs w:val="24"/>
        </w:rPr>
        <w:t>fulfil, and how this committee of Trust Board functions.</w:t>
      </w:r>
    </w:p>
    <w:p w14:paraId="6BC94796" w14:textId="4AF2B55B" w:rsidR="001F4282" w:rsidRPr="005E48CD" w:rsidRDefault="001F4282" w:rsidP="00757DEE">
      <w:pPr>
        <w:spacing w:after="0" w:line="240" w:lineRule="auto"/>
        <w:ind w:left="-360"/>
        <w:rPr>
          <w:bCs/>
          <w:sz w:val="24"/>
          <w:szCs w:val="24"/>
        </w:rPr>
      </w:pPr>
    </w:p>
    <w:p w14:paraId="6CDB04E2" w14:textId="6487AA44" w:rsidR="00757DEE" w:rsidRPr="005E48CD" w:rsidRDefault="001F4282" w:rsidP="001E414F">
      <w:pPr>
        <w:pStyle w:val="ListParagraph"/>
        <w:numPr>
          <w:ilvl w:val="0"/>
          <w:numId w:val="56"/>
        </w:numPr>
        <w:spacing w:after="0" w:line="240" w:lineRule="auto"/>
        <w:ind w:left="360"/>
        <w:rPr>
          <w:bCs/>
          <w:sz w:val="24"/>
          <w:szCs w:val="24"/>
        </w:rPr>
      </w:pPr>
      <w:r w:rsidRPr="005E48CD">
        <w:rPr>
          <w:bCs/>
          <w:sz w:val="24"/>
          <w:szCs w:val="24"/>
        </w:rPr>
        <w:t xml:space="preserve">The 2022/23 STOC Governance Calendar, which </w:t>
      </w:r>
      <w:r w:rsidR="00757DEE" w:rsidRPr="005E48CD">
        <w:rPr>
          <w:bCs/>
          <w:sz w:val="24"/>
          <w:szCs w:val="24"/>
        </w:rPr>
        <w:tab/>
      </w:r>
      <w:r w:rsidR="00757DEE" w:rsidRPr="005E48CD">
        <w:rPr>
          <w:bCs/>
          <w:sz w:val="24"/>
          <w:szCs w:val="24"/>
        </w:rPr>
        <w:tab/>
      </w:r>
      <w:r w:rsidR="0021784A" w:rsidRPr="005E48CD">
        <w:rPr>
          <w:bCs/>
          <w:sz w:val="24"/>
          <w:szCs w:val="24"/>
        </w:rPr>
        <w:t>100</w:t>
      </w:r>
    </w:p>
    <w:p w14:paraId="14230180" w14:textId="77777777" w:rsidR="00757DEE" w:rsidRPr="005E48CD" w:rsidRDefault="001F4282" w:rsidP="00757DEE">
      <w:pPr>
        <w:pStyle w:val="ListParagraph"/>
        <w:spacing w:after="0" w:line="240" w:lineRule="auto"/>
        <w:ind w:left="360"/>
        <w:rPr>
          <w:bCs/>
          <w:sz w:val="24"/>
          <w:szCs w:val="24"/>
        </w:rPr>
      </w:pPr>
      <w:r w:rsidRPr="005E48CD">
        <w:rPr>
          <w:bCs/>
          <w:sz w:val="24"/>
          <w:szCs w:val="24"/>
        </w:rPr>
        <w:t xml:space="preserve">includes the meeting dates for all Trust Board and </w:t>
      </w:r>
    </w:p>
    <w:p w14:paraId="5C243BA6" w14:textId="295745F1" w:rsidR="00C81C02" w:rsidRPr="005E48CD" w:rsidRDefault="001F4282" w:rsidP="00757DEE">
      <w:pPr>
        <w:pStyle w:val="ListParagraph"/>
        <w:spacing w:after="0" w:line="240" w:lineRule="auto"/>
        <w:ind w:left="360"/>
        <w:rPr>
          <w:bCs/>
          <w:sz w:val="24"/>
          <w:szCs w:val="24"/>
        </w:rPr>
      </w:pPr>
      <w:r w:rsidRPr="005E48CD">
        <w:rPr>
          <w:bCs/>
          <w:sz w:val="24"/>
          <w:szCs w:val="24"/>
        </w:rPr>
        <w:t>Local Governance committees.</w:t>
      </w:r>
    </w:p>
    <w:p w14:paraId="1C4EC1D4" w14:textId="77777777" w:rsidR="00C81C02" w:rsidRPr="005E48CD" w:rsidRDefault="00C81C02">
      <w:pPr>
        <w:ind w:left="1298" w:hanging="578"/>
        <w:rPr>
          <w:bCs/>
          <w:sz w:val="24"/>
          <w:szCs w:val="24"/>
        </w:rPr>
      </w:pPr>
      <w:r w:rsidRPr="005E48CD">
        <w:rPr>
          <w:bCs/>
          <w:sz w:val="24"/>
          <w:szCs w:val="24"/>
        </w:rPr>
        <w:br w:type="page"/>
      </w:r>
    </w:p>
    <w:p w14:paraId="2D79DEB1" w14:textId="77777777" w:rsidR="00C81C02" w:rsidRDefault="00C81C02" w:rsidP="00C81C02">
      <w:pPr>
        <w:pStyle w:val="Logos"/>
        <w:tabs>
          <w:tab w:val="right" w:pos="9498"/>
        </w:tabs>
        <w:spacing w:after="2000" w:line="360" w:lineRule="auto"/>
      </w:pPr>
      <w:r>
        <w:rPr>
          <w:rFonts w:ascii="Times New Roman" w:hAnsi="Times New Roman"/>
        </w:rPr>
        <w:lastRenderedPageBreak/>
        <w:drawing>
          <wp:anchor distT="0" distB="0" distL="114300" distR="114300" simplePos="0" relativeHeight="251665408" behindDoc="0" locked="0" layoutInCell="1" allowOverlap="1" wp14:anchorId="79ACBCFE" wp14:editId="72DB4326">
            <wp:simplePos x="0" y="0"/>
            <wp:positionH relativeFrom="margin">
              <wp:posOffset>1723293</wp:posOffset>
            </wp:positionH>
            <wp:positionV relativeFrom="paragraph">
              <wp:posOffset>286923</wp:posOffset>
            </wp:positionV>
            <wp:extent cx="1623060" cy="74930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l="38722" t="37125" r="39175" b="43854"/>
                    <a:stretch>
                      <a:fillRect/>
                    </a:stretch>
                  </pic:blipFill>
                  <pic:spPr bwMode="auto">
                    <a:xfrm>
                      <a:off x="0" y="0"/>
                      <a:ext cx="1623060" cy="749300"/>
                    </a:xfrm>
                    <a:prstGeom prst="rect">
                      <a:avLst/>
                    </a:prstGeom>
                    <a:noFill/>
                  </pic:spPr>
                </pic:pic>
              </a:graphicData>
            </a:graphic>
            <wp14:sizeRelH relativeFrom="page">
              <wp14:pctWidth>0</wp14:pctWidth>
            </wp14:sizeRelH>
            <wp14:sizeRelV relativeFrom="page">
              <wp14:pctHeight>0</wp14:pctHeight>
            </wp14:sizeRelV>
          </wp:anchor>
        </w:drawing>
      </w:r>
    </w:p>
    <w:p w14:paraId="376101DF" w14:textId="77777777" w:rsidR="00C81C02" w:rsidRDefault="00C81C02" w:rsidP="00C81C02">
      <w:pPr>
        <w:spacing w:after="600" w:line="360" w:lineRule="auto"/>
        <w:jc w:val="center"/>
      </w:pPr>
      <w:r w:rsidRPr="00EE4D05">
        <w:t>THE COMPANIES ACT 2006</w:t>
      </w:r>
    </w:p>
    <w:p w14:paraId="1F918C20" w14:textId="77777777" w:rsidR="00C81C02" w:rsidRPr="00EE4D05" w:rsidRDefault="00C81C02" w:rsidP="00C81C02">
      <w:pPr>
        <w:spacing w:after="600" w:line="360" w:lineRule="auto"/>
        <w:jc w:val="center"/>
      </w:pPr>
      <w:r w:rsidRPr="00EE4D05">
        <w:t>A COMPANY LIMITED BY GUARANTEE</w:t>
      </w:r>
    </w:p>
    <w:p w14:paraId="2DB95F60" w14:textId="77777777" w:rsidR="00C81C02" w:rsidRPr="00EE4D05" w:rsidRDefault="00C81C02" w:rsidP="00C81C02">
      <w:pPr>
        <w:spacing w:line="360" w:lineRule="auto"/>
        <w:jc w:val="center"/>
      </w:pPr>
      <w:r w:rsidRPr="00EE4D05">
        <w:t>ARTICLES OF ASSOCIATION</w:t>
      </w:r>
    </w:p>
    <w:p w14:paraId="3B8C9EBF" w14:textId="77777777" w:rsidR="00C81C02" w:rsidRPr="00EE4D05" w:rsidRDefault="00C81C02" w:rsidP="00C81C02">
      <w:pPr>
        <w:spacing w:after="400" w:line="360" w:lineRule="auto"/>
        <w:jc w:val="center"/>
      </w:pPr>
      <w:r w:rsidRPr="00EE4D05">
        <w:t>OF</w:t>
      </w:r>
      <w:r>
        <w:t xml:space="preserve"> ST TERESA OF CALCUTTA ROMAN CATHOLIC MULTI ACADEMY TRUST</w:t>
      </w:r>
    </w:p>
    <w:p w14:paraId="1CB2DA0F" w14:textId="77777777" w:rsidR="00C81C02" w:rsidRPr="002C1AED" w:rsidRDefault="00C81C02" w:rsidP="00C81C02">
      <w:pPr>
        <w:pStyle w:val="TOCHeader"/>
        <w:spacing w:after="200" w:line="360" w:lineRule="auto"/>
        <w:rPr>
          <w:rFonts w:cs="Arial"/>
          <w:sz w:val="20"/>
          <w:szCs w:val="20"/>
        </w:rPr>
      </w:pPr>
      <w:r w:rsidRPr="002C1AED">
        <w:rPr>
          <w:rFonts w:cs="Arial"/>
          <w:sz w:val="20"/>
          <w:szCs w:val="20"/>
        </w:rPr>
        <w:lastRenderedPageBreak/>
        <w:t>Contents</w:t>
      </w:r>
    </w:p>
    <w:p w14:paraId="14642EAB" w14:textId="124F0462" w:rsidR="00C81C02" w:rsidRPr="002C1AED" w:rsidRDefault="00C81C02" w:rsidP="00C81C02">
      <w:pPr>
        <w:pStyle w:val="TOC1"/>
        <w:rPr>
          <w:rFonts w:eastAsiaTheme="minorEastAsia" w:cs="Arial"/>
          <w:color w:val="auto"/>
          <w:sz w:val="20"/>
          <w:szCs w:val="20"/>
        </w:rPr>
      </w:pPr>
      <w:r w:rsidRPr="002C1AED">
        <w:rPr>
          <w:rFonts w:cs="Arial"/>
          <w:sz w:val="20"/>
          <w:szCs w:val="20"/>
        </w:rPr>
        <w:fldChar w:fldCharType="begin"/>
      </w:r>
      <w:r w:rsidRPr="002C1AED">
        <w:rPr>
          <w:rFonts w:cs="Arial"/>
          <w:sz w:val="20"/>
          <w:szCs w:val="20"/>
        </w:rPr>
        <w:instrText xml:space="preserve"> TOC \o "1-3" \h \z \u </w:instrText>
      </w:r>
      <w:r w:rsidRPr="002C1AED">
        <w:rPr>
          <w:rFonts w:cs="Arial"/>
          <w:sz w:val="20"/>
          <w:szCs w:val="20"/>
        </w:rPr>
        <w:fldChar w:fldCharType="separate"/>
      </w:r>
      <w:hyperlink w:anchor="_Toc455146937" w:history="1">
        <w:r w:rsidRPr="002C1AED">
          <w:rPr>
            <w:rStyle w:val="Hyperlink"/>
            <w:rFonts w:cs="Arial"/>
            <w:b/>
            <w:sz w:val="20"/>
            <w:szCs w:val="20"/>
          </w:rPr>
          <w:t>INTERPRETATION</w:t>
        </w:r>
        <w:r w:rsidRPr="002C1AED">
          <w:rPr>
            <w:rFonts w:cs="Arial"/>
            <w:webHidden/>
            <w:sz w:val="20"/>
            <w:szCs w:val="20"/>
          </w:rPr>
          <w:tab/>
        </w:r>
        <w:r w:rsidRPr="002C1AED">
          <w:rPr>
            <w:rFonts w:cs="Arial"/>
            <w:webHidden/>
            <w:sz w:val="20"/>
            <w:szCs w:val="20"/>
          </w:rPr>
          <w:fldChar w:fldCharType="begin"/>
        </w:r>
        <w:r w:rsidRPr="002C1AED">
          <w:rPr>
            <w:rFonts w:cs="Arial"/>
            <w:webHidden/>
            <w:sz w:val="20"/>
            <w:szCs w:val="20"/>
          </w:rPr>
          <w:instrText xml:space="preserve"> PAGEREF _Toc455146937 \h </w:instrText>
        </w:r>
        <w:r w:rsidRPr="002C1AED">
          <w:rPr>
            <w:rFonts w:cs="Arial"/>
            <w:webHidden/>
            <w:sz w:val="20"/>
            <w:szCs w:val="20"/>
          </w:rPr>
        </w:r>
        <w:r w:rsidRPr="002C1AED">
          <w:rPr>
            <w:rFonts w:cs="Arial"/>
            <w:webHidden/>
            <w:sz w:val="20"/>
            <w:szCs w:val="20"/>
          </w:rPr>
          <w:fldChar w:fldCharType="separate"/>
        </w:r>
        <w:r w:rsidR="004515C2">
          <w:rPr>
            <w:rFonts w:cs="Arial"/>
            <w:webHidden/>
            <w:sz w:val="20"/>
            <w:szCs w:val="20"/>
          </w:rPr>
          <w:t>4</w:t>
        </w:r>
        <w:r w:rsidRPr="002C1AED">
          <w:rPr>
            <w:rFonts w:cs="Arial"/>
            <w:webHidden/>
            <w:sz w:val="20"/>
            <w:szCs w:val="20"/>
          </w:rPr>
          <w:fldChar w:fldCharType="end"/>
        </w:r>
      </w:hyperlink>
    </w:p>
    <w:p w14:paraId="625F18F5" w14:textId="107670FD" w:rsidR="00C81C02" w:rsidRPr="002C1AED" w:rsidRDefault="005E48CD" w:rsidP="00C81C02">
      <w:pPr>
        <w:pStyle w:val="TOC1"/>
        <w:rPr>
          <w:rFonts w:eastAsiaTheme="minorEastAsia" w:cs="Arial"/>
          <w:color w:val="auto"/>
          <w:sz w:val="20"/>
          <w:szCs w:val="20"/>
        </w:rPr>
      </w:pPr>
      <w:hyperlink w:anchor="_Toc455146938" w:history="1">
        <w:r w:rsidR="00C81C02" w:rsidRPr="002C1AED">
          <w:rPr>
            <w:rStyle w:val="Hyperlink"/>
            <w:rFonts w:cs="Arial"/>
            <w:b/>
            <w:sz w:val="20"/>
            <w:szCs w:val="20"/>
          </w:rPr>
          <w:t>OBJECTS</w:t>
        </w:r>
        <w:r w:rsidR="00C81C02" w:rsidRPr="002C1AED">
          <w:rPr>
            <w:rFonts w:cs="Arial"/>
            <w:webHidden/>
            <w:sz w:val="20"/>
            <w:szCs w:val="20"/>
          </w:rPr>
          <w:tab/>
        </w:r>
        <w:r w:rsidR="00C81C02" w:rsidRPr="002C1AED">
          <w:rPr>
            <w:rFonts w:cs="Arial"/>
            <w:webHidden/>
            <w:sz w:val="20"/>
            <w:szCs w:val="20"/>
          </w:rPr>
          <w:fldChar w:fldCharType="begin"/>
        </w:r>
        <w:r w:rsidR="00C81C02" w:rsidRPr="002C1AED">
          <w:rPr>
            <w:rFonts w:cs="Arial"/>
            <w:webHidden/>
            <w:sz w:val="20"/>
            <w:szCs w:val="20"/>
          </w:rPr>
          <w:instrText xml:space="preserve"> PAGEREF _Toc455146938 \h </w:instrText>
        </w:r>
        <w:r w:rsidR="00C81C02" w:rsidRPr="002C1AED">
          <w:rPr>
            <w:rFonts w:cs="Arial"/>
            <w:webHidden/>
            <w:sz w:val="20"/>
            <w:szCs w:val="20"/>
          </w:rPr>
        </w:r>
        <w:r w:rsidR="00C81C02" w:rsidRPr="002C1AED">
          <w:rPr>
            <w:rFonts w:cs="Arial"/>
            <w:webHidden/>
            <w:sz w:val="20"/>
            <w:szCs w:val="20"/>
          </w:rPr>
          <w:fldChar w:fldCharType="separate"/>
        </w:r>
        <w:r w:rsidR="004515C2">
          <w:rPr>
            <w:rFonts w:cs="Arial"/>
            <w:webHidden/>
            <w:sz w:val="20"/>
            <w:szCs w:val="20"/>
          </w:rPr>
          <w:t>7</w:t>
        </w:r>
        <w:r w:rsidR="00C81C02" w:rsidRPr="002C1AED">
          <w:rPr>
            <w:rFonts w:cs="Arial"/>
            <w:webHidden/>
            <w:sz w:val="20"/>
            <w:szCs w:val="20"/>
          </w:rPr>
          <w:fldChar w:fldCharType="end"/>
        </w:r>
      </w:hyperlink>
    </w:p>
    <w:p w14:paraId="754D49BD" w14:textId="709C9C8D" w:rsidR="00C81C02" w:rsidRPr="002C1AED" w:rsidRDefault="005E48CD" w:rsidP="00C81C02">
      <w:pPr>
        <w:pStyle w:val="TOC1"/>
        <w:rPr>
          <w:rFonts w:eastAsiaTheme="minorEastAsia" w:cs="Arial"/>
          <w:color w:val="auto"/>
          <w:sz w:val="20"/>
          <w:szCs w:val="20"/>
        </w:rPr>
      </w:pPr>
      <w:hyperlink w:anchor="_Toc455146939" w:history="1">
        <w:r w:rsidR="00C81C02" w:rsidRPr="002C1AED">
          <w:rPr>
            <w:rStyle w:val="Hyperlink"/>
            <w:rFonts w:cs="Arial"/>
            <w:b/>
            <w:sz w:val="20"/>
            <w:szCs w:val="20"/>
          </w:rPr>
          <w:t>CONDUCT OF THE ACADEMY</w:t>
        </w:r>
        <w:r w:rsidR="00C81C02" w:rsidRPr="002C1AED">
          <w:rPr>
            <w:rFonts w:cs="Arial"/>
            <w:webHidden/>
            <w:sz w:val="20"/>
            <w:szCs w:val="20"/>
          </w:rPr>
          <w:tab/>
        </w:r>
        <w:r w:rsidR="00C81C02" w:rsidRPr="002C1AED">
          <w:rPr>
            <w:rFonts w:cs="Arial"/>
            <w:webHidden/>
            <w:sz w:val="20"/>
            <w:szCs w:val="20"/>
          </w:rPr>
          <w:fldChar w:fldCharType="begin"/>
        </w:r>
        <w:r w:rsidR="00C81C02" w:rsidRPr="002C1AED">
          <w:rPr>
            <w:rFonts w:cs="Arial"/>
            <w:webHidden/>
            <w:sz w:val="20"/>
            <w:szCs w:val="20"/>
          </w:rPr>
          <w:instrText xml:space="preserve"> PAGEREF _Toc455146939 \h </w:instrText>
        </w:r>
        <w:r w:rsidR="00C81C02" w:rsidRPr="002C1AED">
          <w:rPr>
            <w:rFonts w:cs="Arial"/>
            <w:webHidden/>
            <w:sz w:val="20"/>
            <w:szCs w:val="20"/>
          </w:rPr>
        </w:r>
        <w:r w:rsidR="00C81C02" w:rsidRPr="002C1AED">
          <w:rPr>
            <w:rFonts w:cs="Arial"/>
            <w:webHidden/>
            <w:sz w:val="20"/>
            <w:szCs w:val="20"/>
          </w:rPr>
          <w:fldChar w:fldCharType="separate"/>
        </w:r>
        <w:r w:rsidR="004515C2">
          <w:rPr>
            <w:rFonts w:cs="Arial"/>
            <w:webHidden/>
            <w:sz w:val="20"/>
            <w:szCs w:val="20"/>
          </w:rPr>
          <w:t>7</w:t>
        </w:r>
        <w:r w:rsidR="00C81C02" w:rsidRPr="002C1AED">
          <w:rPr>
            <w:rFonts w:cs="Arial"/>
            <w:webHidden/>
            <w:sz w:val="20"/>
            <w:szCs w:val="20"/>
          </w:rPr>
          <w:fldChar w:fldCharType="end"/>
        </w:r>
      </w:hyperlink>
    </w:p>
    <w:p w14:paraId="3112D697" w14:textId="75A57F1A" w:rsidR="00C81C02" w:rsidRPr="002C1AED" w:rsidRDefault="005E48CD" w:rsidP="00C81C02">
      <w:pPr>
        <w:pStyle w:val="TOC1"/>
        <w:rPr>
          <w:rFonts w:eastAsiaTheme="minorEastAsia" w:cs="Arial"/>
          <w:color w:val="auto"/>
          <w:sz w:val="20"/>
          <w:szCs w:val="20"/>
        </w:rPr>
      </w:pPr>
      <w:hyperlink w:anchor="_Toc455146940" w:history="1">
        <w:r w:rsidR="00C81C02" w:rsidRPr="002C1AED">
          <w:rPr>
            <w:rStyle w:val="Hyperlink"/>
            <w:rFonts w:cs="Arial"/>
            <w:b/>
            <w:sz w:val="20"/>
            <w:szCs w:val="20"/>
          </w:rPr>
          <w:t>MEMBERS</w:t>
        </w:r>
        <w:r w:rsidR="00C81C02" w:rsidRPr="002C1AED">
          <w:rPr>
            <w:rFonts w:cs="Arial"/>
            <w:webHidden/>
            <w:sz w:val="20"/>
            <w:szCs w:val="20"/>
          </w:rPr>
          <w:tab/>
        </w:r>
        <w:r w:rsidR="00C81C02" w:rsidRPr="002C1AED">
          <w:rPr>
            <w:rFonts w:cs="Arial"/>
            <w:webHidden/>
            <w:sz w:val="20"/>
            <w:szCs w:val="20"/>
          </w:rPr>
          <w:fldChar w:fldCharType="begin"/>
        </w:r>
        <w:r w:rsidR="00C81C02" w:rsidRPr="002C1AED">
          <w:rPr>
            <w:rFonts w:cs="Arial"/>
            <w:webHidden/>
            <w:sz w:val="20"/>
            <w:szCs w:val="20"/>
          </w:rPr>
          <w:instrText xml:space="preserve"> PAGEREF _Toc455146940 \h </w:instrText>
        </w:r>
        <w:r w:rsidR="00C81C02" w:rsidRPr="002C1AED">
          <w:rPr>
            <w:rFonts w:cs="Arial"/>
            <w:webHidden/>
            <w:sz w:val="20"/>
            <w:szCs w:val="20"/>
          </w:rPr>
        </w:r>
        <w:r w:rsidR="00C81C02" w:rsidRPr="002C1AED">
          <w:rPr>
            <w:rFonts w:cs="Arial"/>
            <w:webHidden/>
            <w:sz w:val="20"/>
            <w:szCs w:val="20"/>
          </w:rPr>
          <w:fldChar w:fldCharType="separate"/>
        </w:r>
        <w:r w:rsidR="004515C2">
          <w:rPr>
            <w:rFonts w:cs="Arial"/>
            <w:webHidden/>
            <w:sz w:val="20"/>
            <w:szCs w:val="20"/>
          </w:rPr>
          <w:t>14</w:t>
        </w:r>
        <w:r w:rsidR="00C81C02" w:rsidRPr="002C1AED">
          <w:rPr>
            <w:rFonts w:cs="Arial"/>
            <w:webHidden/>
            <w:sz w:val="20"/>
            <w:szCs w:val="20"/>
          </w:rPr>
          <w:fldChar w:fldCharType="end"/>
        </w:r>
      </w:hyperlink>
    </w:p>
    <w:p w14:paraId="3ABF2D4E" w14:textId="411A38B4" w:rsidR="00C81C02" w:rsidRPr="002C1AED" w:rsidRDefault="005E48CD" w:rsidP="00C81C02">
      <w:pPr>
        <w:pStyle w:val="TOC1"/>
        <w:rPr>
          <w:rFonts w:eastAsiaTheme="minorEastAsia" w:cs="Arial"/>
          <w:color w:val="auto"/>
          <w:sz w:val="20"/>
          <w:szCs w:val="20"/>
        </w:rPr>
      </w:pPr>
      <w:hyperlink w:anchor="_Toc455146941" w:history="1">
        <w:r w:rsidR="00C81C02" w:rsidRPr="002C1AED">
          <w:rPr>
            <w:rStyle w:val="Hyperlink"/>
            <w:rFonts w:cs="Arial"/>
            <w:b/>
            <w:sz w:val="20"/>
            <w:szCs w:val="20"/>
          </w:rPr>
          <w:t>GENERAL MEETINGS</w:t>
        </w:r>
        <w:r w:rsidR="00C81C02" w:rsidRPr="002C1AED">
          <w:rPr>
            <w:rFonts w:cs="Arial"/>
            <w:webHidden/>
            <w:sz w:val="20"/>
            <w:szCs w:val="20"/>
          </w:rPr>
          <w:tab/>
        </w:r>
        <w:r w:rsidR="00C81C02" w:rsidRPr="002C1AED">
          <w:rPr>
            <w:rFonts w:cs="Arial"/>
            <w:webHidden/>
            <w:sz w:val="20"/>
            <w:szCs w:val="20"/>
          </w:rPr>
          <w:fldChar w:fldCharType="begin"/>
        </w:r>
        <w:r w:rsidR="00C81C02" w:rsidRPr="002C1AED">
          <w:rPr>
            <w:rFonts w:cs="Arial"/>
            <w:webHidden/>
            <w:sz w:val="20"/>
            <w:szCs w:val="20"/>
          </w:rPr>
          <w:instrText xml:space="preserve"> PAGEREF _Toc455146941 \h </w:instrText>
        </w:r>
        <w:r w:rsidR="00C81C02" w:rsidRPr="002C1AED">
          <w:rPr>
            <w:rFonts w:cs="Arial"/>
            <w:webHidden/>
            <w:sz w:val="20"/>
            <w:szCs w:val="20"/>
          </w:rPr>
        </w:r>
        <w:r w:rsidR="00C81C02" w:rsidRPr="002C1AED">
          <w:rPr>
            <w:rFonts w:cs="Arial"/>
            <w:webHidden/>
            <w:sz w:val="20"/>
            <w:szCs w:val="20"/>
          </w:rPr>
          <w:fldChar w:fldCharType="separate"/>
        </w:r>
        <w:r w:rsidR="004515C2">
          <w:rPr>
            <w:rFonts w:cs="Arial"/>
            <w:webHidden/>
            <w:sz w:val="20"/>
            <w:szCs w:val="20"/>
          </w:rPr>
          <w:t>16</w:t>
        </w:r>
        <w:r w:rsidR="00C81C02" w:rsidRPr="002C1AED">
          <w:rPr>
            <w:rFonts w:cs="Arial"/>
            <w:webHidden/>
            <w:sz w:val="20"/>
            <w:szCs w:val="20"/>
          </w:rPr>
          <w:fldChar w:fldCharType="end"/>
        </w:r>
      </w:hyperlink>
    </w:p>
    <w:p w14:paraId="5339E9FE" w14:textId="23C75CDB" w:rsidR="00C81C02" w:rsidRPr="002C1AED" w:rsidRDefault="005E48CD" w:rsidP="00C81C02">
      <w:pPr>
        <w:pStyle w:val="TOC1"/>
        <w:rPr>
          <w:rFonts w:eastAsiaTheme="minorEastAsia" w:cs="Arial"/>
          <w:color w:val="auto"/>
          <w:sz w:val="20"/>
          <w:szCs w:val="20"/>
        </w:rPr>
      </w:pPr>
      <w:hyperlink w:anchor="_Toc455146942" w:history="1">
        <w:r w:rsidR="00C81C02" w:rsidRPr="002C1AED">
          <w:rPr>
            <w:rStyle w:val="Hyperlink"/>
            <w:rFonts w:cs="Arial"/>
            <w:b/>
            <w:sz w:val="20"/>
            <w:szCs w:val="20"/>
          </w:rPr>
          <w:t>NOTICE OF GENERAL MEETINGS</w:t>
        </w:r>
        <w:r w:rsidR="00C81C02" w:rsidRPr="002C1AED">
          <w:rPr>
            <w:rFonts w:cs="Arial"/>
            <w:webHidden/>
            <w:sz w:val="20"/>
            <w:szCs w:val="20"/>
          </w:rPr>
          <w:tab/>
        </w:r>
        <w:r w:rsidR="00C81C02" w:rsidRPr="002C1AED">
          <w:rPr>
            <w:rFonts w:cs="Arial"/>
            <w:webHidden/>
            <w:color w:val="000000" w:themeColor="text1"/>
            <w:sz w:val="20"/>
            <w:szCs w:val="20"/>
          </w:rPr>
          <w:fldChar w:fldCharType="begin"/>
        </w:r>
        <w:r w:rsidR="00C81C02" w:rsidRPr="002C1AED">
          <w:rPr>
            <w:rFonts w:cs="Arial"/>
            <w:webHidden/>
            <w:color w:val="000000" w:themeColor="text1"/>
            <w:sz w:val="20"/>
            <w:szCs w:val="20"/>
          </w:rPr>
          <w:instrText xml:space="preserve"> PAGEREF _Toc455146942 \h </w:instrText>
        </w:r>
        <w:r w:rsidR="00C81C02" w:rsidRPr="002C1AED">
          <w:rPr>
            <w:rFonts w:cs="Arial"/>
            <w:webHidden/>
            <w:color w:val="000000" w:themeColor="text1"/>
            <w:sz w:val="20"/>
            <w:szCs w:val="20"/>
          </w:rPr>
        </w:r>
        <w:r w:rsidR="00C81C02" w:rsidRPr="002C1AED">
          <w:rPr>
            <w:rFonts w:cs="Arial"/>
            <w:webHidden/>
            <w:color w:val="000000" w:themeColor="text1"/>
            <w:sz w:val="20"/>
            <w:szCs w:val="20"/>
          </w:rPr>
          <w:fldChar w:fldCharType="separate"/>
        </w:r>
        <w:r w:rsidR="004515C2">
          <w:rPr>
            <w:rFonts w:cs="Arial"/>
            <w:webHidden/>
            <w:color w:val="000000" w:themeColor="text1"/>
            <w:sz w:val="20"/>
            <w:szCs w:val="20"/>
          </w:rPr>
          <w:t>16</w:t>
        </w:r>
        <w:r w:rsidR="00C81C02" w:rsidRPr="002C1AED">
          <w:rPr>
            <w:rFonts w:cs="Arial"/>
            <w:webHidden/>
            <w:color w:val="000000" w:themeColor="text1"/>
            <w:sz w:val="20"/>
            <w:szCs w:val="20"/>
          </w:rPr>
          <w:fldChar w:fldCharType="end"/>
        </w:r>
      </w:hyperlink>
    </w:p>
    <w:p w14:paraId="6FD29B40" w14:textId="2A7A6D65" w:rsidR="00C81C02" w:rsidRPr="002C1AED" w:rsidRDefault="005E48CD" w:rsidP="00C81C02">
      <w:pPr>
        <w:pStyle w:val="TOC1"/>
        <w:rPr>
          <w:rFonts w:eastAsiaTheme="minorEastAsia" w:cs="Arial"/>
          <w:color w:val="auto"/>
          <w:sz w:val="20"/>
          <w:szCs w:val="20"/>
        </w:rPr>
      </w:pPr>
      <w:hyperlink w:anchor="_Toc455146943" w:history="1">
        <w:r w:rsidR="00C81C02" w:rsidRPr="002C1AED">
          <w:rPr>
            <w:rStyle w:val="Hyperlink"/>
            <w:rFonts w:cs="Arial"/>
            <w:b/>
            <w:sz w:val="20"/>
            <w:szCs w:val="20"/>
          </w:rPr>
          <w:t>PROCEEDINGS AT GENERAL MEETINGS.</w:t>
        </w:r>
        <w:r w:rsidR="00C81C02" w:rsidRPr="002C1AED">
          <w:rPr>
            <w:rFonts w:cs="Arial"/>
            <w:webHidden/>
            <w:sz w:val="20"/>
            <w:szCs w:val="20"/>
          </w:rPr>
          <w:tab/>
        </w:r>
        <w:r w:rsidR="00C81C02" w:rsidRPr="002C1AED">
          <w:rPr>
            <w:rFonts w:cs="Arial"/>
            <w:webHidden/>
            <w:sz w:val="20"/>
            <w:szCs w:val="20"/>
          </w:rPr>
          <w:fldChar w:fldCharType="begin"/>
        </w:r>
        <w:r w:rsidR="00C81C02" w:rsidRPr="002C1AED">
          <w:rPr>
            <w:rFonts w:cs="Arial"/>
            <w:webHidden/>
            <w:sz w:val="20"/>
            <w:szCs w:val="20"/>
          </w:rPr>
          <w:instrText xml:space="preserve"> PAGEREF _Toc455146943 \h </w:instrText>
        </w:r>
        <w:r w:rsidR="00C81C02" w:rsidRPr="002C1AED">
          <w:rPr>
            <w:rFonts w:cs="Arial"/>
            <w:webHidden/>
            <w:sz w:val="20"/>
            <w:szCs w:val="20"/>
          </w:rPr>
        </w:r>
        <w:r w:rsidR="00C81C02" w:rsidRPr="002C1AED">
          <w:rPr>
            <w:rFonts w:cs="Arial"/>
            <w:webHidden/>
            <w:sz w:val="20"/>
            <w:szCs w:val="20"/>
          </w:rPr>
          <w:fldChar w:fldCharType="separate"/>
        </w:r>
        <w:r w:rsidR="004515C2">
          <w:rPr>
            <w:rFonts w:cs="Arial"/>
            <w:webHidden/>
            <w:sz w:val="20"/>
            <w:szCs w:val="20"/>
          </w:rPr>
          <w:t>17</w:t>
        </w:r>
        <w:r w:rsidR="00C81C02" w:rsidRPr="002C1AED">
          <w:rPr>
            <w:rFonts w:cs="Arial"/>
            <w:webHidden/>
            <w:sz w:val="20"/>
            <w:szCs w:val="20"/>
          </w:rPr>
          <w:fldChar w:fldCharType="end"/>
        </w:r>
      </w:hyperlink>
      <w:r w:rsidR="00C81C02" w:rsidRPr="002C1AED">
        <w:rPr>
          <w:rFonts w:cs="Arial"/>
          <w:sz w:val="20"/>
          <w:szCs w:val="20"/>
        </w:rPr>
        <w:t>/25</w:t>
      </w:r>
    </w:p>
    <w:p w14:paraId="7D9AC841" w14:textId="29440B7D" w:rsidR="00C81C02" w:rsidRPr="002C1AED" w:rsidRDefault="005E48CD" w:rsidP="00C81C02">
      <w:pPr>
        <w:pStyle w:val="TOC1"/>
        <w:rPr>
          <w:rFonts w:eastAsiaTheme="minorEastAsia" w:cs="Arial"/>
          <w:color w:val="auto"/>
          <w:sz w:val="20"/>
          <w:szCs w:val="20"/>
        </w:rPr>
      </w:pPr>
      <w:hyperlink w:anchor="_Toc455146944" w:history="1">
        <w:r w:rsidR="00C81C02" w:rsidRPr="002C1AED">
          <w:rPr>
            <w:rStyle w:val="Hyperlink"/>
            <w:rFonts w:cs="Arial"/>
            <w:b/>
            <w:sz w:val="20"/>
            <w:szCs w:val="20"/>
          </w:rPr>
          <w:t>VOTES OF MEMBERS</w:t>
        </w:r>
        <w:r w:rsidR="00C81C02" w:rsidRPr="002C1AED">
          <w:rPr>
            <w:rFonts w:cs="Arial"/>
            <w:webHidden/>
            <w:sz w:val="20"/>
            <w:szCs w:val="20"/>
          </w:rPr>
          <w:tab/>
        </w:r>
        <w:r w:rsidR="00C81C02" w:rsidRPr="002C1AED">
          <w:rPr>
            <w:rFonts w:cs="Arial"/>
            <w:webHidden/>
            <w:sz w:val="20"/>
            <w:szCs w:val="20"/>
          </w:rPr>
          <w:fldChar w:fldCharType="begin"/>
        </w:r>
        <w:r w:rsidR="00C81C02" w:rsidRPr="002C1AED">
          <w:rPr>
            <w:rFonts w:cs="Arial"/>
            <w:webHidden/>
            <w:sz w:val="20"/>
            <w:szCs w:val="20"/>
          </w:rPr>
          <w:instrText xml:space="preserve"> PAGEREF _Toc455146944 \h </w:instrText>
        </w:r>
        <w:r w:rsidR="00C81C02" w:rsidRPr="002C1AED">
          <w:rPr>
            <w:rFonts w:cs="Arial"/>
            <w:webHidden/>
            <w:sz w:val="20"/>
            <w:szCs w:val="20"/>
          </w:rPr>
        </w:r>
        <w:r w:rsidR="00C81C02" w:rsidRPr="002C1AED">
          <w:rPr>
            <w:rFonts w:cs="Arial"/>
            <w:webHidden/>
            <w:sz w:val="20"/>
            <w:szCs w:val="20"/>
          </w:rPr>
          <w:fldChar w:fldCharType="separate"/>
        </w:r>
        <w:r w:rsidR="004515C2">
          <w:rPr>
            <w:rFonts w:cs="Arial"/>
            <w:webHidden/>
            <w:sz w:val="20"/>
            <w:szCs w:val="20"/>
          </w:rPr>
          <w:t>18</w:t>
        </w:r>
        <w:r w:rsidR="00C81C02" w:rsidRPr="002C1AED">
          <w:rPr>
            <w:rFonts w:cs="Arial"/>
            <w:webHidden/>
            <w:sz w:val="20"/>
            <w:szCs w:val="20"/>
          </w:rPr>
          <w:fldChar w:fldCharType="end"/>
        </w:r>
      </w:hyperlink>
      <w:r w:rsidR="00C81C02" w:rsidRPr="002C1AED">
        <w:rPr>
          <w:rFonts w:cs="Arial"/>
          <w:sz w:val="20"/>
          <w:szCs w:val="20"/>
        </w:rPr>
        <w:t>/28</w:t>
      </w:r>
    </w:p>
    <w:p w14:paraId="360155EF" w14:textId="79F4B28D" w:rsidR="00C81C02" w:rsidRPr="002C1AED" w:rsidRDefault="005E48CD" w:rsidP="00C81C02">
      <w:pPr>
        <w:pStyle w:val="TOC1"/>
        <w:rPr>
          <w:rFonts w:eastAsiaTheme="minorEastAsia" w:cs="Arial"/>
          <w:color w:val="auto"/>
          <w:sz w:val="20"/>
          <w:szCs w:val="20"/>
        </w:rPr>
      </w:pPr>
      <w:hyperlink w:anchor="_Toc455146945" w:history="1">
        <w:r w:rsidR="00C81C02" w:rsidRPr="002C1AED">
          <w:rPr>
            <w:rStyle w:val="Hyperlink"/>
            <w:rFonts w:cs="Arial"/>
            <w:b/>
            <w:sz w:val="20"/>
            <w:szCs w:val="20"/>
          </w:rPr>
          <w:t>DIRECTORS</w:t>
        </w:r>
        <w:r w:rsidR="00C81C02" w:rsidRPr="002C1AED">
          <w:rPr>
            <w:rFonts w:cs="Arial"/>
            <w:webHidden/>
            <w:sz w:val="20"/>
            <w:szCs w:val="20"/>
          </w:rPr>
          <w:tab/>
        </w:r>
        <w:r w:rsidR="00C81C02" w:rsidRPr="002C1AED">
          <w:rPr>
            <w:rFonts w:cs="Arial"/>
            <w:webHidden/>
            <w:sz w:val="20"/>
            <w:szCs w:val="20"/>
          </w:rPr>
          <w:fldChar w:fldCharType="begin"/>
        </w:r>
        <w:r w:rsidR="00C81C02" w:rsidRPr="002C1AED">
          <w:rPr>
            <w:rFonts w:cs="Arial"/>
            <w:webHidden/>
            <w:sz w:val="20"/>
            <w:szCs w:val="20"/>
          </w:rPr>
          <w:instrText xml:space="preserve"> PAGEREF _Toc455146945 \h </w:instrText>
        </w:r>
        <w:r w:rsidR="00C81C02" w:rsidRPr="002C1AED">
          <w:rPr>
            <w:rFonts w:cs="Arial"/>
            <w:webHidden/>
            <w:sz w:val="20"/>
            <w:szCs w:val="20"/>
          </w:rPr>
        </w:r>
        <w:r w:rsidR="00C81C02" w:rsidRPr="002C1AED">
          <w:rPr>
            <w:rFonts w:cs="Arial"/>
            <w:webHidden/>
            <w:sz w:val="20"/>
            <w:szCs w:val="20"/>
          </w:rPr>
          <w:fldChar w:fldCharType="separate"/>
        </w:r>
        <w:r w:rsidR="004515C2">
          <w:rPr>
            <w:rFonts w:cs="Arial"/>
            <w:webHidden/>
            <w:sz w:val="20"/>
            <w:szCs w:val="20"/>
          </w:rPr>
          <w:t>20</w:t>
        </w:r>
        <w:r w:rsidR="00C81C02" w:rsidRPr="002C1AED">
          <w:rPr>
            <w:rFonts w:cs="Arial"/>
            <w:webHidden/>
            <w:sz w:val="20"/>
            <w:szCs w:val="20"/>
          </w:rPr>
          <w:fldChar w:fldCharType="end"/>
        </w:r>
      </w:hyperlink>
    </w:p>
    <w:p w14:paraId="6C4A7016" w14:textId="3F5FF5FF" w:rsidR="00C81C02" w:rsidRPr="002C1AED" w:rsidRDefault="005E48CD" w:rsidP="00C81C02">
      <w:pPr>
        <w:pStyle w:val="TOC1"/>
        <w:rPr>
          <w:rFonts w:eastAsiaTheme="minorEastAsia" w:cs="Arial"/>
          <w:color w:val="auto"/>
          <w:sz w:val="20"/>
          <w:szCs w:val="20"/>
        </w:rPr>
      </w:pPr>
      <w:hyperlink w:anchor="_Toc455146946" w:history="1">
        <w:r w:rsidR="00C81C02" w:rsidRPr="002C1AED">
          <w:rPr>
            <w:rStyle w:val="Hyperlink"/>
            <w:rFonts w:cs="Arial"/>
            <w:b/>
            <w:sz w:val="20"/>
            <w:szCs w:val="20"/>
          </w:rPr>
          <w:t>APPOINTMENT OF DIRECTORS</w:t>
        </w:r>
        <w:r w:rsidR="00C81C02" w:rsidRPr="002C1AED">
          <w:rPr>
            <w:rFonts w:cs="Arial"/>
            <w:webHidden/>
            <w:sz w:val="20"/>
            <w:szCs w:val="20"/>
          </w:rPr>
          <w:tab/>
        </w:r>
        <w:r w:rsidR="00C81C02" w:rsidRPr="002C1AED">
          <w:rPr>
            <w:rFonts w:cs="Arial"/>
            <w:webHidden/>
            <w:sz w:val="20"/>
            <w:szCs w:val="20"/>
          </w:rPr>
          <w:fldChar w:fldCharType="begin"/>
        </w:r>
        <w:r w:rsidR="00C81C02" w:rsidRPr="002C1AED">
          <w:rPr>
            <w:rFonts w:cs="Arial"/>
            <w:webHidden/>
            <w:sz w:val="20"/>
            <w:szCs w:val="20"/>
          </w:rPr>
          <w:instrText xml:space="preserve"> PAGEREF _Toc455146946 \h </w:instrText>
        </w:r>
        <w:r w:rsidR="00C81C02" w:rsidRPr="002C1AED">
          <w:rPr>
            <w:rFonts w:cs="Arial"/>
            <w:webHidden/>
            <w:sz w:val="20"/>
            <w:szCs w:val="20"/>
          </w:rPr>
        </w:r>
        <w:r w:rsidR="00C81C02" w:rsidRPr="002C1AED">
          <w:rPr>
            <w:rFonts w:cs="Arial"/>
            <w:webHidden/>
            <w:sz w:val="20"/>
            <w:szCs w:val="20"/>
          </w:rPr>
          <w:fldChar w:fldCharType="separate"/>
        </w:r>
        <w:r w:rsidR="004515C2">
          <w:rPr>
            <w:rFonts w:cs="Arial"/>
            <w:webHidden/>
            <w:sz w:val="20"/>
            <w:szCs w:val="20"/>
          </w:rPr>
          <w:t>21</w:t>
        </w:r>
        <w:r w:rsidR="00C81C02" w:rsidRPr="002C1AED">
          <w:rPr>
            <w:rFonts w:cs="Arial"/>
            <w:webHidden/>
            <w:sz w:val="20"/>
            <w:szCs w:val="20"/>
          </w:rPr>
          <w:fldChar w:fldCharType="end"/>
        </w:r>
      </w:hyperlink>
    </w:p>
    <w:p w14:paraId="7EBAFA05" w14:textId="7497FA42" w:rsidR="00C81C02" w:rsidRPr="002C1AED" w:rsidRDefault="005E48CD" w:rsidP="00C81C02">
      <w:pPr>
        <w:pStyle w:val="TOC1"/>
        <w:rPr>
          <w:rFonts w:eastAsiaTheme="minorEastAsia" w:cs="Arial"/>
          <w:color w:val="auto"/>
          <w:sz w:val="20"/>
          <w:szCs w:val="20"/>
        </w:rPr>
      </w:pPr>
      <w:hyperlink w:anchor="_Toc455146947" w:history="1">
        <w:r w:rsidR="00C81C02" w:rsidRPr="002C1AED">
          <w:rPr>
            <w:rStyle w:val="Hyperlink"/>
            <w:rFonts w:cs="Arial"/>
            <w:b/>
            <w:sz w:val="20"/>
            <w:szCs w:val="20"/>
          </w:rPr>
          <w:t>PARENT DIRECTORS</w:t>
        </w:r>
        <w:r w:rsidR="00C81C02" w:rsidRPr="002C1AED">
          <w:rPr>
            <w:rFonts w:cs="Arial"/>
            <w:webHidden/>
            <w:sz w:val="20"/>
            <w:szCs w:val="20"/>
          </w:rPr>
          <w:tab/>
        </w:r>
        <w:r w:rsidR="00C81C02" w:rsidRPr="002C1AED">
          <w:rPr>
            <w:rFonts w:cs="Arial"/>
            <w:webHidden/>
            <w:sz w:val="20"/>
            <w:szCs w:val="20"/>
          </w:rPr>
          <w:fldChar w:fldCharType="begin"/>
        </w:r>
        <w:r w:rsidR="00C81C02" w:rsidRPr="002C1AED">
          <w:rPr>
            <w:rFonts w:cs="Arial"/>
            <w:webHidden/>
            <w:sz w:val="20"/>
            <w:szCs w:val="20"/>
          </w:rPr>
          <w:instrText xml:space="preserve"> PAGEREF _Toc455146947 \h </w:instrText>
        </w:r>
        <w:r w:rsidR="00C81C02" w:rsidRPr="002C1AED">
          <w:rPr>
            <w:rFonts w:cs="Arial"/>
            <w:webHidden/>
            <w:sz w:val="20"/>
            <w:szCs w:val="20"/>
          </w:rPr>
        </w:r>
        <w:r w:rsidR="00C81C02" w:rsidRPr="002C1AED">
          <w:rPr>
            <w:rFonts w:cs="Arial"/>
            <w:webHidden/>
            <w:sz w:val="20"/>
            <w:szCs w:val="20"/>
          </w:rPr>
          <w:fldChar w:fldCharType="separate"/>
        </w:r>
        <w:r w:rsidR="004515C2">
          <w:rPr>
            <w:rFonts w:cs="Arial"/>
            <w:webHidden/>
            <w:sz w:val="20"/>
            <w:szCs w:val="20"/>
          </w:rPr>
          <w:t>21</w:t>
        </w:r>
        <w:r w:rsidR="00C81C02" w:rsidRPr="002C1AED">
          <w:rPr>
            <w:rFonts w:cs="Arial"/>
            <w:webHidden/>
            <w:sz w:val="20"/>
            <w:szCs w:val="20"/>
          </w:rPr>
          <w:fldChar w:fldCharType="end"/>
        </w:r>
      </w:hyperlink>
    </w:p>
    <w:p w14:paraId="66167FBC" w14:textId="1D1934C6" w:rsidR="00C81C02" w:rsidRPr="002C1AED" w:rsidRDefault="005E48CD" w:rsidP="00C81C02">
      <w:pPr>
        <w:pStyle w:val="TOC1"/>
        <w:rPr>
          <w:rFonts w:eastAsiaTheme="minorEastAsia" w:cs="Arial"/>
          <w:color w:val="auto"/>
          <w:sz w:val="20"/>
          <w:szCs w:val="20"/>
        </w:rPr>
      </w:pPr>
      <w:hyperlink w:anchor="_Toc455146948" w:history="1">
        <w:r w:rsidR="00C81C02" w:rsidRPr="002C1AED">
          <w:rPr>
            <w:rStyle w:val="Hyperlink"/>
            <w:rFonts w:cs="Arial"/>
            <w:b/>
            <w:sz w:val="20"/>
            <w:szCs w:val="20"/>
          </w:rPr>
          <w:t>CO-OPTED DIRECTORS</w:t>
        </w:r>
        <w:r w:rsidR="00C81C02" w:rsidRPr="002C1AED">
          <w:rPr>
            <w:rFonts w:cs="Arial"/>
            <w:webHidden/>
            <w:sz w:val="20"/>
            <w:szCs w:val="20"/>
          </w:rPr>
          <w:tab/>
        </w:r>
        <w:r w:rsidR="00C81C02" w:rsidRPr="002C1AED">
          <w:rPr>
            <w:rFonts w:cs="Arial"/>
            <w:webHidden/>
            <w:sz w:val="20"/>
            <w:szCs w:val="20"/>
          </w:rPr>
          <w:fldChar w:fldCharType="begin"/>
        </w:r>
        <w:r w:rsidR="00C81C02" w:rsidRPr="002C1AED">
          <w:rPr>
            <w:rFonts w:cs="Arial"/>
            <w:webHidden/>
            <w:sz w:val="20"/>
            <w:szCs w:val="20"/>
          </w:rPr>
          <w:instrText xml:space="preserve"> PAGEREF _Toc455146948 \h </w:instrText>
        </w:r>
        <w:r w:rsidR="00C81C02" w:rsidRPr="002C1AED">
          <w:rPr>
            <w:rFonts w:cs="Arial"/>
            <w:webHidden/>
            <w:sz w:val="20"/>
            <w:szCs w:val="20"/>
          </w:rPr>
        </w:r>
        <w:r w:rsidR="00C81C02" w:rsidRPr="002C1AED">
          <w:rPr>
            <w:rFonts w:cs="Arial"/>
            <w:webHidden/>
            <w:sz w:val="20"/>
            <w:szCs w:val="20"/>
          </w:rPr>
          <w:fldChar w:fldCharType="separate"/>
        </w:r>
        <w:r w:rsidR="004515C2">
          <w:rPr>
            <w:rFonts w:cs="Arial"/>
            <w:webHidden/>
            <w:sz w:val="20"/>
            <w:szCs w:val="20"/>
          </w:rPr>
          <w:t>22</w:t>
        </w:r>
        <w:r w:rsidR="00C81C02" w:rsidRPr="002C1AED">
          <w:rPr>
            <w:rFonts w:cs="Arial"/>
            <w:webHidden/>
            <w:sz w:val="20"/>
            <w:szCs w:val="20"/>
          </w:rPr>
          <w:fldChar w:fldCharType="end"/>
        </w:r>
      </w:hyperlink>
    </w:p>
    <w:p w14:paraId="082F3B1F" w14:textId="0591C9E5" w:rsidR="00C81C02" w:rsidRPr="002C1AED" w:rsidRDefault="005E48CD" w:rsidP="00C81C02">
      <w:pPr>
        <w:pStyle w:val="TOC1"/>
        <w:rPr>
          <w:rFonts w:eastAsiaTheme="minorEastAsia" w:cs="Arial"/>
          <w:color w:val="auto"/>
          <w:sz w:val="20"/>
          <w:szCs w:val="20"/>
        </w:rPr>
      </w:pPr>
      <w:hyperlink w:anchor="_Toc455146949" w:history="1">
        <w:r w:rsidR="00C81C02" w:rsidRPr="002C1AED">
          <w:rPr>
            <w:rStyle w:val="Hyperlink"/>
            <w:rFonts w:cs="Arial"/>
            <w:b/>
            <w:sz w:val="20"/>
            <w:szCs w:val="20"/>
          </w:rPr>
          <w:t>APPOINTMENT OF ADDITIONAL DIRECTORS</w:t>
        </w:r>
        <w:r w:rsidR="00C81C02" w:rsidRPr="002C1AED">
          <w:rPr>
            <w:rFonts w:cs="Arial"/>
            <w:webHidden/>
            <w:sz w:val="20"/>
            <w:szCs w:val="20"/>
          </w:rPr>
          <w:tab/>
        </w:r>
        <w:r w:rsidR="00C81C02" w:rsidRPr="002C1AED">
          <w:rPr>
            <w:rFonts w:cs="Arial"/>
            <w:webHidden/>
            <w:sz w:val="20"/>
            <w:szCs w:val="20"/>
          </w:rPr>
          <w:fldChar w:fldCharType="begin"/>
        </w:r>
        <w:r w:rsidR="00C81C02" w:rsidRPr="002C1AED">
          <w:rPr>
            <w:rFonts w:cs="Arial"/>
            <w:webHidden/>
            <w:sz w:val="20"/>
            <w:szCs w:val="20"/>
          </w:rPr>
          <w:instrText xml:space="preserve"> PAGEREF _Toc455146949 \h </w:instrText>
        </w:r>
        <w:r w:rsidR="00C81C02" w:rsidRPr="002C1AED">
          <w:rPr>
            <w:rFonts w:cs="Arial"/>
            <w:webHidden/>
            <w:sz w:val="20"/>
            <w:szCs w:val="20"/>
          </w:rPr>
        </w:r>
        <w:r w:rsidR="00C81C02" w:rsidRPr="002C1AED">
          <w:rPr>
            <w:rFonts w:cs="Arial"/>
            <w:webHidden/>
            <w:sz w:val="20"/>
            <w:szCs w:val="20"/>
          </w:rPr>
          <w:fldChar w:fldCharType="separate"/>
        </w:r>
        <w:r w:rsidR="004515C2">
          <w:rPr>
            <w:rFonts w:cs="Arial"/>
            <w:webHidden/>
            <w:sz w:val="20"/>
            <w:szCs w:val="20"/>
          </w:rPr>
          <w:t>23</w:t>
        </w:r>
        <w:r w:rsidR="00C81C02" w:rsidRPr="002C1AED">
          <w:rPr>
            <w:rFonts w:cs="Arial"/>
            <w:webHidden/>
            <w:sz w:val="20"/>
            <w:szCs w:val="20"/>
          </w:rPr>
          <w:fldChar w:fldCharType="end"/>
        </w:r>
      </w:hyperlink>
    </w:p>
    <w:p w14:paraId="16FBD65A" w14:textId="6D2A7CBD" w:rsidR="00C81C02" w:rsidRPr="002C1AED" w:rsidRDefault="005E48CD" w:rsidP="00C81C02">
      <w:pPr>
        <w:pStyle w:val="TOC1"/>
        <w:rPr>
          <w:rFonts w:eastAsiaTheme="minorEastAsia" w:cs="Arial"/>
          <w:color w:val="auto"/>
          <w:sz w:val="20"/>
          <w:szCs w:val="20"/>
        </w:rPr>
      </w:pPr>
      <w:hyperlink w:anchor="_Toc455146950" w:history="1">
        <w:r w:rsidR="00C81C02" w:rsidRPr="002C1AED">
          <w:rPr>
            <w:rStyle w:val="Hyperlink"/>
            <w:rFonts w:cs="Arial"/>
            <w:b/>
            <w:sz w:val="20"/>
            <w:szCs w:val="20"/>
          </w:rPr>
          <w:t>TERM OF OFFICE</w:t>
        </w:r>
        <w:r w:rsidR="00C81C02" w:rsidRPr="002C1AED">
          <w:rPr>
            <w:rFonts w:cs="Arial"/>
            <w:webHidden/>
            <w:sz w:val="20"/>
            <w:szCs w:val="20"/>
          </w:rPr>
          <w:tab/>
        </w:r>
        <w:r w:rsidR="00C81C02" w:rsidRPr="002C1AED">
          <w:rPr>
            <w:rFonts w:cs="Arial"/>
            <w:webHidden/>
            <w:sz w:val="20"/>
            <w:szCs w:val="20"/>
          </w:rPr>
          <w:fldChar w:fldCharType="begin"/>
        </w:r>
        <w:r w:rsidR="00C81C02" w:rsidRPr="002C1AED">
          <w:rPr>
            <w:rFonts w:cs="Arial"/>
            <w:webHidden/>
            <w:sz w:val="20"/>
            <w:szCs w:val="20"/>
          </w:rPr>
          <w:instrText xml:space="preserve"> PAGEREF _Toc455146950 \h </w:instrText>
        </w:r>
        <w:r w:rsidR="00C81C02" w:rsidRPr="002C1AED">
          <w:rPr>
            <w:rFonts w:cs="Arial"/>
            <w:webHidden/>
            <w:sz w:val="20"/>
            <w:szCs w:val="20"/>
          </w:rPr>
        </w:r>
        <w:r w:rsidR="00C81C02" w:rsidRPr="002C1AED">
          <w:rPr>
            <w:rFonts w:cs="Arial"/>
            <w:webHidden/>
            <w:sz w:val="20"/>
            <w:szCs w:val="20"/>
          </w:rPr>
          <w:fldChar w:fldCharType="separate"/>
        </w:r>
        <w:r w:rsidR="004515C2">
          <w:rPr>
            <w:rFonts w:cs="Arial"/>
            <w:webHidden/>
            <w:sz w:val="20"/>
            <w:szCs w:val="20"/>
          </w:rPr>
          <w:t>23</w:t>
        </w:r>
        <w:r w:rsidR="00C81C02" w:rsidRPr="002C1AED">
          <w:rPr>
            <w:rFonts w:cs="Arial"/>
            <w:webHidden/>
            <w:sz w:val="20"/>
            <w:szCs w:val="20"/>
          </w:rPr>
          <w:fldChar w:fldCharType="end"/>
        </w:r>
      </w:hyperlink>
    </w:p>
    <w:p w14:paraId="565AF61D" w14:textId="32DC9AB0" w:rsidR="00C81C02" w:rsidRPr="002C1AED" w:rsidRDefault="005E48CD" w:rsidP="00C81C02">
      <w:pPr>
        <w:pStyle w:val="TOC1"/>
        <w:rPr>
          <w:rFonts w:eastAsiaTheme="minorEastAsia" w:cs="Arial"/>
          <w:color w:val="auto"/>
          <w:sz w:val="20"/>
          <w:szCs w:val="20"/>
        </w:rPr>
      </w:pPr>
      <w:hyperlink w:anchor="_Toc455146951" w:history="1">
        <w:r w:rsidR="00C81C02" w:rsidRPr="002C1AED">
          <w:rPr>
            <w:rStyle w:val="Hyperlink"/>
            <w:rFonts w:cs="Arial"/>
            <w:b/>
            <w:sz w:val="20"/>
            <w:szCs w:val="20"/>
          </w:rPr>
          <w:t>RESIGNATION AND REMOVAL</w:t>
        </w:r>
        <w:r w:rsidR="00C81C02" w:rsidRPr="002C1AED">
          <w:rPr>
            <w:rFonts w:cs="Arial"/>
            <w:webHidden/>
            <w:sz w:val="20"/>
            <w:szCs w:val="20"/>
          </w:rPr>
          <w:tab/>
        </w:r>
        <w:r w:rsidR="00C81C02" w:rsidRPr="002C1AED">
          <w:rPr>
            <w:rFonts w:cs="Arial"/>
            <w:webHidden/>
            <w:sz w:val="20"/>
            <w:szCs w:val="20"/>
          </w:rPr>
          <w:fldChar w:fldCharType="begin"/>
        </w:r>
        <w:r w:rsidR="00C81C02" w:rsidRPr="002C1AED">
          <w:rPr>
            <w:rFonts w:cs="Arial"/>
            <w:webHidden/>
            <w:sz w:val="20"/>
            <w:szCs w:val="20"/>
          </w:rPr>
          <w:instrText xml:space="preserve"> PAGEREF _Toc455146951 \h </w:instrText>
        </w:r>
        <w:r w:rsidR="00C81C02" w:rsidRPr="002C1AED">
          <w:rPr>
            <w:rFonts w:cs="Arial"/>
            <w:webHidden/>
            <w:sz w:val="20"/>
            <w:szCs w:val="20"/>
          </w:rPr>
        </w:r>
        <w:r w:rsidR="00C81C02" w:rsidRPr="002C1AED">
          <w:rPr>
            <w:rFonts w:cs="Arial"/>
            <w:webHidden/>
            <w:sz w:val="20"/>
            <w:szCs w:val="20"/>
          </w:rPr>
          <w:fldChar w:fldCharType="separate"/>
        </w:r>
        <w:r w:rsidR="004515C2">
          <w:rPr>
            <w:rFonts w:cs="Arial"/>
            <w:webHidden/>
            <w:sz w:val="20"/>
            <w:szCs w:val="20"/>
          </w:rPr>
          <w:t>23</w:t>
        </w:r>
        <w:r w:rsidR="00C81C02" w:rsidRPr="002C1AED">
          <w:rPr>
            <w:rFonts w:cs="Arial"/>
            <w:webHidden/>
            <w:sz w:val="20"/>
            <w:szCs w:val="20"/>
          </w:rPr>
          <w:fldChar w:fldCharType="end"/>
        </w:r>
      </w:hyperlink>
    </w:p>
    <w:p w14:paraId="7AA091F2" w14:textId="7DFDE081" w:rsidR="00C81C02" w:rsidRPr="002C1AED" w:rsidRDefault="005E48CD" w:rsidP="00C81C02">
      <w:pPr>
        <w:pStyle w:val="TOC1"/>
        <w:rPr>
          <w:rFonts w:eastAsiaTheme="minorEastAsia" w:cs="Arial"/>
          <w:color w:val="auto"/>
          <w:sz w:val="20"/>
          <w:szCs w:val="20"/>
        </w:rPr>
      </w:pPr>
      <w:hyperlink w:anchor="_Toc455146952" w:history="1">
        <w:r w:rsidR="00C81C02" w:rsidRPr="002C1AED">
          <w:rPr>
            <w:rStyle w:val="Hyperlink"/>
            <w:rFonts w:cs="Arial"/>
            <w:b/>
            <w:sz w:val="20"/>
            <w:szCs w:val="20"/>
          </w:rPr>
          <w:t>SUSPENSION</w:t>
        </w:r>
        <w:r w:rsidR="00C81C02" w:rsidRPr="002C1AED">
          <w:rPr>
            <w:rFonts w:cs="Arial"/>
            <w:webHidden/>
            <w:sz w:val="20"/>
            <w:szCs w:val="20"/>
          </w:rPr>
          <w:tab/>
        </w:r>
        <w:r w:rsidR="00C81C02" w:rsidRPr="002C1AED">
          <w:rPr>
            <w:rFonts w:cs="Arial"/>
            <w:webHidden/>
            <w:sz w:val="20"/>
            <w:szCs w:val="20"/>
          </w:rPr>
          <w:fldChar w:fldCharType="begin"/>
        </w:r>
        <w:r w:rsidR="00C81C02" w:rsidRPr="002C1AED">
          <w:rPr>
            <w:rFonts w:cs="Arial"/>
            <w:webHidden/>
            <w:sz w:val="20"/>
            <w:szCs w:val="20"/>
          </w:rPr>
          <w:instrText xml:space="preserve"> PAGEREF _Toc455146952 \h </w:instrText>
        </w:r>
        <w:r w:rsidR="00C81C02" w:rsidRPr="002C1AED">
          <w:rPr>
            <w:rFonts w:cs="Arial"/>
            <w:webHidden/>
            <w:sz w:val="20"/>
            <w:szCs w:val="20"/>
          </w:rPr>
        </w:r>
        <w:r w:rsidR="00C81C02" w:rsidRPr="002C1AED">
          <w:rPr>
            <w:rFonts w:cs="Arial"/>
            <w:webHidden/>
            <w:sz w:val="20"/>
            <w:szCs w:val="20"/>
          </w:rPr>
          <w:fldChar w:fldCharType="separate"/>
        </w:r>
        <w:r w:rsidR="004515C2">
          <w:rPr>
            <w:rFonts w:cs="Arial"/>
            <w:webHidden/>
            <w:sz w:val="20"/>
            <w:szCs w:val="20"/>
          </w:rPr>
          <w:t>23</w:t>
        </w:r>
        <w:r w:rsidR="00C81C02" w:rsidRPr="002C1AED">
          <w:rPr>
            <w:rFonts w:cs="Arial"/>
            <w:webHidden/>
            <w:sz w:val="20"/>
            <w:szCs w:val="20"/>
          </w:rPr>
          <w:fldChar w:fldCharType="end"/>
        </w:r>
      </w:hyperlink>
    </w:p>
    <w:p w14:paraId="7D0BE1D4" w14:textId="3CD38257" w:rsidR="00C81C02" w:rsidRPr="002C1AED" w:rsidRDefault="005E48CD" w:rsidP="00C81C02">
      <w:pPr>
        <w:pStyle w:val="TOC1"/>
        <w:rPr>
          <w:rFonts w:eastAsiaTheme="minorEastAsia" w:cs="Arial"/>
          <w:color w:val="auto"/>
          <w:sz w:val="20"/>
          <w:szCs w:val="20"/>
        </w:rPr>
      </w:pPr>
      <w:hyperlink w:anchor="_Toc455146953" w:history="1">
        <w:r w:rsidR="00C81C02" w:rsidRPr="002C1AED">
          <w:rPr>
            <w:rStyle w:val="Hyperlink"/>
            <w:rFonts w:cs="Arial"/>
            <w:b/>
            <w:sz w:val="20"/>
            <w:szCs w:val="20"/>
          </w:rPr>
          <w:t>CLERK TO THE DIRECTORS</w:t>
        </w:r>
        <w:r w:rsidR="00C81C02" w:rsidRPr="002C1AED">
          <w:rPr>
            <w:rFonts w:cs="Arial"/>
            <w:webHidden/>
            <w:sz w:val="20"/>
            <w:szCs w:val="20"/>
          </w:rPr>
          <w:tab/>
        </w:r>
        <w:r w:rsidR="00C81C02" w:rsidRPr="002C1AED">
          <w:rPr>
            <w:rFonts w:cs="Arial"/>
            <w:webHidden/>
            <w:sz w:val="20"/>
            <w:szCs w:val="20"/>
          </w:rPr>
          <w:fldChar w:fldCharType="begin"/>
        </w:r>
        <w:r w:rsidR="00C81C02" w:rsidRPr="002C1AED">
          <w:rPr>
            <w:rFonts w:cs="Arial"/>
            <w:webHidden/>
            <w:sz w:val="20"/>
            <w:szCs w:val="20"/>
          </w:rPr>
          <w:instrText xml:space="preserve"> PAGEREF _Toc455146953 \h </w:instrText>
        </w:r>
        <w:r w:rsidR="00C81C02" w:rsidRPr="002C1AED">
          <w:rPr>
            <w:rFonts w:cs="Arial"/>
            <w:webHidden/>
            <w:sz w:val="20"/>
            <w:szCs w:val="20"/>
          </w:rPr>
        </w:r>
        <w:r w:rsidR="00C81C02" w:rsidRPr="002C1AED">
          <w:rPr>
            <w:rFonts w:cs="Arial"/>
            <w:webHidden/>
            <w:sz w:val="20"/>
            <w:szCs w:val="20"/>
          </w:rPr>
          <w:fldChar w:fldCharType="separate"/>
        </w:r>
        <w:r w:rsidR="004515C2">
          <w:rPr>
            <w:rFonts w:cs="Arial"/>
            <w:webHidden/>
            <w:sz w:val="20"/>
            <w:szCs w:val="20"/>
          </w:rPr>
          <w:t>25</w:t>
        </w:r>
        <w:r w:rsidR="00C81C02" w:rsidRPr="002C1AED">
          <w:rPr>
            <w:rFonts w:cs="Arial"/>
            <w:webHidden/>
            <w:sz w:val="20"/>
            <w:szCs w:val="20"/>
          </w:rPr>
          <w:fldChar w:fldCharType="end"/>
        </w:r>
      </w:hyperlink>
    </w:p>
    <w:p w14:paraId="4BE37807" w14:textId="319E9775" w:rsidR="00C81C02" w:rsidRPr="002C1AED" w:rsidRDefault="005E48CD" w:rsidP="00C81C02">
      <w:pPr>
        <w:pStyle w:val="TOC1"/>
        <w:rPr>
          <w:rFonts w:eastAsiaTheme="minorEastAsia" w:cs="Arial"/>
          <w:color w:val="auto"/>
          <w:sz w:val="20"/>
          <w:szCs w:val="20"/>
        </w:rPr>
      </w:pPr>
      <w:hyperlink w:anchor="_Toc455146954" w:history="1">
        <w:r w:rsidR="00C81C02" w:rsidRPr="002C1AED">
          <w:rPr>
            <w:rStyle w:val="Hyperlink"/>
            <w:rFonts w:cs="Arial"/>
            <w:b/>
            <w:sz w:val="20"/>
            <w:szCs w:val="20"/>
          </w:rPr>
          <w:t>CHAIRMAN AND VICE-CHAIRMAN OF THE DIRECTORS</w:t>
        </w:r>
        <w:r w:rsidR="00C81C02" w:rsidRPr="002C1AED">
          <w:rPr>
            <w:rFonts w:cs="Arial"/>
            <w:webHidden/>
            <w:sz w:val="20"/>
            <w:szCs w:val="20"/>
          </w:rPr>
          <w:tab/>
        </w:r>
        <w:r w:rsidR="00C81C02" w:rsidRPr="002C1AED">
          <w:rPr>
            <w:rFonts w:cs="Arial"/>
            <w:webHidden/>
            <w:sz w:val="20"/>
            <w:szCs w:val="20"/>
          </w:rPr>
          <w:fldChar w:fldCharType="begin"/>
        </w:r>
        <w:r w:rsidR="00C81C02" w:rsidRPr="002C1AED">
          <w:rPr>
            <w:rFonts w:cs="Arial"/>
            <w:webHidden/>
            <w:sz w:val="20"/>
            <w:szCs w:val="20"/>
          </w:rPr>
          <w:instrText xml:space="preserve"> PAGEREF _Toc455146954 \h </w:instrText>
        </w:r>
        <w:r w:rsidR="00C81C02" w:rsidRPr="002C1AED">
          <w:rPr>
            <w:rFonts w:cs="Arial"/>
            <w:webHidden/>
            <w:sz w:val="20"/>
            <w:szCs w:val="20"/>
          </w:rPr>
        </w:r>
        <w:r w:rsidR="00C81C02" w:rsidRPr="002C1AED">
          <w:rPr>
            <w:rFonts w:cs="Arial"/>
            <w:webHidden/>
            <w:sz w:val="20"/>
            <w:szCs w:val="20"/>
          </w:rPr>
          <w:fldChar w:fldCharType="separate"/>
        </w:r>
        <w:r w:rsidR="004515C2">
          <w:rPr>
            <w:rFonts w:cs="Arial"/>
            <w:webHidden/>
            <w:sz w:val="20"/>
            <w:szCs w:val="20"/>
          </w:rPr>
          <w:t>26</w:t>
        </w:r>
        <w:r w:rsidR="00C81C02" w:rsidRPr="002C1AED">
          <w:rPr>
            <w:rFonts w:cs="Arial"/>
            <w:webHidden/>
            <w:sz w:val="20"/>
            <w:szCs w:val="20"/>
          </w:rPr>
          <w:fldChar w:fldCharType="end"/>
        </w:r>
      </w:hyperlink>
    </w:p>
    <w:p w14:paraId="708081AD" w14:textId="2C530345" w:rsidR="00C81C02" w:rsidRPr="002C1AED" w:rsidRDefault="005E48CD" w:rsidP="00C81C02">
      <w:pPr>
        <w:pStyle w:val="TOC1"/>
        <w:rPr>
          <w:rFonts w:eastAsiaTheme="minorEastAsia" w:cs="Arial"/>
          <w:color w:val="auto"/>
          <w:sz w:val="20"/>
          <w:szCs w:val="20"/>
        </w:rPr>
      </w:pPr>
      <w:hyperlink w:anchor="_Toc455146955" w:history="1">
        <w:r w:rsidR="00C81C02" w:rsidRPr="002C1AED">
          <w:rPr>
            <w:rStyle w:val="Hyperlink"/>
            <w:rFonts w:cs="Arial"/>
            <w:b/>
            <w:sz w:val="20"/>
            <w:szCs w:val="20"/>
          </w:rPr>
          <w:t>POWERS OF DIRECTORS</w:t>
        </w:r>
        <w:r w:rsidR="00C81C02" w:rsidRPr="002C1AED">
          <w:rPr>
            <w:rFonts w:cs="Arial"/>
            <w:webHidden/>
            <w:sz w:val="20"/>
            <w:szCs w:val="20"/>
          </w:rPr>
          <w:tab/>
        </w:r>
        <w:r w:rsidR="00C81C02" w:rsidRPr="002C1AED">
          <w:rPr>
            <w:rFonts w:cs="Arial"/>
            <w:webHidden/>
            <w:sz w:val="20"/>
            <w:szCs w:val="20"/>
          </w:rPr>
          <w:fldChar w:fldCharType="begin"/>
        </w:r>
        <w:r w:rsidR="00C81C02" w:rsidRPr="002C1AED">
          <w:rPr>
            <w:rFonts w:cs="Arial"/>
            <w:webHidden/>
            <w:sz w:val="20"/>
            <w:szCs w:val="20"/>
          </w:rPr>
          <w:instrText xml:space="preserve"> PAGEREF _Toc455146955 \h </w:instrText>
        </w:r>
        <w:r w:rsidR="00C81C02" w:rsidRPr="002C1AED">
          <w:rPr>
            <w:rFonts w:cs="Arial"/>
            <w:webHidden/>
            <w:sz w:val="20"/>
            <w:szCs w:val="20"/>
          </w:rPr>
        </w:r>
        <w:r w:rsidR="00C81C02" w:rsidRPr="002C1AED">
          <w:rPr>
            <w:rFonts w:cs="Arial"/>
            <w:webHidden/>
            <w:sz w:val="20"/>
            <w:szCs w:val="20"/>
          </w:rPr>
          <w:fldChar w:fldCharType="separate"/>
        </w:r>
        <w:r w:rsidR="004515C2">
          <w:rPr>
            <w:rFonts w:cs="Arial"/>
            <w:webHidden/>
            <w:sz w:val="20"/>
            <w:szCs w:val="20"/>
          </w:rPr>
          <w:t>27</w:t>
        </w:r>
        <w:r w:rsidR="00C81C02" w:rsidRPr="002C1AED">
          <w:rPr>
            <w:rFonts w:cs="Arial"/>
            <w:webHidden/>
            <w:sz w:val="20"/>
            <w:szCs w:val="20"/>
          </w:rPr>
          <w:fldChar w:fldCharType="end"/>
        </w:r>
      </w:hyperlink>
    </w:p>
    <w:p w14:paraId="0CFBC196" w14:textId="365A09E1" w:rsidR="00C81C02" w:rsidRPr="002C1AED" w:rsidRDefault="005E48CD" w:rsidP="00C81C02">
      <w:pPr>
        <w:pStyle w:val="TOC1"/>
        <w:rPr>
          <w:rFonts w:eastAsiaTheme="minorEastAsia" w:cs="Arial"/>
          <w:color w:val="auto"/>
          <w:sz w:val="20"/>
          <w:szCs w:val="20"/>
        </w:rPr>
      </w:pPr>
      <w:hyperlink w:anchor="_Toc455146956" w:history="1">
        <w:r w:rsidR="00C81C02" w:rsidRPr="002C1AED">
          <w:rPr>
            <w:rStyle w:val="Hyperlink"/>
            <w:rFonts w:cs="Arial"/>
            <w:b/>
            <w:sz w:val="20"/>
            <w:szCs w:val="20"/>
          </w:rPr>
          <w:t>CONFLICTS OF INTEREST</w:t>
        </w:r>
        <w:r w:rsidR="00C81C02" w:rsidRPr="002C1AED">
          <w:rPr>
            <w:rFonts w:cs="Arial"/>
            <w:webHidden/>
            <w:sz w:val="20"/>
            <w:szCs w:val="20"/>
          </w:rPr>
          <w:tab/>
        </w:r>
        <w:r w:rsidR="00C81C02" w:rsidRPr="002C1AED">
          <w:rPr>
            <w:rFonts w:cs="Arial"/>
            <w:webHidden/>
            <w:sz w:val="20"/>
            <w:szCs w:val="20"/>
          </w:rPr>
          <w:fldChar w:fldCharType="begin"/>
        </w:r>
        <w:r w:rsidR="00C81C02" w:rsidRPr="002C1AED">
          <w:rPr>
            <w:rFonts w:cs="Arial"/>
            <w:webHidden/>
            <w:sz w:val="20"/>
            <w:szCs w:val="20"/>
          </w:rPr>
          <w:instrText xml:space="preserve"> PAGEREF _Toc455146956 \h </w:instrText>
        </w:r>
        <w:r w:rsidR="00C81C02" w:rsidRPr="002C1AED">
          <w:rPr>
            <w:rFonts w:cs="Arial"/>
            <w:webHidden/>
            <w:sz w:val="20"/>
            <w:szCs w:val="20"/>
          </w:rPr>
        </w:r>
        <w:r w:rsidR="00C81C02" w:rsidRPr="002C1AED">
          <w:rPr>
            <w:rFonts w:cs="Arial"/>
            <w:webHidden/>
            <w:sz w:val="20"/>
            <w:szCs w:val="20"/>
          </w:rPr>
          <w:fldChar w:fldCharType="separate"/>
        </w:r>
        <w:r w:rsidR="004515C2">
          <w:rPr>
            <w:rFonts w:cs="Arial"/>
            <w:webHidden/>
            <w:sz w:val="20"/>
            <w:szCs w:val="20"/>
          </w:rPr>
          <w:t>28</w:t>
        </w:r>
        <w:r w:rsidR="00C81C02" w:rsidRPr="002C1AED">
          <w:rPr>
            <w:rFonts w:cs="Arial"/>
            <w:webHidden/>
            <w:sz w:val="20"/>
            <w:szCs w:val="20"/>
          </w:rPr>
          <w:fldChar w:fldCharType="end"/>
        </w:r>
      </w:hyperlink>
    </w:p>
    <w:p w14:paraId="313E5529" w14:textId="3D774524" w:rsidR="00C81C02" w:rsidRPr="002C1AED" w:rsidRDefault="005E48CD" w:rsidP="00C81C02">
      <w:pPr>
        <w:pStyle w:val="TOC1"/>
        <w:rPr>
          <w:rFonts w:eastAsiaTheme="minorEastAsia" w:cs="Arial"/>
          <w:color w:val="auto"/>
          <w:sz w:val="20"/>
          <w:szCs w:val="20"/>
        </w:rPr>
      </w:pPr>
      <w:hyperlink w:anchor="_Toc455146957" w:history="1">
        <w:r w:rsidR="00C81C02" w:rsidRPr="002C1AED">
          <w:rPr>
            <w:rStyle w:val="Hyperlink"/>
            <w:rFonts w:cs="Arial"/>
            <w:b/>
            <w:sz w:val="20"/>
            <w:szCs w:val="20"/>
          </w:rPr>
          <w:t>THE MINUTES</w:t>
        </w:r>
        <w:r w:rsidR="00C81C02" w:rsidRPr="002C1AED">
          <w:rPr>
            <w:rFonts w:cs="Arial"/>
            <w:webHidden/>
            <w:sz w:val="20"/>
            <w:szCs w:val="20"/>
          </w:rPr>
          <w:tab/>
        </w:r>
        <w:r w:rsidR="00C81C02" w:rsidRPr="002C1AED">
          <w:rPr>
            <w:rFonts w:cs="Arial"/>
            <w:webHidden/>
            <w:sz w:val="20"/>
            <w:szCs w:val="20"/>
          </w:rPr>
          <w:fldChar w:fldCharType="begin"/>
        </w:r>
        <w:r w:rsidR="00C81C02" w:rsidRPr="002C1AED">
          <w:rPr>
            <w:rFonts w:cs="Arial"/>
            <w:webHidden/>
            <w:sz w:val="20"/>
            <w:szCs w:val="20"/>
          </w:rPr>
          <w:instrText xml:space="preserve"> PAGEREF _Toc455146957 \h </w:instrText>
        </w:r>
        <w:r w:rsidR="00C81C02" w:rsidRPr="002C1AED">
          <w:rPr>
            <w:rFonts w:cs="Arial"/>
            <w:webHidden/>
            <w:sz w:val="20"/>
            <w:szCs w:val="20"/>
          </w:rPr>
        </w:r>
        <w:r w:rsidR="00C81C02" w:rsidRPr="002C1AED">
          <w:rPr>
            <w:rFonts w:cs="Arial"/>
            <w:webHidden/>
            <w:sz w:val="20"/>
            <w:szCs w:val="20"/>
          </w:rPr>
          <w:fldChar w:fldCharType="separate"/>
        </w:r>
        <w:r w:rsidR="004515C2">
          <w:rPr>
            <w:rFonts w:cs="Arial"/>
            <w:webHidden/>
            <w:sz w:val="20"/>
            <w:szCs w:val="20"/>
          </w:rPr>
          <w:t>28</w:t>
        </w:r>
        <w:r w:rsidR="00C81C02" w:rsidRPr="002C1AED">
          <w:rPr>
            <w:rFonts w:cs="Arial"/>
            <w:webHidden/>
            <w:sz w:val="20"/>
            <w:szCs w:val="20"/>
          </w:rPr>
          <w:fldChar w:fldCharType="end"/>
        </w:r>
      </w:hyperlink>
    </w:p>
    <w:p w14:paraId="3F55CC2D" w14:textId="7169DE3D" w:rsidR="00C81C02" w:rsidRPr="002C1AED" w:rsidRDefault="005E48CD" w:rsidP="00C81C02">
      <w:pPr>
        <w:pStyle w:val="TOC1"/>
        <w:rPr>
          <w:rFonts w:eastAsiaTheme="minorEastAsia" w:cs="Arial"/>
          <w:color w:val="auto"/>
          <w:sz w:val="20"/>
          <w:szCs w:val="20"/>
        </w:rPr>
      </w:pPr>
      <w:hyperlink w:anchor="_Toc455146958" w:history="1">
        <w:r w:rsidR="00C81C02" w:rsidRPr="002C1AED">
          <w:rPr>
            <w:rStyle w:val="Hyperlink"/>
            <w:rFonts w:cs="Arial"/>
            <w:b/>
            <w:sz w:val="20"/>
            <w:szCs w:val="20"/>
          </w:rPr>
          <w:t>COMMITTEES</w:t>
        </w:r>
        <w:r w:rsidR="00C81C02" w:rsidRPr="002C1AED">
          <w:rPr>
            <w:rFonts w:cs="Arial"/>
            <w:webHidden/>
            <w:sz w:val="20"/>
            <w:szCs w:val="20"/>
          </w:rPr>
          <w:tab/>
        </w:r>
        <w:r w:rsidR="00C81C02" w:rsidRPr="002C1AED">
          <w:rPr>
            <w:rFonts w:cs="Arial"/>
            <w:webHidden/>
            <w:sz w:val="20"/>
            <w:szCs w:val="20"/>
          </w:rPr>
          <w:fldChar w:fldCharType="begin"/>
        </w:r>
        <w:r w:rsidR="00C81C02" w:rsidRPr="002C1AED">
          <w:rPr>
            <w:rFonts w:cs="Arial"/>
            <w:webHidden/>
            <w:sz w:val="20"/>
            <w:szCs w:val="20"/>
          </w:rPr>
          <w:instrText xml:space="preserve"> PAGEREF _Toc455146958 \h </w:instrText>
        </w:r>
        <w:r w:rsidR="00C81C02" w:rsidRPr="002C1AED">
          <w:rPr>
            <w:rFonts w:cs="Arial"/>
            <w:webHidden/>
            <w:sz w:val="20"/>
            <w:szCs w:val="20"/>
          </w:rPr>
        </w:r>
        <w:r w:rsidR="00C81C02" w:rsidRPr="002C1AED">
          <w:rPr>
            <w:rFonts w:cs="Arial"/>
            <w:webHidden/>
            <w:sz w:val="20"/>
            <w:szCs w:val="20"/>
          </w:rPr>
          <w:fldChar w:fldCharType="separate"/>
        </w:r>
        <w:r w:rsidR="004515C2">
          <w:rPr>
            <w:rFonts w:cs="Arial"/>
            <w:webHidden/>
            <w:sz w:val="20"/>
            <w:szCs w:val="20"/>
          </w:rPr>
          <w:t>28</w:t>
        </w:r>
        <w:r w:rsidR="00C81C02" w:rsidRPr="002C1AED">
          <w:rPr>
            <w:rFonts w:cs="Arial"/>
            <w:webHidden/>
            <w:sz w:val="20"/>
            <w:szCs w:val="20"/>
          </w:rPr>
          <w:fldChar w:fldCharType="end"/>
        </w:r>
      </w:hyperlink>
    </w:p>
    <w:p w14:paraId="5986C2B9" w14:textId="11720FBF" w:rsidR="00C81C02" w:rsidRPr="002C1AED" w:rsidRDefault="005E48CD" w:rsidP="00C81C02">
      <w:pPr>
        <w:pStyle w:val="TOC1"/>
        <w:rPr>
          <w:rFonts w:eastAsiaTheme="minorEastAsia" w:cs="Arial"/>
          <w:color w:val="auto"/>
          <w:sz w:val="20"/>
          <w:szCs w:val="20"/>
        </w:rPr>
      </w:pPr>
      <w:hyperlink w:anchor="_Toc455146959" w:history="1">
        <w:r w:rsidR="00C81C02" w:rsidRPr="002C1AED">
          <w:rPr>
            <w:rStyle w:val="Hyperlink"/>
            <w:rFonts w:cs="Arial"/>
            <w:b/>
            <w:sz w:val="20"/>
            <w:szCs w:val="20"/>
          </w:rPr>
          <w:t>DELEGATION</w:t>
        </w:r>
        <w:r w:rsidR="00C81C02" w:rsidRPr="002C1AED">
          <w:rPr>
            <w:rFonts w:cs="Arial"/>
            <w:webHidden/>
            <w:sz w:val="20"/>
            <w:szCs w:val="20"/>
          </w:rPr>
          <w:tab/>
        </w:r>
        <w:r w:rsidR="00C81C02" w:rsidRPr="002C1AED">
          <w:rPr>
            <w:rFonts w:cs="Arial"/>
            <w:webHidden/>
            <w:sz w:val="20"/>
            <w:szCs w:val="20"/>
          </w:rPr>
          <w:fldChar w:fldCharType="begin"/>
        </w:r>
        <w:r w:rsidR="00C81C02" w:rsidRPr="002C1AED">
          <w:rPr>
            <w:rFonts w:cs="Arial"/>
            <w:webHidden/>
            <w:sz w:val="20"/>
            <w:szCs w:val="20"/>
          </w:rPr>
          <w:instrText xml:space="preserve"> PAGEREF _Toc455146959 \h </w:instrText>
        </w:r>
        <w:r w:rsidR="00C81C02" w:rsidRPr="002C1AED">
          <w:rPr>
            <w:rFonts w:cs="Arial"/>
            <w:webHidden/>
            <w:sz w:val="20"/>
            <w:szCs w:val="20"/>
          </w:rPr>
        </w:r>
        <w:r w:rsidR="00C81C02" w:rsidRPr="002C1AED">
          <w:rPr>
            <w:rFonts w:cs="Arial"/>
            <w:webHidden/>
            <w:sz w:val="20"/>
            <w:szCs w:val="20"/>
          </w:rPr>
          <w:fldChar w:fldCharType="separate"/>
        </w:r>
        <w:r w:rsidR="004515C2">
          <w:rPr>
            <w:rFonts w:cs="Arial"/>
            <w:webHidden/>
            <w:sz w:val="20"/>
            <w:szCs w:val="20"/>
          </w:rPr>
          <w:t>29</w:t>
        </w:r>
        <w:r w:rsidR="00C81C02" w:rsidRPr="002C1AED">
          <w:rPr>
            <w:rFonts w:cs="Arial"/>
            <w:webHidden/>
            <w:sz w:val="20"/>
            <w:szCs w:val="20"/>
          </w:rPr>
          <w:fldChar w:fldCharType="end"/>
        </w:r>
      </w:hyperlink>
    </w:p>
    <w:p w14:paraId="21E90E06" w14:textId="351A1428" w:rsidR="00C81C02" w:rsidRPr="002C1AED" w:rsidRDefault="005E48CD" w:rsidP="00C81C02">
      <w:pPr>
        <w:pStyle w:val="TOC1"/>
        <w:rPr>
          <w:rFonts w:eastAsiaTheme="minorEastAsia" w:cs="Arial"/>
          <w:color w:val="auto"/>
          <w:sz w:val="20"/>
          <w:szCs w:val="20"/>
        </w:rPr>
      </w:pPr>
      <w:hyperlink w:anchor="_Toc455146960" w:history="1">
        <w:r w:rsidR="00C81C02" w:rsidRPr="002C1AED">
          <w:rPr>
            <w:rStyle w:val="Hyperlink"/>
            <w:rFonts w:cs="Arial"/>
            <w:b/>
            <w:sz w:val="20"/>
            <w:szCs w:val="20"/>
          </w:rPr>
          <w:t>MEETINGS OF THE DIRECTORS</w:t>
        </w:r>
        <w:r w:rsidR="00C81C02" w:rsidRPr="002C1AED">
          <w:rPr>
            <w:rFonts w:cs="Arial"/>
            <w:webHidden/>
            <w:sz w:val="20"/>
            <w:szCs w:val="20"/>
          </w:rPr>
          <w:tab/>
        </w:r>
        <w:r w:rsidR="00C81C02" w:rsidRPr="002C1AED">
          <w:rPr>
            <w:rFonts w:cs="Arial"/>
            <w:webHidden/>
            <w:sz w:val="20"/>
            <w:szCs w:val="20"/>
          </w:rPr>
          <w:fldChar w:fldCharType="begin"/>
        </w:r>
        <w:r w:rsidR="00C81C02" w:rsidRPr="002C1AED">
          <w:rPr>
            <w:rFonts w:cs="Arial"/>
            <w:webHidden/>
            <w:sz w:val="20"/>
            <w:szCs w:val="20"/>
          </w:rPr>
          <w:instrText xml:space="preserve"> PAGEREF _Toc455146960 \h </w:instrText>
        </w:r>
        <w:r w:rsidR="00C81C02" w:rsidRPr="002C1AED">
          <w:rPr>
            <w:rFonts w:cs="Arial"/>
            <w:webHidden/>
            <w:sz w:val="20"/>
            <w:szCs w:val="20"/>
          </w:rPr>
        </w:r>
        <w:r w:rsidR="00C81C02" w:rsidRPr="002C1AED">
          <w:rPr>
            <w:rFonts w:cs="Arial"/>
            <w:webHidden/>
            <w:sz w:val="20"/>
            <w:szCs w:val="20"/>
          </w:rPr>
          <w:fldChar w:fldCharType="separate"/>
        </w:r>
        <w:r w:rsidR="004515C2">
          <w:rPr>
            <w:rFonts w:cs="Arial"/>
            <w:webHidden/>
            <w:sz w:val="20"/>
            <w:szCs w:val="20"/>
          </w:rPr>
          <w:t>30</w:t>
        </w:r>
        <w:r w:rsidR="00C81C02" w:rsidRPr="002C1AED">
          <w:rPr>
            <w:rFonts w:cs="Arial"/>
            <w:webHidden/>
            <w:sz w:val="20"/>
            <w:szCs w:val="20"/>
          </w:rPr>
          <w:fldChar w:fldCharType="end"/>
        </w:r>
      </w:hyperlink>
    </w:p>
    <w:p w14:paraId="04CBB55B" w14:textId="1789C4FE" w:rsidR="00C81C02" w:rsidRPr="002C1AED" w:rsidRDefault="005E48CD" w:rsidP="00C81C02">
      <w:pPr>
        <w:pStyle w:val="TOC1"/>
        <w:rPr>
          <w:rFonts w:eastAsiaTheme="minorEastAsia" w:cs="Arial"/>
          <w:color w:val="auto"/>
          <w:sz w:val="20"/>
          <w:szCs w:val="20"/>
        </w:rPr>
      </w:pPr>
      <w:hyperlink w:anchor="_Toc455146961" w:history="1">
        <w:r w:rsidR="00C81C02" w:rsidRPr="002C1AED">
          <w:rPr>
            <w:rStyle w:val="Hyperlink"/>
            <w:rFonts w:cs="Arial"/>
            <w:b/>
            <w:sz w:val="20"/>
            <w:szCs w:val="20"/>
          </w:rPr>
          <w:t>PATRONS AND HONORARY OFFICERS</w:t>
        </w:r>
        <w:r w:rsidR="00C81C02" w:rsidRPr="002C1AED">
          <w:rPr>
            <w:rFonts w:cs="Arial"/>
            <w:webHidden/>
            <w:sz w:val="20"/>
            <w:szCs w:val="20"/>
          </w:rPr>
          <w:tab/>
        </w:r>
        <w:r w:rsidR="00C81C02" w:rsidRPr="002C1AED">
          <w:rPr>
            <w:rFonts w:cs="Arial"/>
            <w:webHidden/>
            <w:sz w:val="20"/>
            <w:szCs w:val="20"/>
          </w:rPr>
          <w:fldChar w:fldCharType="begin"/>
        </w:r>
        <w:r w:rsidR="00C81C02" w:rsidRPr="002C1AED">
          <w:rPr>
            <w:rFonts w:cs="Arial"/>
            <w:webHidden/>
            <w:sz w:val="20"/>
            <w:szCs w:val="20"/>
          </w:rPr>
          <w:instrText xml:space="preserve"> PAGEREF _Toc455146961 \h </w:instrText>
        </w:r>
        <w:r w:rsidR="00C81C02" w:rsidRPr="002C1AED">
          <w:rPr>
            <w:rFonts w:cs="Arial"/>
            <w:webHidden/>
            <w:sz w:val="20"/>
            <w:szCs w:val="20"/>
          </w:rPr>
        </w:r>
        <w:r w:rsidR="00C81C02" w:rsidRPr="002C1AED">
          <w:rPr>
            <w:rFonts w:cs="Arial"/>
            <w:webHidden/>
            <w:sz w:val="20"/>
            <w:szCs w:val="20"/>
          </w:rPr>
          <w:fldChar w:fldCharType="separate"/>
        </w:r>
        <w:r w:rsidR="004515C2">
          <w:rPr>
            <w:rFonts w:cs="Arial"/>
            <w:webHidden/>
            <w:sz w:val="20"/>
            <w:szCs w:val="20"/>
          </w:rPr>
          <w:t>33</w:t>
        </w:r>
        <w:r w:rsidR="00C81C02" w:rsidRPr="002C1AED">
          <w:rPr>
            <w:rFonts w:cs="Arial"/>
            <w:webHidden/>
            <w:sz w:val="20"/>
            <w:szCs w:val="20"/>
          </w:rPr>
          <w:fldChar w:fldCharType="end"/>
        </w:r>
      </w:hyperlink>
    </w:p>
    <w:p w14:paraId="15F907E1" w14:textId="758D4E56" w:rsidR="00C81C02" w:rsidRPr="002C1AED" w:rsidRDefault="005E48CD" w:rsidP="00C81C02">
      <w:pPr>
        <w:pStyle w:val="TOC1"/>
        <w:rPr>
          <w:rFonts w:eastAsiaTheme="minorEastAsia" w:cs="Arial"/>
          <w:color w:val="auto"/>
          <w:sz w:val="20"/>
          <w:szCs w:val="20"/>
        </w:rPr>
      </w:pPr>
      <w:hyperlink w:anchor="_Toc455146962" w:history="1">
        <w:r w:rsidR="00C81C02" w:rsidRPr="002C1AED">
          <w:rPr>
            <w:rStyle w:val="Hyperlink"/>
            <w:rFonts w:cs="Arial"/>
            <w:b/>
            <w:sz w:val="20"/>
            <w:szCs w:val="20"/>
          </w:rPr>
          <w:t>THE SEAL</w:t>
        </w:r>
        <w:r w:rsidR="00C81C02" w:rsidRPr="002C1AED">
          <w:rPr>
            <w:rFonts w:cs="Arial"/>
            <w:webHidden/>
            <w:sz w:val="20"/>
            <w:szCs w:val="20"/>
          </w:rPr>
          <w:tab/>
        </w:r>
        <w:r w:rsidR="00C81C02" w:rsidRPr="002C1AED">
          <w:rPr>
            <w:rFonts w:cs="Arial"/>
            <w:webHidden/>
            <w:sz w:val="20"/>
            <w:szCs w:val="20"/>
          </w:rPr>
          <w:fldChar w:fldCharType="begin"/>
        </w:r>
        <w:r w:rsidR="00C81C02" w:rsidRPr="002C1AED">
          <w:rPr>
            <w:rFonts w:cs="Arial"/>
            <w:webHidden/>
            <w:sz w:val="20"/>
            <w:szCs w:val="20"/>
          </w:rPr>
          <w:instrText xml:space="preserve"> PAGEREF _Toc455146962 \h </w:instrText>
        </w:r>
        <w:r w:rsidR="00C81C02" w:rsidRPr="002C1AED">
          <w:rPr>
            <w:rFonts w:cs="Arial"/>
            <w:webHidden/>
            <w:sz w:val="20"/>
            <w:szCs w:val="20"/>
          </w:rPr>
        </w:r>
        <w:r w:rsidR="00C81C02" w:rsidRPr="002C1AED">
          <w:rPr>
            <w:rFonts w:cs="Arial"/>
            <w:webHidden/>
            <w:sz w:val="20"/>
            <w:szCs w:val="20"/>
          </w:rPr>
          <w:fldChar w:fldCharType="separate"/>
        </w:r>
        <w:r w:rsidR="004515C2">
          <w:rPr>
            <w:rFonts w:cs="Arial"/>
            <w:webHidden/>
            <w:sz w:val="20"/>
            <w:szCs w:val="20"/>
          </w:rPr>
          <w:t>33</w:t>
        </w:r>
        <w:r w:rsidR="00C81C02" w:rsidRPr="002C1AED">
          <w:rPr>
            <w:rFonts w:cs="Arial"/>
            <w:webHidden/>
            <w:sz w:val="20"/>
            <w:szCs w:val="20"/>
          </w:rPr>
          <w:fldChar w:fldCharType="end"/>
        </w:r>
      </w:hyperlink>
    </w:p>
    <w:p w14:paraId="0DAFEF79" w14:textId="1BD97AED" w:rsidR="00C81C02" w:rsidRPr="002C1AED" w:rsidRDefault="005E48CD" w:rsidP="00C81C02">
      <w:pPr>
        <w:pStyle w:val="TOC1"/>
        <w:rPr>
          <w:rFonts w:eastAsiaTheme="minorEastAsia" w:cs="Arial"/>
          <w:color w:val="auto"/>
          <w:sz w:val="20"/>
          <w:szCs w:val="20"/>
        </w:rPr>
      </w:pPr>
      <w:hyperlink w:anchor="_Toc455146963" w:history="1">
        <w:r w:rsidR="00C81C02" w:rsidRPr="002C1AED">
          <w:rPr>
            <w:rStyle w:val="Hyperlink"/>
            <w:rFonts w:cs="Arial"/>
            <w:b/>
            <w:sz w:val="20"/>
            <w:szCs w:val="20"/>
          </w:rPr>
          <w:t>ACCOUNTS</w:t>
        </w:r>
        <w:r w:rsidR="00C81C02" w:rsidRPr="002C1AED">
          <w:rPr>
            <w:rFonts w:cs="Arial"/>
            <w:webHidden/>
            <w:sz w:val="20"/>
            <w:szCs w:val="20"/>
          </w:rPr>
          <w:tab/>
        </w:r>
        <w:r w:rsidR="00C81C02" w:rsidRPr="002C1AED">
          <w:rPr>
            <w:rFonts w:cs="Arial"/>
            <w:webHidden/>
            <w:sz w:val="20"/>
            <w:szCs w:val="20"/>
          </w:rPr>
          <w:fldChar w:fldCharType="begin"/>
        </w:r>
        <w:r w:rsidR="00C81C02" w:rsidRPr="002C1AED">
          <w:rPr>
            <w:rFonts w:cs="Arial"/>
            <w:webHidden/>
            <w:sz w:val="20"/>
            <w:szCs w:val="20"/>
          </w:rPr>
          <w:instrText xml:space="preserve"> PAGEREF _Toc455146963 \h </w:instrText>
        </w:r>
        <w:r w:rsidR="00C81C02" w:rsidRPr="002C1AED">
          <w:rPr>
            <w:rFonts w:cs="Arial"/>
            <w:webHidden/>
            <w:sz w:val="20"/>
            <w:szCs w:val="20"/>
          </w:rPr>
        </w:r>
        <w:r w:rsidR="00C81C02" w:rsidRPr="002C1AED">
          <w:rPr>
            <w:rFonts w:cs="Arial"/>
            <w:webHidden/>
            <w:sz w:val="20"/>
            <w:szCs w:val="20"/>
          </w:rPr>
          <w:fldChar w:fldCharType="separate"/>
        </w:r>
        <w:r w:rsidR="004515C2">
          <w:rPr>
            <w:rFonts w:cs="Arial"/>
            <w:webHidden/>
            <w:sz w:val="20"/>
            <w:szCs w:val="20"/>
          </w:rPr>
          <w:t>33</w:t>
        </w:r>
        <w:r w:rsidR="00C81C02" w:rsidRPr="002C1AED">
          <w:rPr>
            <w:rFonts w:cs="Arial"/>
            <w:webHidden/>
            <w:sz w:val="20"/>
            <w:szCs w:val="20"/>
          </w:rPr>
          <w:fldChar w:fldCharType="end"/>
        </w:r>
      </w:hyperlink>
    </w:p>
    <w:p w14:paraId="3182B94B" w14:textId="16C33CA8" w:rsidR="00C81C02" w:rsidRPr="002C1AED" w:rsidRDefault="005E48CD" w:rsidP="00C81C02">
      <w:pPr>
        <w:pStyle w:val="TOC1"/>
        <w:rPr>
          <w:rFonts w:eastAsiaTheme="minorEastAsia" w:cs="Arial"/>
          <w:color w:val="auto"/>
          <w:sz w:val="20"/>
          <w:szCs w:val="20"/>
        </w:rPr>
      </w:pPr>
      <w:hyperlink w:anchor="_Toc455146964" w:history="1">
        <w:r w:rsidR="00C81C02" w:rsidRPr="002C1AED">
          <w:rPr>
            <w:rStyle w:val="Hyperlink"/>
            <w:rFonts w:cs="Arial"/>
            <w:b/>
            <w:sz w:val="20"/>
            <w:szCs w:val="20"/>
          </w:rPr>
          <w:t>ANNUAL REPORT</w:t>
        </w:r>
        <w:r w:rsidR="00C81C02" w:rsidRPr="002C1AED">
          <w:rPr>
            <w:rFonts w:cs="Arial"/>
            <w:webHidden/>
            <w:sz w:val="20"/>
            <w:szCs w:val="20"/>
          </w:rPr>
          <w:tab/>
        </w:r>
        <w:r w:rsidR="00C81C02" w:rsidRPr="002C1AED">
          <w:rPr>
            <w:rFonts w:cs="Arial"/>
            <w:webHidden/>
            <w:sz w:val="20"/>
            <w:szCs w:val="20"/>
          </w:rPr>
          <w:fldChar w:fldCharType="begin"/>
        </w:r>
        <w:r w:rsidR="00C81C02" w:rsidRPr="002C1AED">
          <w:rPr>
            <w:rFonts w:cs="Arial"/>
            <w:webHidden/>
            <w:sz w:val="20"/>
            <w:szCs w:val="20"/>
          </w:rPr>
          <w:instrText xml:space="preserve"> PAGEREF _Toc455146964 \h </w:instrText>
        </w:r>
        <w:r w:rsidR="00C81C02" w:rsidRPr="002C1AED">
          <w:rPr>
            <w:rFonts w:cs="Arial"/>
            <w:webHidden/>
            <w:sz w:val="20"/>
            <w:szCs w:val="20"/>
          </w:rPr>
        </w:r>
        <w:r w:rsidR="00C81C02" w:rsidRPr="002C1AED">
          <w:rPr>
            <w:rFonts w:cs="Arial"/>
            <w:webHidden/>
            <w:sz w:val="20"/>
            <w:szCs w:val="20"/>
          </w:rPr>
          <w:fldChar w:fldCharType="separate"/>
        </w:r>
        <w:r w:rsidR="004515C2">
          <w:rPr>
            <w:rFonts w:cs="Arial"/>
            <w:webHidden/>
            <w:sz w:val="20"/>
            <w:szCs w:val="20"/>
          </w:rPr>
          <w:t>34</w:t>
        </w:r>
        <w:r w:rsidR="00C81C02" w:rsidRPr="002C1AED">
          <w:rPr>
            <w:rFonts w:cs="Arial"/>
            <w:webHidden/>
            <w:sz w:val="20"/>
            <w:szCs w:val="20"/>
          </w:rPr>
          <w:fldChar w:fldCharType="end"/>
        </w:r>
      </w:hyperlink>
    </w:p>
    <w:p w14:paraId="7F0B3EE5" w14:textId="5C9C4134" w:rsidR="00C81C02" w:rsidRPr="002C1AED" w:rsidRDefault="005E48CD" w:rsidP="00C81C02">
      <w:pPr>
        <w:pStyle w:val="TOC1"/>
        <w:rPr>
          <w:rFonts w:eastAsiaTheme="minorEastAsia" w:cs="Arial"/>
          <w:color w:val="auto"/>
          <w:sz w:val="20"/>
          <w:szCs w:val="20"/>
        </w:rPr>
      </w:pPr>
      <w:hyperlink w:anchor="_Toc455146965" w:history="1">
        <w:r w:rsidR="00C81C02" w:rsidRPr="002C1AED">
          <w:rPr>
            <w:rStyle w:val="Hyperlink"/>
            <w:rFonts w:cs="Arial"/>
            <w:b/>
            <w:sz w:val="20"/>
            <w:szCs w:val="20"/>
          </w:rPr>
          <w:t>ANNUAL RETURN</w:t>
        </w:r>
        <w:r w:rsidR="00C81C02" w:rsidRPr="002C1AED">
          <w:rPr>
            <w:rFonts w:cs="Arial"/>
            <w:webHidden/>
            <w:sz w:val="20"/>
            <w:szCs w:val="20"/>
          </w:rPr>
          <w:tab/>
        </w:r>
        <w:r w:rsidR="00C81C02" w:rsidRPr="002C1AED">
          <w:rPr>
            <w:rFonts w:cs="Arial"/>
            <w:webHidden/>
            <w:sz w:val="20"/>
            <w:szCs w:val="20"/>
          </w:rPr>
          <w:fldChar w:fldCharType="begin"/>
        </w:r>
        <w:r w:rsidR="00C81C02" w:rsidRPr="002C1AED">
          <w:rPr>
            <w:rFonts w:cs="Arial"/>
            <w:webHidden/>
            <w:sz w:val="20"/>
            <w:szCs w:val="20"/>
          </w:rPr>
          <w:instrText xml:space="preserve"> PAGEREF _Toc455146965 \h </w:instrText>
        </w:r>
        <w:r w:rsidR="00C81C02" w:rsidRPr="002C1AED">
          <w:rPr>
            <w:rFonts w:cs="Arial"/>
            <w:webHidden/>
            <w:sz w:val="20"/>
            <w:szCs w:val="20"/>
          </w:rPr>
        </w:r>
        <w:r w:rsidR="00C81C02" w:rsidRPr="002C1AED">
          <w:rPr>
            <w:rFonts w:cs="Arial"/>
            <w:webHidden/>
            <w:sz w:val="20"/>
            <w:szCs w:val="20"/>
          </w:rPr>
          <w:fldChar w:fldCharType="separate"/>
        </w:r>
        <w:r w:rsidR="004515C2">
          <w:rPr>
            <w:rFonts w:cs="Arial"/>
            <w:webHidden/>
            <w:sz w:val="20"/>
            <w:szCs w:val="20"/>
          </w:rPr>
          <w:t>34</w:t>
        </w:r>
        <w:r w:rsidR="00C81C02" w:rsidRPr="002C1AED">
          <w:rPr>
            <w:rFonts w:cs="Arial"/>
            <w:webHidden/>
            <w:sz w:val="20"/>
            <w:szCs w:val="20"/>
          </w:rPr>
          <w:fldChar w:fldCharType="end"/>
        </w:r>
      </w:hyperlink>
    </w:p>
    <w:p w14:paraId="6D78D06C" w14:textId="13B51438" w:rsidR="00C81C02" w:rsidRPr="002C1AED" w:rsidRDefault="005E48CD" w:rsidP="00C81C02">
      <w:pPr>
        <w:pStyle w:val="TOC1"/>
        <w:rPr>
          <w:rFonts w:eastAsiaTheme="minorEastAsia" w:cs="Arial"/>
          <w:color w:val="auto"/>
          <w:sz w:val="20"/>
          <w:szCs w:val="20"/>
        </w:rPr>
      </w:pPr>
      <w:hyperlink w:anchor="_Toc455146966" w:history="1">
        <w:r w:rsidR="00C81C02" w:rsidRPr="002C1AED">
          <w:rPr>
            <w:rStyle w:val="Hyperlink"/>
            <w:rFonts w:cs="Arial"/>
            <w:b/>
            <w:sz w:val="20"/>
            <w:szCs w:val="20"/>
          </w:rPr>
          <w:t>NOTICES</w:t>
        </w:r>
        <w:r w:rsidR="00C81C02" w:rsidRPr="002C1AED">
          <w:rPr>
            <w:rFonts w:cs="Arial"/>
            <w:webHidden/>
            <w:sz w:val="20"/>
            <w:szCs w:val="20"/>
          </w:rPr>
          <w:tab/>
        </w:r>
        <w:r w:rsidR="00C81C02" w:rsidRPr="002C1AED">
          <w:rPr>
            <w:rFonts w:cs="Arial"/>
            <w:webHidden/>
            <w:sz w:val="20"/>
            <w:szCs w:val="20"/>
          </w:rPr>
          <w:fldChar w:fldCharType="begin"/>
        </w:r>
        <w:r w:rsidR="00C81C02" w:rsidRPr="002C1AED">
          <w:rPr>
            <w:rFonts w:cs="Arial"/>
            <w:webHidden/>
            <w:sz w:val="20"/>
            <w:szCs w:val="20"/>
          </w:rPr>
          <w:instrText xml:space="preserve"> PAGEREF _Toc455146966 \h </w:instrText>
        </w:r>
        <w:r w:rsidR="00C81C02" w:rsidRPr="002C1AED">
          <w:rPr>
            <w:rFonts w:cs="Arial"/>
            <w:webHidden/>
            <w:sz w:val="20"/>
            <w:szCs w:val="20"/>
          </w:rPr>
        </w:r>
        <w:r w:rsidR="00C81C02" w:rsidRPr="002C1AED">
          <w:rPr>
            <w:rFonts w:cs="Arial"/>
            <w:webHidden/>
            <w:sz w:val="20"/>
            <w:szCs w:val="20"/>
          </w:rPr>
          <w:fldChar w:fldCharType="separate"/>
        </w:r>
        <w:r w:rsidR="004515C2">
          <w:rPr>
            <w:rFonts w:cs="Arial"/>
            <w:webHidden/>
            <w:sz w:val="20"/>
            <w:szCs w:val="20"/>
          </w:rPr>
          <w:t>34</w:t>
        </w:r>
        <w:r w:rsidR="00C81C02" w:rsidRPr="002C1AED">
          <w:rPr>
            <w:rFonts w:cs="Arial"/>
            <w:webHidden/>
            <w:sz w:val="20"/>
            <w:szCs w:val="20"/>
          </w:rPr>
          <w:fldChar w:fldCharType="end"/>
        </w:r>
      </w:hyperlink>
    </w:p>
    <w:p w14:paraId="4EE0BB8A" w14:textId="2C076CBC" w:rsidR="00C81C02" w:rsidRPr="002C1AED" w:rsidRDefault="005E48CD" w:rsidP="00C81C02">
      <w:pPr>
        <w:pStyle w:val="TOC1"/>
        <w:rPr>
          <w:rFonts w:eastAsiaTheme="minorEastAsia" w:cs="Arial"/>
          <w:color w:val="auto"/>
          <w:sz w:val="20"/>
          <w:szCs w:val="20"/>
        </w:rPr>
      </w:pPr>
      <w:hyperlink w:anchor="_Toc455146967" w:history="1">
        <w:r w:rsidR="00C81C02" w:rsidRPr="002C1AED">
          <w:rPr>
            <w:rStyle w:val="Hyperlink"/>
            <w:rFonts w:cs="Arial"/>
            <w:b/>
            <w:sz w:val="20"/>
            <w:szCs w:val="20"/>
          </w:rPr>
          <w:t>INDEMNITY</w:t>
        </w:r>
        <w:r w:rsidR="00C81C02" w:rsidRPr="002C1AED">
          <w:rPr>
            <w:rFonts w:cs="Arial"/>
            <w:webHidden/>
            <w:sz w:val="20"/>
            <w:szCs w:val="20"/>
          </w:rPr>
          <w:tab/>
        </w:r>
        <w:r w:rsidR="00C81C02" w:rsidRPr="002C1AED">
          <w:rPr>
            <w:rFonts w:cs="Arial"/>
            <w:webHidden/>
            <w:sz w:val="20"/>
            <w:szCs w:val="20"/>
          </w:rPr>
          <w:fldChar w:fldCharType="begin"/>
        </w:r>
        <w:r w:rsidR="00C81C02" w:rsidRPr="002C1AED">
          <w:rPr>
            <w:rFonts w:cs="Arial"/>
            <w:webHidden/>
            <w:sz w:val="20"/>
            <w:szCs w:val="20"/>
          </w:rPr>
          <w:instrText xml:space="preserve"> PAGEREF _Toc455146967 \h </w:instrText>
        </w:r>
        <w:r w:rsidR="00C81C02" w:rsidRPr="002C1AED">
          <w:rPr>
            <w:rFonts w:cs="Arial"/>
            <w:webHidden/>
            <w:sz w:val="20"/>
            <w:szCs w:val="20"/>
          </w:rPr>
        </w:r>
        <w:r w:rsidR="00C81C02" w:rsidRPr="002C1AED">
          <w:rPr>
            <w:rFonts w:cs="Arial"/>
            <w:webHidden/>
            <w:sz w:val="20"/>
            <w:szCs w:val="20"/>
          </w:rPr>
          <w:fldChar w:fldCharType="separate"/>
        </w:r>
        <w:r w:rsidR="004515C2">
          <w:rPr>
            <w:rFonts w:cs="Arial"/>
            <w:webHidden/>
            <w:sz w:val="20"/>
            <w:szCs w:val="20"/>
          </w:rPr>
          <w:t>35</w:t>
        </w:r>
        <w:r w:rsidR="00C81C02" w:rsidRPr="002C1AED">
          <w:rPr>
            <w:rFonts w:cs="Arial"/>
            <w:webHidden/>
            <w:sz w:val="20"/>
            <w:szCs w:val="20"/>
          </w:rPr>
          <w:fldChar w:fldCharType="end"/>
        </w:r>
      </w:hyperlink>
    </w:p>
    <w:p w14:paraId="1E878429" w14:textId="2C1D3C0D" w:rsidR="00C81C02" w:rsidRPr="002C1AED" w:rsidRDefault="005E48CD" w:rsidP="00C81C02">
      <w:pPr>
        <w:pStyle w:val="TOC1"/>
        <w:rPr>
          <w:rFonts w:eastAsiaTheme="minorEastAsia" w:cs="Arial"/>
          <w:color w:val="auto"/>
          <w:sz w:val="20"/>
          <w:szCs w:val="20"/>
        </w:rPr>
      </w:pPr>
      <w:hyperlink w:anchor="_Toc455146968" w:history="1">
        <w:r w:rsidR="00C81C02" w:rsidRPr="002C1AED">
          <w:rPr>
            <w:rStyle w:val="Hyperlink"/>
            <w:rFonts w:cs="Arial"/>
            <w:b/>
            <w:sz w:val="20"/>
            <w:szCs w:val="20"/>
          </w:rPr>
          <w:t>RULES</w:t>
        </w:r>
        <w:r w:rsidR="00C81C02" w:rsidRPr="002C1AED">
          <w:rPr>
            <w:rFonts w:cs="Arial"/>
            <w:webHidden/>
            <w:sz w:val="20"/>
            <w:szCs w:val="20"/>
          </w:rPr>
          <w:tab/>
        </w:r>
        <w:r w:rsidR="00C81C02" w:rsidRPr="002C1AED">
          <w:rPr>
            <w:rFonts w:cs="Arial"/>
            <w:webHidden/>
            <w:sz w:val="20"/>
            <w:szCs w:val="20"/>
          </w:rPr>
          <w:fldChar w:fldCharType="begin"/>
        </w:r>
        <w:r w:rsidR="00C81C02" w:rsidRPr="002C1AED">
          <w:rPr>
            <w:rFonts w:cs="Arial"/>
            <w:webHidden/>
            <w:sz w:val="20"/>
            <w:szCs w:val="20"/>
          </w:rPr>
          <w:instrText xml:space="preserve"> PAGEREF _Toc455146968 \h </w:instrText>
        </w:r>
        <w:r w:rsidR="00C81C02" w:rsidRPr="002C1AED">
          <w:rPr>
            <w:rFonts w:cs="Arial"/>
            <w:webHidden/>
            <w:sz w:val="20"/>
            <w:szCs w:val="20"/>
          </w:rPr>
        </w:r>
        <w:r w:rsidR="00C81C02" w:rsidRPr="002C1AED">
          <w:rPr>
            <w:rFonts w:cs="Arial"/>
            <w:webHidden/>
            <w:sz w:val="20"/>
            <w:szCs w:val="20"/>
          </w:rPr>
          <w:fldChar w:fldCharType="separate"/>
        </w:r>
        <w:r w:rsidR="004515C2">
          <w:rPr>
            <w:rFonts w:cs="Arial"/>
            <w:webHidden/>
            <w:sz w:val="20"/>
            <w:szCs w:val="20"/>
          </w:rPr>
          <w:t>35</w:t>
        </w:r>
        <w:r w:rsidR="00C81C02" w:rsidRPr="002C1AED">
          <w:rPr>
            <w:rFonts w:cs="Arial"/>
            <w:webHidden/>
            <w:sz w:val="20"/>
            <w:szCs w:val="20"/>
          </w:rPr>
          <w:fldChar w:fldCharType="end"/>
        </w:r>
      </w:hyperlink>
    </w:p>
    <w:p w14:paraId="42369822" w14:textId="0D089B8A" w:rsidR="00C81C02" w:rsidRPr="002C1AED" w:rsidRDefault="00C81C02" w:rsidP="00C81C02">
      <w:pPr>
        <w:spacing w:line="360" w:lineRule="auto"/>
        <w:jc w:val="center"/>
        <w:rPr>
          <w:rFonts w:cs="Arial"/>
          <w:sz w:val="20"/>
        </w:rPr>
      </w:pPr>
      <w:r w:rsidRPr="002C1AED">
        <w:rPr>
          <w:rFonts w:cs="Arial"/>
          <w:sz w:val="20"/>
        </w:rPr>
        <w:fldChar w:fldCharType="end"/>
      </w:r>
      <w:r w:rsidRPr="002C1AED">
        <w:rPr>
          <w:rFonts w:cs="Arial"/>
          <w:sz w:val="20"/>
        </w:rPr>
        <w:br w:type="page"/>
      </w:r>
    </w:p>
    <w:p w14:paraId="43773A27" w14:textId="77777777" w:rsidR="00C81C02" w:rsidRPr="002C1AED" w:rsidRDefault="00C81C02" w:rsidP="00C81C02">
      <w:pPr>
        <w:spacing w:line="360" w:lineRule="auto"/>
        <w:jc w:val="center"/>
        <w:rPr>
          <w:rFonts w:cs="Arial"/>
          <w:sz w:val="20"/>
        </w:rPr>
      </w:pPr>
      <w:r w:rsidRPr="002C1AED">
        <w:rPr>
          <w:rFonts w:cs="Arial"/>
          <w:sz w:val="20"/>
        </w:rPr>
        <w:lastRenderedPageBreak/>
        <w:t>THE COMPANIES ACT 2006</w:t>
      </w:r>
    </w:p>
    <w:p w14:paraId="4FFEAFED" w14:textId="77777777" w:rsidR="00C81C02" w:rsidRPr="002C1AED" w:rsidRDefault="00C81C02" w:rsidP="00C81C02">
      <w:pPr>
        <w:spacing w:line="360" w:lineRule="auto"/>
        <w:jc w:val="center"/>
        <w:rPr>
          <w:rFonts w:cs="Arial"/>
          <w:sz w:val="20"/>
        </w:rPr>
      </w:pPr>
      <w:r w:rsidRPr="002C1AED">
        <w:rPr>
          <w:rFonts w:cs="Arial"/>
          <w:sz w:val="20"/>
        </w:rPr>
        <w:t>COMPANY LIMITED BY GUARANTEE</w:t>
      </w:r>
    </w:p>
    <w:p w14:paraId="78AFF50E" w14:textId="77777777" w:rsidR="00C81C02" w:rsidRPr="002C1AED" w:rsidRDefault="00C81C02" w:rsidP="00C81C02">
      <w:pPr>
        <w:spacing w:line="360" w:lineRule="auto"/>
        <w:jc w:val="center"/>
        <w:rPr>
          <w:rFonts w:cs="Arial"/>
          <w:sz w:val="20"/>
        </w:rPr>
      </w:pPr>
      <w:r w:rsidRPr="002C1AED">
        <w:rPr>
          <w:rFonts w:cs="Arial"/>
          <w:sz w:val="20"/>
        </w:rPr>
        <w:t>ARTICLES OF ASSOCIATION</w:t>
      </w:r>
    </w:p>
    <w:p w14:paraId="115911C0" w14:textId="77777777" w:rsidR="00C81C02" w:rsidRPr="002C1AED" w:rsidRDefault="00C81C02" w:rsidP="00C81C02">
      <w:pPr>
        <w:spacing w:line="360" w:lineRule="auto"/>
        <w:jc w:val="center"/>
        <w:rPr>
          <w:rFonts w:cs="Arial"/>
          <w:sz w:val="20"/>
        </w:rPr>
      </w:pPr>
      <w:r w:rsidRPr="002C1AED">
        <w:rPr>
          <w:rFonts w:cs="Arial"/>
          <w:sz w:val="20"/>
        </w:rPr>
        <w:t>OF</w:t>
      </w:r>
    </w:p>
    <w:p w14:paraId="210AA960" w14:textId="77777777" w:rsidR="00C81C02" w:rsidRPr="002C1AED" w:rsidRDefault="00C81C02" w:rsidP="00C81C02">
      <w:pPr>
        <w:spacing w:after="400" w:line="360" w:lineRule="auto"/>
        <w:jc w:val="center"/>
        <w:rPr>
          <w:rFonts w:cs="Arial"/>
          <w:sz w:val="20"/>
        </w:rPr>
      </w:pPr>
      <w:r w:rsidRPr="002C1AED">
        <w:rPr>
          <w:rFonts w:cs="Arial"/>
          <w:sz w:val="20"/>
        </w:rPr>
        <w:t>ST TERESA OF CALCUTTA ROMAN CATHOLIC MULTI ACADEMY TRUS</w:t>
      </w:r>
      <w:r>
        <w:rPr>
          <w:rFonts w:cs="Arial"/>
          <w:sz w:val="20"/>
        </w:rPr>
        <w:t>T</w:t>
      </w:r>
    </w:p>
    <w:p w14:paraId="31108B50" w14:textId="77777777" w:rsidR="00C81C02" w:rsidRPr="002C1AED" w:rsidRDefault="00C81C02" w:rsidP="00C81C02">
      <w:pPr>
        <w:pStyle w:val="Numbered"/>
        <w:spacing w:line="360" w:lineRule="auto"/>
        <w:jc w:val="both"/>
        <w:outlineLvl w:val="0"/>
        <w:rPr>
          <w:rFonts w:cs="Arial"/>
          <w:b/>
          <w:sz w:val="20"/>
        </w:rPr>
      </w:pPr>
      <w:bookmarkStart w:id="7" w:name="_Toc455146937"/>
      <w:r w:rsidRPr="002C1AED">
        <w:rPr>
          <w:rFonts w:cs="Arial"/>
          <w:b/>
          <w:sz w:val="20"/>
        </w:rPr>
        <w:t>INTERPRETATION</w:t>
      </w:r>
      <w:bookmarkEnd w:id="7"/>
    </w:p>
    <w:p w14:paraId="62BD41D2" w14:textId="1E43A705" w:rsidR="00C81C02" w:rsidRPr="002C1AED" w:rsidRDefault="00C81C02" w:rsidP="00B8533F">
      <w:pPr>
        <w:pStyle w:val="TextIndent1"/>
        <w:numPr>
          <w:ilvl w:val="0"/>
          <w:numId w:val="14"/>
        </w:numPr>
        <w:tabs>
          <w:tab w:val="clear" w:pos="1080"/>
        </w:tabs>
        <w:spacing w:after="240"/>
        <w:ind w:left="0" w:firstLine="0"/>
        <w:jc w:val="both"/>
        <w:rPr>
          <w:rFonts w:cs="Arial"/>
          <w:sz w:val="20"/>
        </w:rPr>
      </w:pPr>
      <w:r w:rsidRPr="002C1AED">
        <w:rPr>
          <w:rFonts w:cs="Arial"/>
          <w:sz w:val="20"/>
        </w:rPr>
        <w:t>In these Articles:</w:t>
      </w:r>
    </w:p>
    <w:p w14:paraId="1192F341" w14:textId="77777777" w:rsidR="00C81C02" w:rsidRPr="002C1AED" w:rsidRDefault="00C81C02" w:rsidP="00B8533F">
      <w:pPr>
        <w:pStyle w:val="TextIndent1"/>
        <w:numPr>
          <w:ilvl w:val="0"/>
          <w:numId w:val="18"/>
        </w:numPr>
        <w:tabs>
          <w:tab w:val="clear" w:pos="1070"/>
        </w:tabs>
        <w:ind w:left="1418" w:hanging="709"/>
        <w:jc w:val="both"/>
        <w:rPr>
          <w:rFonts w:cs="Arial"/>
          <w:sz w:val="20"/>
        </w:rPr>
      </w:pPr>
      <w:r w:rsidRPr="002C1AED">
        <w:rPr>
          <w:rFonts w:cs="Arial"/>
          <w:sz w:val="20"/>
        </w:rPr>
        <w:t>“the Academies" means all the schools referred to in Article 5C(</w:t>
      </w:r>
      <w:r w:rsidRPr="002A0D47">
        <w:rPr>
          <w:rFonts w:cs="Arial"/>
          <w:sz w:val="20"/>
        </w:rPr>
        <w:t>h) and</w:t>
      </w:r>
      <w:r w:rsidRPr="002C1AED">
        <w:rPr>
          <w:rFonts w:cs="Arial"/>
          <w:sz w:val="20"/>
        </w:rPr>
        <w:t xml:space="preserve"> established by the Company (and “Academy” shall mean any one of those schools);</w:t>
      </w:r>
    </w:p>
    <w:p w14:paraId="4D8AAF8C" w14:textId="77777777" w:rsidR="00C81C02" w:rsidRPr="002C1AED" w:rsidRDefault="00C81C02" w:rsidP="00B8533F">
      <w:pPr>
        <w:pStyle w:val="TextIndent1"/>
        <w:numPr>
          <w:ilvl w:val="0"/>
          <w:numId w:val="18"/>
        </w:numPr>
        <w:tabs>
          <w:tab w:val="clear" w:pos="1070"/>
        </w:tabs>
        <w:ind w:left="1418" w:hanging="709"/>
        <w:jc w:val="both"/>
        <w:rPr>
          <w:rFonts w:cs="Arial"/>
          <w:sz w:val="20"/>
        </w:rPr>
      </w:pPr>
      <w:r w:rsidRPr="002C1AED">
        <w:rPr>
          <w:rFonts w:cs="Arial"/>
          <w:sz w:val="20"/>
        </w:rPr>
        <w:t>“Academy Financial Year” means the academic year from 1</w:t>
      </w:r>
      <w:r w:rsidRPr="002C1AED">
        <w:rPr>
          <w:rFonts w:cs="Arial"/>
          <w:sz w:val="20"/>
          <w:vertAlign w:val="superscript"/>
        </w:rPr>
        <w:t>st</w:t>
      </w:r>
      <w:r w:rsidRPr="002C1AED">
        <w:rPr>
          <w:rFonts w:cs="Arial"/>
          <w:sz w:val="20"/>
        </w:rPr>
        <w:t xml:space="preserve"> of September to 31</w:t>
      </w:r>
      <w:r w:rsidRPr="002C1AED">
        <w:rPr>
          <w:rFonts w:cs="Arial"/>
          <w:sz w:val="20"/>
          <w:vertAlign w:val="superscript"/>
        </w:rPr>
        <w:t>st</w:t>
      </w:r>
      <w:r w:rsidRPr="002C1AED">
        <w:rPr>
          <w:rFonts w:cs="Arial"/>
          <w:sz w:val="20"/>
        </w:rPr>
        <w:t xml:space="preserve"> of August of the following year;</w:t>
      </w:r>
    </w:p>
    <w:p w14:paraId="5C7D6AC5" w14:textId="77777777" w:rsidR="00C81C02" w:rsidRPr="002C1AED" w:rsidRDefault="00C81C02" w:rsidP="00B8533F">
      <w:pPr>
        <w:pStyle w:val="TextIndent1"/>
        <w:numPr>
          <w:ilvl w:val="0"/>
          <w:numId w:val="18"/>
        </w:numPr>
        <w:tabs>
          <w:tab w:val="clear" w:pos="1070"/>
        </w:tabs>
        <w:ind w:left="1418" w:hanging="709"/>
        <w:jc w:val="both"/>
        <w:rPr>
          <w:rFonts w:cs="Arial"/>
          <w:sz w:val="20"/>
        </w:rPr>
      </w:pPr>
      <w:r w:rsidRPr="002C1AED">
        <w:rPr>
          <w:rFonts w:cs="Arial"/>
          <w:sz w:val="20"/>
        </w:rPr>
        <w:t>Not used;</w:t>
      </w:r>
    </w:p>
    <w:p w14:paraId="5275EA65" w14:textId="77777777" w:rsidR="00C81C02" w:rsidRPr="002C1AED" w:rsidRDefault="00C81C02" w:rsidP="00B8533F">
      <w:pPr>
        <w:pStyle w:val="TextIndent1"/>
        <w:numPr>
          <w:ilvl w:val="0"/>
          <w:numId w:val="18"/>
        </w:numPr>
        <w:tabs>
          <w:tab w:val="clear" w:pos="1070"/>
        </w:tabs>
        <w:ind w:left="1418" w:hanging="709"/>
        <w:jc w:val="both"/>
        <w:rPr>
          <w:rFonts w:cs="Arial"/>
          <w:sz w:val="20"/>
        </w:rPr>
      </w:pPr>
      <w:r w:rsidRPr="002C1AED">
        <w:rPr>
          <w:rFonts w:cs="Arial"/>
          <w:sz w:val="20"/>
        </w:rPr>
        <w:t>“the Articles” means these Articles of Association of the Company;</w:t>
      </w:r>
    </w:p>
    <w:p w14:paraId="10AE14F0" w14:textId="77777777" w:rsidR="00C81C02" w:rsidRPr="002C1AED" w:rsidRDefault="00C81C02" w:rsidP="00B8533F">
      <w:pPr>
        <w:pStyle w:val="TextIndent1"/>
        <w:numPr>
          <w:ilvl w:val="0"/>
          <w:numId w:val="18"/>
        </w:numPr>
        <w:tabs>
          <w:tab w:val="clear" w:pos="1070"/>
        </w:tabs>
        <w:ind w:left="1418" w:hanging="709"/>
        <w:jc w:val="both"/>
        <w:rPr>
          <w:rFonts w:cs="Arial"/>
          <w:sz w:val="20"/>
        </w:rPr>
      </w:pPr>
      <w:r w:rsidRPr="002C1AED">
        <w:rPr>
          <w:rFonts w:cs="Arial"/>
          <w:sz w:val="20"/>
        </w:rPr>
        <w:t>“Canon Law” means the Canon Law of the Catholic Church from time to time in force and if any question arises as to the interpretation of Canon Law, this shall be determined exclusively by the Diocesan Bishop;</w:t>
      </w:r>
    </w:p>
    <w:p w14:paraId="0165F26A" w14:textId="77777777" w:rsidR="00C81C02" w:rsidRPr="002C1AED" w:rsidRDefault="00C81C02" w:rsidP="00B8533F">
      <w:pPr>
        <w:pStyle w:val="TextIndent1"/>
        <w:numPr>
          <w:ilvl w:val="0"/>
          <w:numId w:val="18"/>
        </w:numPr>
        <w:tabs>
          <w:tab w:val="clear" w:pos="1070"/>
        </w:tabs>
        <w:ind w:left="1418" w:hanging="709"/>
        <w:jc w:val="both"/>
        <w:rPr>
          <w:rFonts w:cs="Arial"/>
          <w:sz w:val="20"/>
        </w:rPr>
      </w:pPr>
      <w:r w:rsidRPr="002C1AED">
        <w:rPr>
          <w:rFonts w:cs="Arial"/>
          <w:sz w:val="20"/>
        </w:rPr>
        <w:t>“Catholic” means in full communion with the See of Rome;</w:t>
      </w:r>
    </w:p>
    <w:p w14:paraId="3F117AF7" w14:textId="77777777" w:rsidR="00C81C02" w:rsidRPr="002C1AED" w:rsidRDefault="00C81C02" w:rsidP="00B8533F">
      <w:pPr>
        <w:pStyle w:val="TextIndent1"/>
        <w:numPr>
          <w:ilvl w:val="0"/>
          <w:numId w:val="18"/>
        </w:numPr>
        <w:tabs>
          <w:tab w:val="clear" w:pos="1070"/>
        </w:tabs>
        <w:ind w:left="1418" w:hanging="709"/>
        <w:jc w:val="both"/>
        <w:rPr>
          <w:rFonts w:cs="Arial"/>
          <w:sz w:val="20"/>
        </w:rPr>
      </w:pPr>
      <w:r w:rsidRPr="002C1AED">
        <w:rPr>
          <w:rFonts w:cs="Arial"/>
          <w:sz w:val="20"/>
        </w:rPr>
        <w:t>“Catholic school” means a school for the time being recognised as a Catholic school by the Diocesan Bishop, and conducted in accordance with:</w:t>
      </w:r>
    </w:p>
    <w:p w14:paraId="1CA720E3" w14:textId="77777777" w:rsidR="00C81C02" w:rsidRPr="002C1AED" w:rsidRDefault="00C81C02" w:rsidP="00B8533F">
      <w:pPr>
        <w:pStyle w:val="TextIndent1"/>
        <w:numPr>
          <w:ilvl w:val="2"/>
          <w:numId w:val="18"/>
        </w:numPr>
        <w:ind w:left="1985" w:hanging="567"/>
        <w:jc w:val="both"/>
        <w:rPr>
          <w:rFonts w:cs="Arial"/>
          <w:sz w:val="20"/>
        </w:rPr>
      </w:pPr>
      <w:r w:rsidRPr="002C1AED">
        <w:rPr>
          <w:rFonts w:cs="Arial"/>
          <w:sz w:val="20"/>
        </w:rPr>
        <w:t>The teachings, practices and tenets of the Catholic Church;</w:t>
      </w:r>
    </w:p>
    <w:p w14:paraId="52A56A86" w14:textId="77777777" w:rsidR="00C81C02" w:rsidRPr="002C1AED" w:rsidRDefault="00C81C02" w:rsidP="00B8533F">
      <w:pPr>
        <w:pStyle w:val="TextIndent1"/>
        <w:numPr>
          <w:ilvl w:val="2"/>
          <w:numId w:val="18"/>
        </w:numPr>
        <w:ind w:left="1985" w:hanging="567"/>
        <w:jc w:val="both"/>
        <w:rPr>
          <w:rFonts w:cs="Arial"/>
          <w:sz w:val="20"/>
        </w:rPr>
      </w:pPr>
      <w:r w:rsidRPr="002C1AED">
        <w:rPr>
          <w:rFonts w:cs="Arial"/>
          <w:sz w:val="20"/>
        </w:rPr>
        <w:t>Canon Law and the Trust Deed; and</w:t>
      </w:r>
    </w:p>
    <w:p w14:paraId="2EF46A27" w14:textId="77777777" w:rsidR="00C81C02" w:rsidRPr="002C1AED" w:rsidRDefault="00C81C02" w:rsidP="00B8533F">
      <w:pPr>
        <w:pStyle w:val="TextIndent1"/>
        <w:numPr>
          <w:ilvl w:val="2"/>
          <w:numId w:val="18"/>
        </w:numPr>
        <w:ind w:left="1985" w:hanging="567"/>
        <w:jc w:val="both"/>
        <w:rPr>
          <w:rFonts w:cs="Arial"/>
          <w:sz w:val="20"/>
        </w:rPr>
      </w:pPr>
      <w:r w:rsidRPr="002C1AED">
        <w:rPr>
          <w:rFonts w:cs="Arial"/>
          <w:sz w:val="20"/>
        </w:rPr>
        <w:t>Any diocesan directives for the time being in force;</w:t>
      </w:r>
    </w:p>
    <w:p w14:paraId="71991AFA" w14:textId="77777777" w:rsidR="00C81C02" w:rsidRPr="002C1AED" w:rsidRDefault="00C81C02" w:rsidP="00B8533F">
      <w:pPr>
        <w:pStyle w:val="TextIndent1"/>
        <w:numPr>
          <w:ilvl w:val="0"/>
          <w:numId w:val="18"/>
        </w:numPr>
        <w:tabs>
          <w:tab w:val="clear" w:pos="1070"/>
        </w:tabs>
        <w:spacing w:before="0"/>
        <w:ind w:left="1418" w:hanging="709"/>
        <w:jc w:val="both"/>
        <w:rPr>
          <w:rFonts w:cs="Arial"/>
          <w:sz w:val="20"/>
        </w:rPr>
      </w:pPr>
      <w:r w:rsidRPr="002C1AED">
        <w:rPr>
          <w:rFonts w:cs="Arial"/>
          <w:sz w:val="20"/>
        </w:rPr>
        <w:t xml:space="preserve"> “Chief Executive Officer” means such person as may be appointed by the Directors as the Chief Executive Officer of the Company; </w:t>
      </w:r>
    </w:p>
    <w:p w14:paraId="19ACED99" w14:textId="77777777" w:rsidR="00C81C02" w:rsidRPr="002C1AED" w:rsidRDefault="00C81C02" w:rsidP="00B8533F">
      <w:pPr>
        <w:pStyle w:val="TextIndent1"/>
        <w:numPr>
          <w:ilvl w:val="0"/>
          <w:numId w:val="18"/>
        </w:numPr>
        <w:tabs>
          <w:tab w:val="clear" w:pos="1070"/>
        </w:tabs>
        <w:spacing w:before="0"/>
        <w:ind w:left="1418" w:hanging="709"/>
        <w:jc w:val="both"/>
        <w:rPr>
          <w:rFonts w:cs="Arial"/>
          <w:sz w:val="20"/>
        </w:rPr>
      </w:pPr>
      <w:r w:rsidRPr="002C1AED">
        <w:rPr>
          <w:rFonts w:cs="Arial"/>
          <w:sz w:val="20"/>
        </w:rPr>
        <w:t>“Chief Inspector” means Her Majesty’s Chief Inspector of Education, Children’s Services and Skills or his successor;</w:t>
      </w:r>
    </w:p>
    <w:p w14:paraId="1A23B4F7" w14:textId="77777777" w:rsidR="00C81C02" w:rsidRPr="002C1AED" w:rsidRDefault="00C81C02" w:rsidP="00B8533F">
      <w:pPr>
        <w:pStyle w:val="TextIndent1"/>
        <w:numPr>
          <w:ilvl w:val="0"/>
          <w:numId w:val="18"/>
        </w:numPr>
        <w:tabs>
          <w:tab w:val="clear" w:pos="1070"/>
        </w:tabs>
        <w:spacing w:before="0"/>
        <w:ind w:left="1418" w:hanging="709"/>
        <w:jc w:val="both"/>
        <w:rPr>
          <w:rFonts w:cs="Arial"/>
          <w:sz w:val="20"/>
        </w:rPr>
      </w:pPr>
      <w:r w:rsidRPr="002C1AED">
        <w:rPr>
          <w:rFonts w:cs="Arial"/>
          <w:sz w:val="20"/>
        </w:rPr>
        <w:t>“clear days” in relation to the period of a notice means the period excluding the day when the notice is given or deemed to be given and the day on which it is given or on which it is to take effect;</w:t>
      </w:r>
    </w:p>
    <w:p w14:paraId="66E22BEA" w14:textId="77777777" w:rsidR="00C81C02" w:rsidRPr="002C1AED" w:rsidRDefault="00C81C02" w:rsidP="00B8533F">
      <w:pPr>
        <w:pStyle w:val="TextIndent1"/>
        <w:numPr>
          <w:ilvl w:val="0"/>
          <w:numId w:val="18"/>
        </w:numPr>
        <w:tabs>
          <w:tab w:val="clear" w:pos="1070"/>
        </w:tabs>
        <w:spacing w:after="240"/>
        <w:ind w:left="1418" w:hanging="709"/>
        <w:jc w:val="both"/>
        <w:rPr>
          <w:rFonts w:cs="Arial"/>
          <w:sz w:val="20"/>
        </w:rPr>
      </w:pPr>
      <w:r w:rsidRPr="002C1AED">
        <w:rPr>
          <w:rFonts w:cs="Arial"/>
          <w:sz w:val="20"/>
        </w:rPr>
        <w:lastRenderedPageBreak/>
        <w:t>“Clerk” means the clerk to the Directors or any other person appointed to perform the duties of the clerk to the Directors including a joint, assistant or deputy clerk;</w:t>
      </w:r>
    </w:p>
    <w:p w14:paraId="0DBB9517" w14:textId="77777777" w:rsidR="00C81C02" w:rsidRPr="002C1AED" w:rsidRDefault="00C81C02" w:rsidP="00B8533F">
      <w:pPr>
        <w:pStyle w:val="TextIndent1"/>
        <w:numPr>
          <w:ilvl w:val="0"/>
          <w:numId w:val="18"/>
        </w:numPr>
        <w:tabs>
          <w:tab w:val="clear" w:pos="1070"/>
        </w:tabs>
        <w:spacing w:after="240"/>
        <w:ind w:left="1418" w:hanging="709"/>
        <w:jc w:val="both"/>
        <w:rPr>
          <w:rFonts w:cs="Arial"/>
          <w:sz w:val="20"/>
        </w:rPr>
      </w:pPr>
      <w:r w:rsidRPr="002C1AED">
        <w:rPr>
          <w:rFonts w:cs="Arial"/>
          <w:sz w:val="20"/>
        </w:rPr>
        <w:t>“the Company” means save as otherwise defined at Article 6.9 the company intended to be regulated by these Articles and referred to in Article 2;</w:t>
      </w:r>
    </w:p>
    <w:p w14:paraId="7053481A" w14:textId="77777777" w:rsidR="00C81C02" w:rsidRPr="002C1AED" w:rsidRDefault="00C81C02" w:rsidP="00B8533F">
      <w:pPr>
        <w:pStyle w:val="TextIndent1"/>
        <w:numPr>
          <w:ilvl w:val="0"/>
          <w:numId w:val="18"/>
        </w:numPr>
        <w:tabs>
          <w:tab w:val="clear" w:pos="1070"/>
        </w:tabs>
        <w:spacing w:after="240"/>
        <w:ind w:left="1418" w:hanging="709"/>
        <w:jc w:val="both"/>
        <w:rPr>
          <w:rFonts w:cs="Arial"/>
          <w:sz w:val="20"/>
        </w:rPr>
      </w:pPr>
      <w:r w:rsidRPr="002C1AED">
        <w:rPr>
          <w:rFonts w:cs="Arial"/>
          <w:sz w:val="20"/>
        </w:rPr>
        <w:t>“Diocese” means the Catholic diocese in which the Academy is situated;</w:t>
      </w:r>
    </w:p>
    <w:p w14:paraId="460208DA" w14:textId="77777777" w:rsidR="00C81C02" w:rsidRPr="002C1AED" w:rsidRDefault="00C81C02" w:rsidP="00B8533F">
      <w:pPr>
        <w:pStyle w:val="TextIndent1"/>
        <w:numPr>
          <w:ilvl w:val="0"/>
          <w:numId w:val="18"/>
        </w:numPr>
        <w:tabs>
          <w:tab w:val="clear" w:pos="1070"/>
        </w:tabs>
        <w:ind w:left="1418" w:hanging="709"/>
        <w:jc w:val="both"/>
        <w:rPr>
          <w:rFonts w:cs="Arial"/>
          <w:sz w:val="20"/>
        </w:rPr>
      </w:pPr>
      <w:r w:rsidRPr="002C1AED">
        <w:rPr>
          <w:rFonts w:cs="Arial"/>
          <w:sz w:val="20"/>
        </w:rPr>
        <w:t>“Diocesan Bishop” means the Bishop of the Diocese (as defined in Canon Law) and in the case of the See being vacant or impeded, the person or persons on whom the governance of the See has devolved in accordance with Canon Law and, for the purposes of any action contemplated in these Articles includes any person or office exercising ordinary jurisdiction in his name  and any person to whom the Diocesan Bishop’s powers and functions have been delegated, including officers of the Diocesan Education Service;</w:t>
      </w:r>
    </w:p>
    <w:p w14:paraId="571A7354" w14:textId="77777777" w:rsidR="00C81C02" w:rsidRPr="002C1AED" w:rsidRDefault="00C81C02" w:rsidP="00B8533F">
      <w:pPr>
        <w:pStyle w:val="TextIndent1"/>
        <w:numPr>
          <w:ilvl w:val="0"/>
          <w:numId w:val="18"/>
        </w:numPr>
        <w:tabs>
          <w:tab w:val="clear" w:pos="1070"/>
        </w:tabs>
        <w:ind w:left="1418" w:hanging="709"/>
        <w:jc w:val="both"/>
        <w:rPr>
          <w:rFonts w:cs="Arial"/>
          <w:sz w:val="20"/>
        </w:rPr>
      </w:pPr>
      <w:r w:rsidRPr="002C1AED">
        <w:rPr>
          <w:rFonts w:cs="Arial"/>
          <w:sz w:val="20"/>
        </w:rPr>
        <w:t>“the Directors” means save as otherwise defined at Article 6.9 the directors of the Company (and “Director” means any one of those directors);</w:t>
      </w:r>
    </w:p>
    <w:p w14:paraId="2CC73914" w14:textId="77777777" w:rsidR="00C81C02" w:rsidRPr="002C1AED" w:rsidRDefault="00C81C02" w:rsidP="00B8533F">
      <w:pPr>
        <w:pStyle w:val="TextIndent1"/>
        <w:numPr>
          <w:ilvl w:val="0"/>
          <w:numId w:val="18"/>
        </w:numPr>
        <w:tabs>
          <w:tab w:val="clear" w:pos="1070"/>
        </w:tabs>
        <w:ind w:left="1418" w:hanging="709"/>
        <w:jc w:val="both"/>
        <w:rPr>
          <w:rFonts w:cs="Arial"/>
          <w:sz w:val="20"/>
        </w:rPr>
      </w:pPr>
      <w:r w:rsidRPr="002C1AED">
        <w:rPr>
          <w:rFonts w:cs="Arial"/>
          <w:sz w:val="20"/>
        </w:rPr>
        <w:t xml:space="preserve">“Executive Director” means such person or persons if appointed by the Directors to be a Director to act on their behalf and with executive powers, including any Principal and/or Chief Executive Officer; </w:t>
      </w:r>
    </w:p>
    <w:p w14:paraId="71E58CC1" w14:textId="77777777" w:rsidR="00C81C02" w:rsidRPr="002C1AED" w:rsidRDefault="00C81C02" w:rsidP="00B8533F">
      <w:pPr>
        <w:pStyle w:val="TextIndent1"/>
        <w:numPr>
          <w:ilvl w:val="0"/>
          <w:numId w:val="18"/>
        </w:numPr>
        <w:tabs>
          <w:tab w:val="clear" w:pos="1070"/>
        </w:tabs>
        <w:ind w:left="1418" w:hanging="709"/>
        <w:jc w:val="both"/>
        <w:rPr>
          <w:rFonts w:cs="Arial"/>
          <w:sz w:val="20"/>
        </w:rPr>
      </w:pPr>
      <w:r w:rsidRPr="002C1AED">
        <w:rPr>
          <w:rFonts w:cs="Arial"/>
          <w:sz w:val="20"/>
        </w:rPr>
        <w:t>“financial expert” means an individual, company or firm who is authorised to give investment advice under the Financial Services and Markets Act 2000;</w:t>
      </w:r>
    </w:p>
    <w:p w14:paraId="0E55B5D0" w14:textId="77777777" w:rsidR="00C81C02" w:rsidRPr="002C1AED" w:rsidRDefault="00C81C02" w:rsidP="00B8533F">
      <w:pPr>
        <w:pStyle w:val="TextIndent1"/>
        <w:numPr>
          <w:ilvl w:val="0"/>
          <w:numId w:val="18"/>
        </w:numPr>
        <w:tabs>
          <w:tab w:val="clear" w:pos="1070"/>
        </w:tabs>
        <w:ind w:left="1418" w:hanging="709"/>
        <w:jc w:val="both"/>
        <w:rPr>
          <w:rFonts w:cs="Arial"/>
          <w:sz w:val="20"/>
        </w:rPr>
      </w:pPr>
      <w:r w:rsidRPr="002C1AED">
        <w:rPr>
          <w:rFonts w:cs="Arial"/>
          <w:sz w:val="20"/>
        </w:rPr>
        <w:t xml:space="preserve">“Foundation Director” means a Director appointed pursuant to Article 50A; </w:t>
      </w:r>
    </w:p>
    <w:p w14:paraId="092C9D0B" w14:textId="77777777" w:rsidR="00C81C02" w:rsidRPr="002C1AED" w:rsidRDefault="00C81C02" w:rsidP="00B8533F">
      <w:pPr>
        <w:pStyle w:val="TextIndent1"/>
        <w:numPr>
          <w:ilvl w:val="0"/>
          <w:numId w:val="18"/>
        </w:numPr>
        <w:tabs>
          <w:tab w:val="clear" w:pos="1070"/>
        </w:tabs>
        <w:ind w:left="1418" w:hanging="709"/>
        <w:jc w:val="both"/>
        <w:rPr>
          <w:rFonts w:cs="Arial"/>
          <w:sz w:val="20"/>
        </w:rPr>
      </w:pPr>
      <w:r w:rsidRPr="002C1AED">
        <w:rPr>
          <w:rFonts w:cs="Arial"/>
          <w:sz w:val="20"/>
        </w:rPr>
        <w:t>“Founder Members” means the Diocesan Bishop and the Trustees;</w:t>
      </w:r>
    </w:p>
    <w:p w14:paraId="0F91767B" w14:textId="77777777" w:rsidR="00C81C02" w:rsidRPr="002C1AED" w:rsidRDefault="00C81C02" w:rsidP="00B8533F">
      <w:pPr>
        <w:pStyle w:val="TextIndent1"/>
        <w:numPr>
          <w:ilvl w:val="0"/>
          <w:numId w:val="18"/>
        </w:numPr>
        <w:tabs>
          <w:tab w:val="clear" w:pos="1070"/>
        </w:tabs>
        <w:ind w:left="1418" w:hanging="709"/>
        <w:jc w:val="both"/>
        <w:rPr>
          <w:rFonts w:cs="Arial"/>
          <w:sz w:val="20"/>
        </w:rPr>
      </w:pPr>
      <w:r w:rsidRPr="002C1AED">
        <w:rPr>
          <w:rFonts w:cs="Arial"/>
          <w:sz w:val="20"/>
        </w:rPr>
        <w:t>Not used;</w:t>
      </w:r>
    </w:p>
    <w:p w14:paraId="5A7B0B19" w14:textId="77777777" w:rsidR="00C81C02" w:rsidRPr="002C1AED" w:rsidRDefault="00C81C02" w:rsidP="00B8533F">
      <w:pPr>
        <w:pStyle w:val="TextIndent1"/>
        <w:numPr>
          <w:ilvl w:val="0"/>
          <w:numId w:val="18"/>
        </w:numPr>
        <w:tabs>
          <w:tab w:val="clear" w:pos="1070"/>
        </w:tabs>
        <w:ind w:left="1418" w:hanging="709"/>
        <w:jc w:val="both"/>
        <w:rPr>
          <w:rFonts w:cs="Arial"/>
          <w:sz w:val="20"/>
        </w:rPr>
      </w:pPr>
      <w:r w:rsidRPr="002C1AED">
        <w:rPr>
          <w:rFonts w:cs="Arial"/>
          <w:sz w:val="20"/>
        </w:rPr>
        <w:t>“Local Governing Bodies” means any committees established by the Directors pursuant to Article 100(a) (and “Local Governing Body” means any one of these committees);</w:t>
      </w:r>
    </w:p>
    <w:p w14:paraId="3D65A3AF" w14:textId="390DB7A7" w:rsidR="00C81C02" w:rsidRPr="002C1AED" w:rsidRDefault="00C81C02" w:rsidP="00B8533F">
      <w:pPr>
        <w:pStyle w:val="TextIndent1"/>
        <w:numPr>
          <w:ilvl w:val="0"/>
          <w:numId w:val="18"/>
        </w:numPr>
        <w:tabs>
          <w:tab w:val="clear" w:pos="1070"/>
        </w:tabs>
        <w:ind w:left="1418" w:hanging="709"/>
        <w:jc w:val="both"/>
        <w:rPr>
          <w:rFonts w:cs="Arial"/>
          <w:sz w:val="20"/>
        </w:rPr>
      </w:pPr>
      <w:r w:rsidRPr="002C1AED">
        <w:rPr>
          <w:rFonts w:cs="Arial"/>
          <w:sz w:val="20"/>
        </w:rPr>
        <w:t>“Member”</w:t>
      </w:r>
      <w:r w:rsidR="00757DEE">
        <w:rPr>
          <w:rFonts w:cs="Arial"/>
          <w:sz w:val="20"/>
        </w:rPr>
        <w:t xml:space="preserve"> </w:t>
      </w:r>
      <w:r w:rsidRPr="002C1AED">
        <w:rPr>
          <w:rFonts w:cs="Arial"/>
          <w:sz w:val="20"/>
        </w:rPr>
        <w:t xml:space="preserve">means a member of the Company and someone who as such is bound by the undertaking contained in Article 8; </w:t>
      </w:r>
    </w:p>
    <w:p w14:paraId="7F455619" w14:textId="0ADD2918" w:rsidR="00C81C02" w:rsidRPr="002C1AED" w:rsidRDefault="00C81C02" w:rsidP="00B8533F">
      <w:pPr>
        <w:pStyle w:val="TextIndent1"/>
        <w:numPr>
          <w:ilvl w:val="0"/>
          <w:numId w:val="18"/>
        </w:numPr>
        <w:tabs>
          <w:tab w:val="clear" w:pos="1070"/>
        </w:tabs>
        <w:ind w:left="1418" w:hanging="709"/>
        <w:jc w:val="both"/>
        <w:rPr>
          <w:rFonts w:cs="Arial"/>
          <w:sz w:val="20"/>
        </w:rPr>
      </w:pPr>
      <w:r w:rsidRPr="002C1AED">
        <w:rPr>
          <w:rFonts w:cs="Arial"/>
          <w:sz w:val="20"/>
        </w:rPr>
        <w:t>“the Memorandum”</w:t>
      </w:r>
      <w:r w:rsidR="00757DEE">
        <w:rPr>
          <w:rFonts w:cs="Arial"/>
          <w:sz w:val="20"/>
        </w:rPr>
        <w:t xml:space="preserve"> </w:t>
      </w:r>
      <w:r w:rsidRPr="002C1AED">
        <w:rPr>
          <w:rFonts w:cs="Arial"/>
          <w:sz w:val="20"/>
        </w:rPr>
        <w:t xml:space="preserve">means the Memorandum of Association of the Company; </w:t>
      </w:r>
    </w:p>
    <w:p w14:paraId="22050202" w14:textId="77777777" w:rsidR="00C81C02" w:rsidRPr="002C1AED" w:rsidRDefault="00C81C02" w:rsidP="00B8533F">
      <w:pPr>
        <w:pStyle w:val="TextIndent1"/>
        <w:numPr>
          <w:ilvl w:val="0"/>
          <w:numId w:val="18"/>
        </w:numPr>
        <w:tabs>
          <w:tab w:val="clear" w:pos="1070"/>
        </w:tabs>
        <w:ind w:left="1418" w:hanging="709"/>
        <w:jc w:val="both"/>
        <w:rPr>
          <w:rFonts w:cs="Arial"/>
          <w:sz w:val="20"/>
        </w:rPr>
      </w:pPr>
      <w:r w:rsidRPr="002C1AED">
        <w:rPr>
          <w:rFonts w:cs="Arial"/>
          <w:sz w:val="20"/>
        </w:rPr>
        <w:t>“Office” means the registered office of the Company;</w:t>
      </w:r>
    </w:p>
    <w:p w14:paraId="352AC332" w14:textId="2F46F58A" w:rsidR="00C81C02" w:rsidRPr="002C1AED" w:rsidRDefault="00C81C02" w:rsidP="00B8533F">
      <w:pPr>
        <w:pStyle w:val="TextIndent1"/>
        <w:numPr>
          <w:ilvl w:val="0"/>
          <w:numId w:val="18"/>
        </w:numPr>
        <w:tabs>
          <w:tab w:val="clear" w:pos="1070"/>
        </w:tabs>
        <w:ind w:left="1418" w:hanging="709"/>
        <w:jc w:val="both"/>
        <w:rPr>
          <w:rFonts w:cs="Arial"/>
          <w:sz w:val="20"/>
        </w:rPr>
      </w:pPr>
      <w:r w:rsidRPr="002C1AED">
        <w:rPr>
          <w:rFonts w:cs="Arial"/>
          <w:sz w:val="20"/>
        </w:rPr>
        <w:t>“Parent Directors” means the Directors elected or appointed pursuant to Articles 53-56 inclusive;</w:t>
      </w:r>
    </w:p>
    <w:p w14:paraId="448F1F0B" w14:textId="77777777" w:rsidR="00C81C02" w:rsidRPr="002C1AED" w:rsidRDefault="00C81C02" w:rsidP="00B8533F">
      <w:pPr>
        <w:pStyle w:val="TextIndent1"/>
        <w:numPr>
          <w:ilvl w:val="0"/>
          <w:numId w:val="18"/>
        </w:numPr>
        <w:tabs>
          <w:tab w:val="clear" w:pos="1070"/>
        </w:tabs>
        <w:ind w:left="1418" w:hanging="709"/>
        <w:jc w:val="both"/>
        <w:rPr>
          <w:rFonts w:cs="Arial"/>
          <w:sz w:val="20"/>
        </w:rPr>
      </w:pPr>
      <w:r w:rsidRPr="002C1AED">
        <w:rPr>
          <w:rFonts w:cs="Arial"/>
          <w:sz w:val="20"/>
        </w:rPr>
        <w:t>“Parent Local Governor” means the parent member of a Local Governing Body elected or appointed in accordance with Articles 54-56;</w:t>
      </w:r>
    </w:p>
    <w:p w14:paraId="41A6C695" w14:textId="77777777" w:rsidR="00C81C02" w:rsidRPr="002C1AED" w:rsidRDefault="00C81C02" w:rsidP="00B8533F">
      <w:pPr>
        <w:pStyle w:val="TextIndent1"/>
        <w:numPr>
          <w:ilvl w:val="0"/>
          <w:numId w:val="18"/>
        </w:numPr>
        <w:tabs>
          <w:tab w:val="clear" w:pos="1070"/>
        </w:tabs>
        <w:ind w:left="1418" w:hanging="709"/>
        <w:jc w:val="both"/>
        <w:rPr>
          <w:rFonts w:cs="Arial"/>
          <w:sz w:val="20"/>
        </w:rPr>
      </w:pPr>
      <w:r w:rsidRPr="002C1AED">
        <w:rPr>
          <w:rFonts w:cs="Arial"/>
          <w:sz w:val="20"/>
        </w:rPr>
        <w:lastRenderedPageBreak/>
        <w:t>“Principals" means the head teachers of the Academies (and “Principal” means any one of these head teachers);</w:t>
      </w:r>
    </w:p>
    <w:p w14:paraId="361D16F3" w14:textId="77777777" w:rsidR="00C81C02" w:rsidRPr="002C1AED" w:rsidRDefault="00C81C02" w:rsidP="00B8533F">
      <w:pPr>
        <w:pStyle w:val="TextIndent1"/>
        <w:numPr>
          <w:ilvl w:val="0"/>
          <w:numId w:val="18"/>
        </w:numPr>
        <w:tabs>
          <w:tab w:val="clear" w:pos="1070"/>
        </w:tabs>
        <w:ind w:left="1418" w:hanging="709"/>
        <w:jc w:val="both"/>
        <w:rPr>
          <w:rFonts w:cs="Arial"/>
          <w:sz w:val="20"/>
        </w:rPr>
      </w:pPr>
      <w:r w:rsidRPr="002C1AED">
        <w:rPr>
          <w:rFonts w:cs="Arial"/>
          <w:sz w:val="20"/>
        </w:rPr>
        <w:t>“Principal Regulator” means the body or person appointed as the Principal Regulator under the Charities Act 2011;</w:t>
      </w:r>
    </w:p>
    <w:p w14:paraId="1506336F" w14:textId="77777777" w:rsidR="00C81C02" w:rsidRPr="002C1AED" w:rsidRDefault="00C81C02" w:rsidP="00B8533F">
      <w:pPr>
        <w:pStyle w:val="TextIndent1"/>
        <w:numPr>
          <w:ilvl w:val="0"/>
          <w:numId w:val="18"/>
        </w:numPr>
        <w:tabs>
          <w:tab w:val="clear" w:pos="1070"/>
        </w:tabs>
        <w:ind w:left="1418" w:hanging="709"/>
        <w:jc w:val="both"/>
        <w:rPr>
          <w:rFonts w:cs="Arial"/>
          <w:sz w:val="20"/>
        </w:rPr>
      </w:pPr>
      <w:r w:rsidRPr="002C1AED">
        <w:rPr>
          <w:rFonts w:cs="Arial"/>
          <w:sz w:val="20"/>
        </w:rPr>
        <w:t>“Relevant Funding Agreements” means the agreement or agreements entered into by the Company and the Secretary of State under section 1 of the Academies Act 2010 for the establishment of each Academy, including any variation or supplemental agreements thereof;</w:t>
      </w:r>
    </w:p>
    <w:p w14:paraId="29EFE3EB" w14:textId="77777777" w:rsidR="00C81C02" w:rsidRPr="002C1AED" w:rsidRDefault="00C81C02" w:rsidP="00B8533F">
      <w:pPr>
        <w:pStyle w:val="TextIndent1"/>
        <w:numPr>
          <w:ilvl w:val="0"/>
          <w:numId w:val="18"/>
        </w:numPr>
        <w:tabs>
          <w:tab w:val="clear" w:pos="1070"/>
        </w:tabs>
        <w:ind w:left="1418" w:hanging="709"/>
        <w:jc w:val="both"/>
        <w:rPr>
          <w:rFonts w:cs="Arial"/>
          <w:sz w:val="20"/>
        </w:rPr>
      </w:pPr>
      <w:r w:rsidRPr="002C1AED">
        <w:rPr>
          <w:rFonts w:cs="Arial"/>
          <w:sz w:val="20"/>
        </w:rPr>
        <w:t xml:space="preserve">“Scheme of Delegation” means the terms of reference for the delegation of powers and responsibilities by the Directors to the Local Governing Bodies;  </w:t>
      </w:r>
    </w:p>
    <w:p w14:paraId="730789DB" w14:textId="77777777" w:rsidR="00C81C02" w:rsidRPr="002C1AED" w:rsidRDefault="00C81C02" w:rsidP="00B8533F">
      <w:pPr>
        <w:pStyle w:val="TextIndent1"/>
        <w:numPr>
          <w:ilvl w:val="0"/>
          <w:numId w:val="18"/>
        </w:numPr>
        <w:tabs>
          <w:tab w:val="clear" w:pos="1070"/>
        </w:tabs>
        <w:ind w:left="1418" w:hanging="709"/>
        <w:jc w:val="both"/>
        <w:rPr>
          <w:rFonts w:cs="Arial"/>
          <w:sz w:val="20"/>
        </w:rPr>
      </w:pPr>
      <w:r w:rsidRPr="002C1AED">
        <w:rPr>
          <w:rFonts w:cs="Arial"/>
          <w:sz w:val="20"/>
        </w:rPr>
        <w:t>“the seal” means the common seal of the Company if it has one;</w:t>
      </w:r>
    </w:p>
    <w:p w14:paraId="03408E73" w14:textId="5BF07BE6" w:rsidR="00C81C02" w:rsidRPr="002C1AED" w:rsidRDefault="00C81C02" w:rsidP="00B8533F">
      <w:pPr>
        <w:pStyle w:val="TextIndent1"/>
        <w:numPr>
          <w:ilvl w:val="0"/>
          <w:numId w:val="18"/>
        </w:numPr>
        <w:tabs>
          <w:tab w:val="clear" w:pos="1070"/>
        </w:tabs>
        <w:ind w:left="1418" w:hanging="709"/>
        <w:jc w:val="both"/>
        <w:rPr>
          <w:rFonts w:cs="Arial"/>
          <w:sz w:val="20"/>
        </w:rPr>
      </w:pPr>
      <w:r w:rsidRPr="002C1AED">
        <w:rPr>
          <w:rFonts w:cs="Arial"/>
          <w:sz w:val="20"/>
        </w:rPr>
        <w:t>“Secretary of State”</w:t>
      </w:r>
      <w:r w:rsidR="00757DEE">
        <w:rPr>
          <w:rFonts w:cs="Arial"/>
          <w:sz w:val="20"/>
        </w:rPr>
        <w:t xml:space="preserve"> </w:t>
      </w:r>
      <w:r w:rsidRPr="002C1AED">
        <w:rPr>
          <w:rFonts w:cs="Arial"/>
          <w:sz w:val="20"/>
        </w:rPr>
        <w:t>means the Secretary of State for Education or successor;</w:t>
      </w:r>
    </w:p>
    <w:p w14:paraId="5EA576DE" w14:textId="77777777" w:rsidR="00C81C02" w:rsidRPr="002C1AED" w:rsidRDefault="00C81C02" w:rsidP="00B8533F">
      <w:pPr>
        <w:pStyle w:val="TextIndent1"/>
        <w:numPr>
          <w:ilvl w:val="0"/>
          <w:numId w:val="18"/>
        </w:numPr>
        <w:tabs>
          <w:tab w:val="clear" w:pos="1070"/>
        </w:tabs>
        <w:ind w:left="1418" w:hanging="709"/>
        <w:jc w:val="both"/>
        <w:rPr>
          <w:rFonts w:cs="Arial"/>
          <w:sz w:val="20"/>
        </w:rPr>
      </w:pPr>
      <w:r w:rsidRPr="002C1AED">
        <w:rPr>
          <w:rFonts w:cs="Arial"/>
          <w:sz w:val="20"/>
        </w:rPr>
        <w:t>“Senior Catholic post” means the posts of</w:t>
      </w:r>
      <w:r w:rsidRPr="002C1AED">
        <w:rPr>
          <w:rFonts w:cs="Arial"/>
          <w:color w:val="00B0F0"/>
          <w:sz w:val="20"/>
        </w:rPr>
        <w:t xml:space="preserve"> </w:t>
      </w:r>
      <w:r w:rsidRPr="002C1AED">
        <w:rPr>
          <w:rFonts w:cs="Arial"/>
          <w:sz w:val="20"/>
        </w:rPr>
        <w:t>Principal, Deputy Principal,</w:t>
      </w:r>
      <w:r w:rsidRPr="002C1AED">
        <w:rPr>
          <w:rFonts w:cs="Arial"/>
          <w:color w:val="00B0F0"/>
          <w:sz w:val="20"/>
        </w:rPr>
        <w:t xml:space="preserve"> </w:t>
      </w:r>
      <w:r w:rsidRPr="002C1AED">
        <w:rPr>
          <w:rFonts w:cs="Arial"/>
          <w:sz w:val="20"/>
        </w:rPr>
        <w:t>Head of Religious Education and such other senior posts specified by the Diocesan Bishop;</w:t>
      </w:r>
    </w:p>
    <w:p w14:paraId="0CCDF91F" w14:textId="40E1A075" w:rsidR="00C81C02" w:rsidRPr="002C1AED" w:rsidRDefault="00C81C02" w:rsidP="00B8533F">
      <w:pPr>
        <w:pStyle w:val="TextIndent1"/>
        <w:numPr>
          <w:ilvl w:val="0"/>
          <w:numId w:val="18"/>
        </w:numPr>
        <w:tabs>
          <w:tab w:val="clear" w:pos="1070"/>
        </w:tabs>
        <w:ind w:left="1418" w:hanging="709"/>
        <w:jc w:val="both"/>
        <w:rPr>
          <w:rFonts w:cs="Arial"/>
          <w:sz w:val="20"/>
        </w:rPr>
      </w:pPr>
      <w:r w:rsidRPr="002C1AED">
        <w:rPr>
          <w:rFonts w:cs="Arial"/>
          <w:sz w:val="20"/>
        </w:rPr>
        <w:t>“teacher”</w:t>
      </w:r>
      <w:r w:rsidR="00757DEE">
        <w:rPr>
          <w:rFonts w:cs="Arial"/>
          <w:sz w:val="20"/>
        </w:rPr>
        <w:t xml:space="preserve"> </w:t>
      </w:r>
      <w:r w:rsidRPr="002C1AED">
        <w:rPr>
          <w:rFonts w:cs="Arial"/>
          <w:sz w:val="20"/>
        </w:rPr>
        <w:t>means a person employed under a contract of employment or a contract for services or otherwise engaged to provide his services as a teacher at one or more Academies;</w:t>
      </w:r>
    </w:p>
    <w:p w14:paraId="54DAD5E7" w14:textId="77777777" w:rsidR="00C81C02" w:rsidRPr="002C1AED" w:rsidRDefault="00C81C02" w:rsidP="00B8533F">
      <w:pPr>
        <w:pStyle w:val="TextIndent1"/>
        <w:numPr>
          <w:ilvl w:val="0"/>
          <w:numId w:val="18"/>
        </w:numPr>
        <w:tabs>
          <w:tab w:val="clear" w:pos="1070"/>
          <w:tab w:val="left" w:pos="8080"/>
        </w:tabs>
        <w:ind w:left="1418" w:hanging="708"/>
        <w:jc w:val="both"/>
        <w:rPr>
          <w:rFonts w:cs="Arial"/>
          <w:sz w:val="20"/>
        </w:rPr>
      </w:pPr>
      <w:r w:rsidRPr="002C1AED">
        <w:rPr>
          <w:rFonts w:cs="Arial"/>
          <w:sz w:val="20"/>
        </w:rPr>
        <w:t xml:space="preserve"> “Trustees” means the Salford Roman Catholic Diocesan Trustees Registered being the incorporated trustees of The Salford Diocesan Trust holding the respective Academy site pursuant to a declaration of trust dated 16 July 1942 as amended by a scheme dated 13 April 2016;</w:t>
      </w:r>
    </w:p>
    <w:p w14:paraId="6A4CEF3C" w14:textId="77777777" w:rsidR="00C81C02" w:rsidRPr="002C1AED" w:rsidRDefault="00C81C02" w:rsidP="00B8533F">
      <w:pPr>
        <w:pStyle w:val="TextIndent1"/>
        <w:numPr>
          <w:ilvl w:val="0"/>
          <w:numId w:val="18"/>
        </w:numPr>
        <w:tabs>
          <w:tab w:val="clear" w:pos="1070"/>
        </w:tabs>
        <w:ind w:left="1418" w:hanging="709"/>
        <w:jc w:val="both"/>
        <w:rPr>
          <w:rFonts w:cs="Arial"/>
          <w:sz w:val="20"/>
        </w:rPr>
      </w:pPr>
      <w:r w:rsidRPr="002C1AED">
        <w:rPr>
          <w:rFonts w:cs="Arial"/>
          <w:sz w:val="20"/>
        </w:rPr>
        <w:t>“Trust Deed” includes any instrument (other than the Memorandum and Articles of Association) regulating the constitution of the Company or the maintenance, management or conduct of the Academies, and includes Canon Law and any diocesan directives;</w:t>
      </w:r>
    </w:p>
    <w:p w14:paraId="2482B55A" w14:textId="77777777" w:rsidR="00C81C02" w:rsidRPr="002C1AED" w:rsidRDefault="00C81C02" w:rsidP="00B8533F">
      <w:pPr>
        <w:pStyle w:val="TextIndent1"/>
        <w:numPr>
          <w:ilvl w:val="0"/>
          <w:numId w:val="18"/>
        </w:numPr>
        <w:tabs>
          <w:tab w:val="clear" w:pos="1070"/>
        </w:tabs>
        <w:ind w:left="1418" w:hanging="709"/>
        <w:jc w:val="both"/>
        <w:rPr>
          <w:rFonts w:cs="Arial"/>
          <w:sz w:val="20"/>
        </w:rPr>
      </w:pPr>
      <w:r w:rsidRPr="002C1AED">
        <w:rPr>
          <w:rFonts w:cs="Arial"/>
          <w:sz w:val="20"/>
        </w:rPr>
        <w:t>“the United Kingdom” means Great Britain and Northern Ireland;</w:t>
      </w:r>
    </w:p>
    <w:p w14:paraId="45740E65" w14:textId="246B32E6" w:rsidR="00C81C02" w:rsidRPr="002C1AED" w:rsidRDefault="00C81C02" w:rsidP="00B8533F">
      <w:pPr>
        <w:pStyle w:val="Numbered"/>
        <w:numPr>
          <w:ilvl w:val="0"/>
          <w:numId w:val="18"/>
        </w:numPr>
        <w:tabs>
          <w:tab w:val="clear" w:pos="1070"/>
        </w:tabs>
        <w:spacing w:after="120" w:line="360" w:lineRule="auto"/>
        <w:ind w:left="1418" w:hanging="709"/>
        <w:jc w:val="both"/>
        <w:rPr>
          <w:rFonts w:cs="Arial"/>
          <w:sz w:val="20"/>
        </w:rPr>
      </w:pPr>
      <w:r w:rsidRPr="002C1AED">
        <w:rPr>
          <w:rFonts w:cs="Arial"/>
          <w:sz w:val="20"/>
        </w:rPr>
        <w:t>unless that context requires otherwise, words importing the masculine gender only shall include the feminine gender or vice versa and words importing the singular number shall include the plural number, and vice versa;</w:t>
      </w:r>
    </w:p>
    <w:p w14:paraId="10590439" w14:textId="77777777" w:rsidR="00C81C02" w:rsidRPr="002C1AED" w:rsidRDefault="00C81C02" w:rsidP="00B8533F">
      <w:pPr>
        <w:pStyle w:val="Numbered"/>
        <w:numPr>
          <w:ilvl w:val="0"/>
          <w:numId w:val="18"/>
        </w:numPr>
        <w:tabs>
          <w:tab w:val="clear" w:pos="1070"/>
        </w:tabs>
        <w:spacing w:after="120" w:line="360" w:lineRule="auto"/>
        <w:ind w:left="1418" w:hanging="709"/>
        <w:jc w:val="both"/>
        <w:rPr>
          <w:rFonts w:cs="Arial"/>
          <w:sz w:val="20"/>
        </w:rPr>
      </w:pPr>
      <w:r w:rsidRPr="002C1AED">
        <w:rPr>
          <w:rFonts w:cs="Arial"/>
          <w:sz w:val="20"/>
        </w:rPr>
        <w:t>subject as aforesaid, words or expressions contained in these Articles shall, unless the context requires otherwise, bear the same meaning as in the Companies Act 2006, as appropriate;</w:t>
      </w:r>
    </w:p>
    <w:p w14:paraId="4203B5C8" w14:textId="77777777" w:rsidR="00C81C02" w:rsidRPr="002C1AED" w:rsidRDefault="00C81C02" w:rsidP="00B8533F">
      <w:pPr>
        <w:pStyle w:val="Numbered"/>
        <w:numPr>
          <w:ilvl w:val="0"/>
          <w:numId w:val="18"/>
        </w:numPr>
        <w:tabs>
          <w:tab w:val="clear" w:pos="1070"/>
        </w:tabs>
        <w:spacing w:after="120" w:line="360" w:lineRule="auto"/>
        <w:ind w:left="1418" w:hanging="709"/>
        <w:jc w:val="both"/>
        <w:rPr>
          <w:rFonts w:cs="Arial"/>
          <w:sz w:val="20"/>
        </w:rPr>
      </w:pPr>
      <w:r w:rsidRPr="002C1AED">
        <w:rPr>
          <w:rFonts w:cs="Arial"/>
          <w:sz w:val="20"/>
        </w:rPr>
        <w:t>any reference to a statute or statutory provision shall include any statute or statutory provision which replaces or supersedes such statute or statutory provision including any modification or amendment thereto.</w:t>
      </w:r>
    </w:p>
    <w:p w14:paraId="2361808A" w14:textId="77777777" w:rsidR="00C81C02" w:rsidRPr="002C1AED" w:rsidRDefault="00C81C02" w:rsidP="00B8533F">
      <w:pPr>
        <w:pStyle w:val="Numbered"/>
        <w:numPr>
          <w:ilvl w:val="0"/>
          <w:numId w:val="14"/>
        </w:numPr>
        <w:tabs>
          <w:tab w:val="clear" w:pos="1080"/>
        </w:tabs>
        <w:overflowPunct/>
        <w:autoSpaceDE/>
        <w:autoSpaceDN/>
        <w:adjustRightInd/>
        <w:spacing w:line="360" w:lineRule="auto"/>
        <w:ind w:left="709" w:hanging="709"/>
        <w:jc w:val="both"/>
        <w:textAlignment w:val="auto"/>
        <w:rPr>
          <w:rFonts w:cs="Arial"/>
          <w:sz w:val="20"/>
        </w:rPr>
      </w:pPr>
      <w:r w:rsidRPr="002C1AED">
        <w:rPr>
          <w:rFonts w:cs="Arial"/>
          <w:sz w:val="20"/>
        </w:rPr>
        <w:lastRenderedPageBreak/>
        <w:t>The Company's name is SAINT TERESA OF CACUTTA CATHOLIC ACADEMY (and in this document it is called “</w:t>
      </w:r>
      <w:r w:rsidRPr="002C1AED">
        <w:rPr>
          <w:rFonts w:cs="Arial"/>
          <w:b/>
          <w:sz w:val="20"/>
        </w:rPr>
        <w:t>the Company</w:t>
      </w:r>
      <w:r w:rsidRPr="002C1AED">
        <w:rPr>
          <w:rFonts w:cs="Arial"/>
          <w:sz w:val="20"/>
        </w:rPr>
        <w:t>”).</w:t>
      </w:r>
    </w:p>
    <w:p w14:paraId="6E8D0187" w14:textId="77777777" w:rsidR="00C81C02" w:rsidRPr="002C1AED" w:rsidRDefault="00C81C02" w:rsidP="00B8533F">
      <w:pPr>
        <w:pStyle w:val="Numbered"/>
        <w:numPr>
          <w:ilvl w:val="0"/>
          <w:numId w:val="14"/>
        </w:numPr>
        <w:tabs>
          <w:tab w:val="clear" w:pos="1080"/>
        </w:tabs>
        <w:overflowPunct/>
        <w:autoSpaceDE/>
        <w:autoSpaceDN/>
        <w:adjustRightInd/>
        <w:spacing w:line="360" w:lineRule="auto"/>
        <w:ind w:left="709" w:hanging="709"/>
        <w:jc w:val="both"/>
        <w:textAlignment w:val="auto"/>
        <w:rPr>
          <w:rFonts w:cs="Arial"/>
          <w:sz w:val="20"/>
        </w:rPr>
      </w:pPr>
      <w:r w:rsidRPr="002C1AED">
        <w:rPr>
          <w:rFonts w:cs="Arial"/>
          <w:sz w:val="20"/>
        </w:rPr>
        <w:t xml:space="preserve">The Company’s registered office is to be situated in England and Wales. </w:t>
      </w:r>
    </w:p>
    <w:p w14:paraId="32807841" w14:textId="77777777" w:rsidR="00C81C02" w:rsidRPr="002C1AED" w:rsidRDefault="00C81C02" w:rsidP="00B80D98">
      <w:pPr>
        <w:pStyle w:val="Numbered"/>
        <w:spacing w:line="360" w:lineRule="auto"/>
        <w:ind w:left="360" w:hanging="360"/>
        <w:jc w:val="both"/>
        <w:outlineLvl w:val="0"/>
        <w:rPr>
          <w:rFonts w:cs="Arial"/>
          <w:b/>
          <w:sz w:val="20"/>
        </w:rPr>
      </w:pPr>
      <w:bookmarkStart w:id="8" w:name="_Toc455146938"/>
      <w:r w:rsidRPr="002C1AED">
        <w:rPr>
          <w:rFonts w:cs="Arial"/>
          <w:b/>
          <w:sz w:val="20"/>
        </w:rPr>
        <w:t>OBJECTS</w:t>
      </w:r>
      <w:bookmarkEnd w:id="8"/>
    </w:p>
    <w:p w14:paraId="059211C9" w14:textId="77777777" w:rsidR="00C81C02" w:rsidRPr="002C1AED" w:rsidRDefault="00C81C02" w:rsidP="00B8533F">
      <w:pPr>
        <w:pStyle w:val="Numbered"/>
        <w:numPr>
          <w:ilvl w:val="0"/>
          <w:numId w:val="14"/>
        </w:numPr>
        <w:tabs>
          <w:tab w:val="clear" w:pos="1080"/>
        </w:tabs>
        <w:overflowPunct/>
        <w:autoSpaceDE/>
        <w:autoSpaceDN/>
        <w:adjustRightInd/>
        <w:spacing w:line="360" w:lineRule="auto"/>
        <w:ind w:left="709" w:hanging="709"/>
        <w:jc w:val="both"/>
        <w:textAlignment w:val="auto"/>
        <w:rPr>
          <w:rFonts w:cs="Arial"/>
          <w:sz w:val="20"/>
        </w:rPr>
      </w:pPr>
      <w:r w:rsidRPr="002C1AED">
        <w:rPr>
          <w:rFonts w:cs="Arial"/>
          <w:sz w:val="20"/>
        </w:rPr>
        <w:t>The Company’s objects (“</w:t>
      </w:r>
      <w:r w:rsidRPr="002C1AED">
        <w:rPr>
          <w:rFonts w:cs="Arial"/>
          <w:b/>
          <w:sz w:val="20"/>
        </w:rPr>
        <w:t>the Objects</w:t>
      </w:r>
      <w:r w:rsidRPr="002C1AED">
        <w:rPr>
          <w:rFonts w:cs="Arial"/>
          <w:sz w:val="20"/>
        </w:rPr>
        <w:t xml:space="preserve">”) are specifically restricted to the advancement of the Catholic religion in the Diocese by such means as the Diocesan Bishop may think fit and proper by, but without prejudice to the generality of the foregoing: </w:t>
      </w:r>
    </w:p>
    <w:p w14:paraId="4FC0FA06" w14:textId="77777777" w:rsidR="00C81C02" w:rsidRPr="002C1AED" w:rsidRDefault="00C81C02" w:rsidP="00B8533F">
      <w:pPr>
        <w:pStyle w:val="Numbered"/>
        <w:numPr>
          <w:ilvl w:val="2"/>
          <w:numId w:val="14"/>
        </w:numPr>
        <w:tabs>
          <w:tab w:val="clear" w:pos="502"/>
        </w:tabs>
        <w:overflowPunct/>
        <w:autoSpaceDE/>
        <w:autoSpaceDN/>
        <w:adjustRightInd/>
        <w:spacing w:line="360" w:lineRule="auto"/>
        <w:ind w:left="1985" w:hanging="1276"/>
        <w:jc w:val="both"/>
        <w:textAlignment w:val="auto"/>
        <w:rPr>
          <w:rFonts w:cs="Arial"/>
          <w:sz w:val="20"/>
        </w:rPr>
      </w:pPr>
    </w:p>
    <w:p w14:paraId="3944A640" w14:textId="77777777" w:rsidR="00C81C02" w:rsidRPr="002C1AED" w:rsidRDefault="00C81C02" w:rsidP="00B8533F">
      <w:pPr>
        <w:pStyle w:val="Numbered"/>
        <w:numPr>
          <w:ilvl w:val="2"/>
          <w:numId w:val="18"/>
        </w:numPr>
        <w:overflowPunct/>
        <w:autoSpaceDE/>
        <w:autoSpaceDN/>
        <w:adjustRightInd/>
        <w:spacing w:after="120" w:line="360" w:lineRule="auto"/>
        <w:ind w:left="1985" w:hanging="567"/>
        <w:jc w:val="both"/>
        <w:textAlignment w:val="auto"/>
        <w:rPr>
          <w:rFonts w:cs="Arial"/>
          <w:sz w:val="20"/>
        </w:rPr>
      </w:pPr>
      <w:r w:rsidRPr="002C1AED">
        <w:rPr>
          <w:rFonts w:cs="Arial"/>
          <w:sz w:val="20"/>
        </w:rPr>
        <w:t>the establishing, maintaining, carrying on, managing and developing of Catholic schools in the United Kingdom conducted in accordance with the principles, and subject to the regulations and discipline of the Catholic Church; and</w:t>
      </w:r>
    </w:p>
    <w:p w14:paraId="19AAB893" w14:textId="77777777" w:rsidR="00C81C02" w:rsidRPr="002C1AED" w:rsidRDefault="00C81C02" w:rsidP="00B8533F">
      <w:pPr>
        <w:pStyle w:val="Numbered"/>
        <w:overflowPunct/>
        <w:autoSpaceDE/>
        <w:autoSpaceDN/>
        <w:adjustRightInd/>
        <w:spacing w:after="120" w:line="360" w:lineRule="auto"/>
        <w:ind w:left="1985" w:hanging="567"/>
        <w:jc w:val="both"/>
        <w:textAlignment w:val="auto"/>
        <w:rPr>
          <w:rFonts w:cs="Arial"/>
          <w:sz w:val="20"/>
        </w:rPr>
      </w:pPr>
      <w:r w:rsidRPr="002C1AED">
        <w:rPr>
          <w:rFonts w:cs="Arial"/>
          <w:sz w:val="20"/>
        </w:rPr>
        <w:t>(ii)</w:t>
      </w:r>
      <w:r w:rsidRPr="002C1AED">
        <w:rPr>
          <w:rFonts w:cs="Arial"/>
          <w:sz w:val="20"/>
        </w:rPr>
        <w:tab/>
        <w:t>subject to the approval of the Diocesan Bishop, and as purely ancillary to (a) (</w:t>
      </w:r>
      <w:proofErr w:type="spellStart"/>
      <w:r w:rsidRPr="002C1AED">
        <w:rPr>
          <w:rFonts w:cs="Arial"/>
          <w:sz w:val="20"/>
        </w:rPr>
        <w:t>i</w:t>
      </w:r>
      <w:proofErr w:type="spellEnd"/>
      <w:r w:rsidRPr="002C1AED">
        <w:rPr>
          <w:rFonts w:cs="Arial"/>
          <w:sz w:val="20"/>
        </w:rPr>
        <w:t>) above, the establishing, maintaining, carrying on, managing and developing of other schools in the United Kingdom.</w:t>
      </w:r>
    </w:p>
    <w:p w14:paraId="45779247" w14:textId="77777777" w:rsidR="00C81C02" w:rsidRPr="002C1AED" w:rsidRDefault="00C81C02" w:rsidP="00B8533F">
      <w:pPr>
        <w:pStyle w:val="Numbered"/>
        <w:numPr>
          <w:ilvl w:val="0"/>
          <w:numId w:val="24"/>
        </w:numPr>
        <w:overflowPunct/>
        <w:autoSpaceDE/>
        <w:autoSpaceDN/>
        <w:adjustRightInd/>
        <w:spacing w:after="120" w:line="360" w:lineRule="auto"/>
        <w:ind w:left="1418" w:hanging="709"/>
        <w:jc w:val="both"/>
        <w:textAlignment w:val="auto"/>
        <w:rPr>
          <w:rFonts w:cs="Arial"/>
          <w:sz w:val="20"/>
        </w:rPr>
      </w:pPr>
      <w:r w:rsidRPr="002C1AED">
        <w:rPr>
          <w:rFonts w:cs="Arial"/>
          <w:sz w:val="20"/>
        </w:rPr>
        <w:t>Purely as ancillary to 4(a) promoting for the benefit of the inhabitants of the areas in which the Academies are situated the provision of facilities for recreation or other leisure time occupation of individuals who have need of such facilities by reason of their youth, age, infirmity or disablement, financial hardship or social and economic circumstances or for the public at large in the interests of social welfare and with the object of improving the condition of life of the said inhabitants.</w:t>
      </w:r>
    </w:p>
    <w:p w14:paraId="17339473" w14:textId="77777777" w:rsidR="00C81C02" w:rsidRPr="002C1AED" w:rsidRDefault="00C81C02" w:rsidP="00B80D98">
      <w:pPr>
        <w:pStyle w:val="Heading10"/>
        <w:spacing w:line="360" w:lineRule="auto"/>
        <w:jc w:val="both"/>
        <w:rPr>
          <w:rFonts w:cs="Arial"/>
          <w:sz w:val="20"/>
        </w:rPr>
      </w:pPr>
      <w:bookmarkStart w:id="9" w:name="_Toc455146939"/>
      <w:r w:rsidRPr="002C1AED">
        <w:rPr>
          <w:rFonts w:cs="Arial"/>
          <w:sz w:val="20"/>
        </w:rPr>
        <w:t>CONDUCT OF THE ACADEMY</w:t>
      </w:r>
      <w:bookmarkEnd w:id="9"/>
    </w:p>
    <w:p w14:paraId="30D2AD69" w14:textId="77777777" w:rsidR="00C81C02" w:rsidRPr="002C1AED" w:rsidRDefault="00C81C02" w:rsidP="00B8533F">
      <w:pPr>
        <w:pStyle w:val="Numbered"/>
        <w:overflowPunct/>
        <w:autoSpaceDE/>
        <w:autoSpaceDN/>
        <w:adjustRightInd/>
        <w:spacing w:after="120" w:line="360" w:lineRule="auto"/>
        <w:jc w:val="both"/>
        <w:textAlignment w:val="auto"/>
        <w:rPr>
          <w:rFonts w:cs="Arial"/>
          <w:sz w:val="20"/>
        </w:rPr>
      </w:pPr>
      <w:r w:rsidRPr="002C1AED">
        <w:rPr>
          <w:rFonts w:cs="Arial"/>
          <w:sz w:val="20"/>
        </w:rPr>
        <w:t>5A.</w:t>
      </w:r>
    </w:p>
    <w:p w14:paraId="1D536060" w14:textId="77777777" w:rsidR="00C81C02" w:rsidRPr="002C1AED" w:rsidRDefault="00C81C02" w:rsidP="00B8533F">
      <w:pPr>
        <w:pStyle w:val="Numbered"/>
        <w:numPr>
          <w:ilvl w:val="0"/>
          <w:numId w:val="49"/>
        </w:numPr>
        <w:overflowPunct/>
        <w:autoSpaceDE/>
        <w:autoSpaceDN/>
        <w:adjustRightInd/>
        <w:spacing w:after="120" w:line="360" w:lineRule="auto"/>
        <w:ind w:left="1418" w:hanging="698"/>
        <w:jc w:val="both"/>
        <w:textAlignment w:val="auto"/>
        <w:rPr>
          <w:rFonts w:cs="Arial"/>
          <w:sz w:val="20"/>
        </w:rPr>
      </w:pPr>
      <w:r w:rsidRPr="002C1AED">
        <w:rPr>
          <w:rFonts w:cs="Arial"/>
          <w:sz w:val="20"/>
        </w:rPr>
        <w:t>Any Academy or Academies established under Clause 4(a) (</w:t>
      </w:r>
      <w:proofErr w:type="spellStart"/>
      <w:r w:rsidRPr="002C1AED">
        <w:rPr>
          <w:rFonts w:cs="Arial"/>
          <w:sz w:val="20"/>
        </w:rPr>
        <w:t>i</w:t>
      </w:r>
      <w:proofErr w:type="spellEnd"/>
      <w:r w:rsidRPr="002C1AED">
        <w:rPr>
          <w:rFonts w:cs="Arial"/>
          <w:sz w:val="20"/>
        </w:rPr>
        <w:t>) shall be conducted in accordance with:</w:t>
      </w:r>
    </w:p>
    <w:p w14:paraId="22A50470" w14:textId="77777777" w:rsidR="00C81C02" w:rsidRPr="002C1AED" w:rsidRDefault="00C81C02" w:rsidP="00B8533F">
      <w:pPr>
        <w:pStyle w:val="Numbered"/>
        <w:numPr>
          <w:ilvl w:val="0"/>
          <w:numId w:val="50"/>
        </w:numPr>
        <w:overflowPunct/>
        <w:autoSpaceDE/>
        <w:autoSpaceDN/>
        <w:adjustRightInd/>
        <w:spacing w:after="120" w:line="360" w:lineRule="auto"/>
        <w:ind w:left="1985" w:hanging="567"/>
        <w:jc w:val="both"/>
        <w:textAlignment w:val="auto"/>
        <w:rPr>
          <w:rFonts w:cs="Arial"/>
          <w:sz w:val="20"/>
        </w:rPr>
      </w:pPr>
      <w:r w:rsidRPr="002C1AED">
        <w:rPr>
          <w:rFonts w:cs="Arial"/>
          <w:sz w:val="20"/>
        </w:rPr>
        <w:t>The teachings, practices and tenets of the Catholic Church;</w:t>
      </w:r>
    </w:p>
    <w:p w14:paraId="2FA8140E" w14:textId="77777777" w:rsidR="00C81C02" w:rsidRPr="002C1AED" w:rsidRDefault="00C81C02" w:rsidP="00B8533F">
      <w:pPr>
        <w:pStyle w:val="Numbered"/>
        <w:numPr>
          <w:ilvl w:val="0"/>
          <w:numId w:val="50"/>
        </w:numPr>
        <w:overflowPunct/>
        <w:autoSpaceDE/>
        <w:autoSpaceDN/>
        <w:adjustRightInd/>
        <w:spacing w:after="120" w:line="360" w:lineRule="auto"/>
        <w:ind w:left="1985" w:hanging="567"/>
        <w:jc w:val="both"/>
        <w:textAlignment w:val="auto"/>
        <w:rPr>
          <w:rFonts w:cs="Arial"/>
          <w:sz w:val="20"/>
        </w:rPr>
      </w:pPr>
      <w:r w:rsidRPr="002C1AED">
        <w:rPr>
          <w:rFonts w:cs="Arial"/>
          <w:sz w:val="20"/>
        </w:rPr>
        <w:t>Canon Law and the Trust Deed;</w:t>
      </w:r>
    </w:p>
    <w:p w14:paraId="5E162EFB" w14:textId="77777777" w:rsidR="00C81C02" w:rsidRPr="002C1AED" w:rsidRDefault="00C81C02" w:rsidP="00B8533F">
      <w:pPr>
        <w:pStyle w:val="Numbered"/>
        <w:numPr>
          <w:ilvl w:val="0"/>
          <w:numId w:val="50"/>
        </w:numPr>
        <w:overflowPunct/>
        <w:autoSpaceDE/>
        <w:autoSpaceDN/>
        <w:adjustRightInd/>
        <w:spacing w:after="120" w:line="360" w:lineRule="auto"/>
        <w:ind w:left="1985" w:hanging="567"/>
        <w:jc w:val="both"/>
        <w:textAlignment w:val="auto"/>
        <w:rPr>
          <w:rFonts w:cs="Arial"/>
          <w:sz w:val="20"/>
        </w:rPr>
      </w:pPr>
      <w:r w:rsidRPr="002C1AED">
        <w:rPr>
          <w:rFonts w:cs="Arial"/>
          <w:sz w:val="20"/>
        </w:rPr>
        <w:t>Any diocesan directives for the time being in force.</w:t>
      </w:r>
    </w:p>
    <w:p w14:paraId="1415417B" w14:textId="77777777" w:rsidR="00C81C02" w:rsidRPr="002C1AED" w:rsidRDefault="00C81C02" w:rsidP="00B8533F">
      <w:pPr>
        <w:pStyle w:val="Numbered"/>
        <w:numPr>
          <w:ilvl w:val="2"/>
          <w:numId w:val="14"/>
        </w:numPr>
        <w:tabs>
          <w:tab w:val="clear" w:pos="502"/>
        </w:tabs>
        <w:overflowPunct/>
        <w:autoSpaceDE/>
        <w:autoSpaceDN/>
        <w:adjustRightInd/>
        <w:spacing w:after="120" w:line="360" w:lineRule="auto"/>
        <w:ind w:left="1418" w:hanging="709"/>
        <w:jc w:val="both"/>
        <w:textAlignment w:val="auto"/>
        <w:rPr>
          <w:rFonts w:cs="Arial"/>
          <w:sz w:val="20"/>
        </w:rPr>
      </w:pPr>
      <w:r w:rsidRPr="002C1AED">
        <w:rPr>
          <w:rFonts w:cs="Arial"/>
          <w:sz w:val="20"/>
        </w:rPr>
        <w:t>For any Academy or Academies established under Article 4(a)(</w:t>
      </w:r>
      <w:proofErr w:type="spellStart"/>
      <w:r w:rsidRPr="002C1AED">
        <w:rPr>
          <w:rFonts w:cs="Arial"/>
          <w:sz w:val="20"/>
        </w:rPr>
        <w:t>i</w:t>
      </w:r>
      <w:proofErr w:type="spellEnd"/>
      <w:r w:rsidRPr="002C1AED">
        <w:rPr>
          <w:rFonts w:cs="Arial"/>
          <w:sz w:val="20"/>
        </w:rPr>
        <w:t>):</w:t>
      </w:r>
    </w:p>
    <w:p w14:paraId="0E7DCD8D" w14:textId="77777777" w:rsidR="00C81C02" w:rsidRPr="002C1AED" w:rsidRDefault="00C81C02" w:rsidP="00B8533F">
      <w:pPr>
        <w:pStyle w:val="Numbered"/>
        <w:numPr>
          <w:ilvl w:val="0"/>
          <w:numId w:val="51"/>
        </w:numPr>
        <w:overflowPunct/>
        <w:autoSpaceDE/>
        <w:autoSpaceDN/>
        <w:adjustRightInd/>
        <w:spacing w:after="120" w:line="360" w:lineRule="auto"/>
        <w:ind w:left="1985" w:hanging="567"/>
        <w:jc w:val="both"/>
        <w:textAlignment w:val="auto"/>
        <w:rPr>
          <w:rFonts w:cs="Arial"/>
          <w:sz w:val="20"/>
        </w:rPr>
      </w:pPr>
      <w:r w:rsidRPr="002C1AED">
        <w:rPr>
          <w:rFonts w:cs="Arial"/>
          <w:sz w:val="20"/>
        </w:rPr>
        <w:t>Religious education is to be in accordance with the teachings, doctrines, discipline and general and particular norms of the Catholic Church.</w:t>
      </w:r>
    </w:p>
    <w:p w14:paraId="0B4340BD" w14:textId="77777777" w:rsidR="00C81C02" w:rsidRPr="002C1AED" w:rsidRDefault="00C81C02" w:rsidP="00B8533F">
      <w:pPr>
        <w:pStyle w:val="Numbered"/>
        <w:numPr>
          <w:ilvl w:val="0"/>
          <w:numId w:val="51"/>
        </w:numPr>
        <w:overflowPunct/>
        <w:autoSpaceDE/>
        <w:autoSpaceDN/>
        <w:adjustRightInd/>
        <w:spacing w:after="120" w:line="360" w:lineRule="auto"/>
        <w:ind w:left="1985" w:hanging="567"/>
        <w:jc w:val="both"/>
        <w:textAlignment w:val="auto"/>
        <w:rPr>
          <w:rFonts w:cs="Arial"/>
          <w:sz w:val="20"/>
        </w:rPr>
      </w:pPr>
      <w:r w:rsidRPr="002C1AED">
        <w:rPr>
          <w:rFonts w:cs="Arial"/>
          <w:sz w:val="20"/>
        </w:rPr>
        <w:t>Religious worship is to be in accordance with the rites, practices, discipline and liturgical norms of the Catholic Church.</w:t>
      </w:r>
    </w:p>
    <w:p w14:paraId="2E175413" w14:textId="77777777" w:rsidR="00C81C02" w:rsidRPr="002C1AED" w:rsidRDefault="00C81C02" w:rsidP="00B8533F">
      <w:pPr>
        <w:pStyle w:val="Numbered"/>
        <w:numPr>
          <w:ilvl w:val="0"/>
          <w:numId w:val="51"/>
        </w:numPr>
        <w:overflowPunct/>
        <w:autoSpaceDE/>
        <w:autoSpaceDN/>
        <w:adjustRightInd/>
        <w:spacing w:after="120" w:line="360" w:lineRule="auto"/>
        <w:ind w:left="1985" w:hanging="567"/>
        <w:jc w:val="both"/>
        <w:textAlignment w:val="auto"/>
        <w:rPr>
          <w:rFonts w:cs="Arial"/>
          <w:sz w:val="20"/>
        </w:rPr>
      </w:pPr>
      <w:r w:rsidRPr="002C1AED">
        <w:rPr>
          <w:rFonts w:cs="Arial"/>
          <w:sz w:val="20"/>
        </w:rPr>
        <w:lastRenderedPageBreak/>
        <w:t>at all times the school is to serve as a witness to the Catholic faith in our Lord Jesus Christ.</w:t>
      </w:r>
    </w:p>
    <w:p w14:paraId="50012655" w14:textId="77777777" w:rsidR="00C81C02" w:rsidRPr="002C1AED" w:rsidRDefault="00C81C02" w:rsidP="00B8533F">
      <w:pPr>
        <w:pStyle w:val="Numbered"/>
        <w:numPr>
          <w:ilvl w:val="0"/>
          <w:numId w:val="51"/>
        </w:numPr>
        <w:overflowPunct/>
        <w:autoSpaceDE/>
        <w:autoSpaceDN/>
        <w:adjustRightInd/>
        <w:spacing w:line="360" w:lineRule="auto"/>
        <w:ind w:left="1985" w:hanging="567"/>
        <w:jc w:val="both"/>
        <w:textAlignment w:val="auto"/>
        <w:rPr>
          <w:rFonts w:cs="Arial"/>
          <w:sz w:val="20"/>
        </w:rPr>
      </w:pPr>
      <w:r w:rsidRPr="002C1AED">
        <w:rPr>
          <w:rFonts w:cs="Arial"/>
          <w:sz w:val="20"/>
        </w:rPr>
        <w:t>the Company shall have regard to any advice issued by the Diocesan Bishop or his representatives;</w:t>
      </w:r>
    </w:p>
    <w:p w14:paraId="57286504" w14:textId="77777777" w:rsidR="00C81C02" w:rsidRPr="002C1AED" w:rsidRDefault="00C81C02" w:rsidP="00B8533F">
      <w:pPr>
        <w:pStyle w:val="Numbered"/>
        <w:numPr>
          <w:ilvl w:val="0"/>
          <w:numId w:val="51"/>
        </w:numPr>
        <w:overflowPunct/>
        <w:autoSpaceDE/>
        <w:autoSpaceDN/>
        <w:adjustRightInd/>
        <w:spacing w:line="360" w:lineRule="auto"/>
        <w:ind w:left="1985" w:hanging="567"/>
        <w:jc w:val="both"/>
        <w:textAlignment w:val="auto"/>
        <w:rPr>
          <w:rFonts w:cs="Arial"/>
          <w:sz w:val="20"/>
        </w:rPr>
      </w:pPr>
      <w:r w:rsidRPr="002C1AED">
        <w:rPr>
          <w:rFonts w:cs="Arial"/>
          <w:sz w:val="20"/>
        </w:rPr>
        <w:t>the Academies shall be subject to the absolute control of the Diocesan Bishop and shall be carried on under and in accordance with his directions in all respects.</w:t>
      </w:r>
    </w:p>
    <w:p w14:paraId="43B83800" w14:textId="77777777" w:rsidR="00C81C02" w:rsidRPr="002C1AED" w:rsidRDefault="00C81C02" w:rsidP="00B8533F">
      <w:pPr>
        <w:pStyle w:val="Numbered"/>
        <w:numPr>
          <w:ilvl w:val="0"/>
          <w:numId w:val="51"/>
        </w:numPr>
        <w:overflowPunct/>
        <w:autoSpaceDE/>
        <w:autoSpaceDN/>
        <w:adjustRightInd/>
        <w:spacing w:line="360" w:lineRule="auto"/>
        <w:ind w:left="1985" w:hanging="567"/>
        <w:jc w:val="both"/>
        <w:textAlignment w:val="auto"/>
        <w:rPr>
          <w:rFonts w:cs="Arial"/>
          <w:sz w:val="20"/>
        </w:rPr>
      </w:pPr>
      <w:r w:rsidRPr="002C1AED">
        <w:rPr>
          <w:rFonts w:cs="Arial"/>
          <w:sz w:val="20"/>
        </w:rPr>
        <w:t>all charitable work of whatever nature carried on for the time being under the trusts of these presents shall be subject to the absolute control of the Diocesan Bishop and shall be carried on under and in accordance with his directions in all respects.</w:t>
      </w:r>
    </w:p>
    <w:p w14:paraId="0D4920E9" w14:textId="77777777" w:rsidR="00C81C02" w:rsidRPr="002C1AED" w:rsidRDefault="00C81C02" w:rsidP="00B80D98">
      <w:pPr>
        <w:pStyle w:val="Numbered"/>
        <w:overflowPunct/>
        <w:autoSpaceDE/>
        <w:autoSpaceDN/>
        <w:adjustRightInd/>
        <w:spacing w:line="360" w:lineRule="auto"/>
        <w:jc w:val="both"/>
        <w:textAlignment w:val="auto"/>
        <w:rPr>
          <w:rFonts w:cs="Arial"/>
          <w:sz w:val="20"/>
        </w:rPr>
      </w:pPr>
      <w:r w:rsidRPr="002C1AED">
        <w:rPr>
          <w:rFonts w:cs="Arial"/>
          <w:sz w:val="20"/>
        </w:rPr>
        <w:t>5B</w:t>
      </w:r>
      <w:r w:rsidRPr="002C1AED">
        <w:rPr>
          <w:rFonts w:cs="Arial"/>
          <w:sz w:val="20"/>
        </w:rPr>
        <w:tab/>
        <w:t>All Academies established by the Company shall offer a broad and balanced curriculum.</w:t>
      </w:r>
    </w:p>
    <w:p w14:paraId="49803401" w14:textId="6BAFC1D7" w:rsidR="00C81C02" w:rsidRPr="002C1AED" w:rsidRDefault="00C81C02" w:rsidP="00B80D98">
      <w:pPr>
        <w:pStyle w:val="Numbered"/>
        <w:overflowPunct/>
        <w:autoSpaceDE/>
        <w:autoSpaceDN/>
        <w:adjustRightInd/>
        <w:spacing w:line="360" w:lineRule="auto"/>
        <w:jc w:val="both"/>
        <w:textAlignment w:val="auto"/>
        <w:rPr>
          <w:rFonts w:cs="Arial"/>
          <w:sz w:val="20"/>
        </w:rPr>
      </w:pPr>
      <w:r w:rsidRPr="002C1AED">
        <w:rPr>
          <w:rFonts w:cs="Arial"/>
          <w:sz w:val="20"/>
        </w:rPr>
        <w:t>5C</w:t>
      </w:r>
      <w:r w:rsidRPr="002C1AED">
        <w:rPr>
          <w:rFonts w:cs="Arial"/>
          <w:sz w:val="20"/>
        </w:rPr>
        <w:tab/>
      </w:r>
      <w:proofErr w:type="gramStart"/>
      <w:r w:rsidRPr="002C1AED">
        <w:rPr>
          <w:rFonts w:cs="Arial"/>
          <w:sz w:val="20"/>
        </w:rPr>
        <w:t>In</w:t>
      </w:r>
      <w:proofErr w:type="gramEnd"/>
      <w:r w:rsidRPr="002C1AED">
        <w:rPr>
          <w:rFonts w:cs="Arial"/>
          <w:sz w:val="20"/>
        </w:rPr>
        <w:t xml:space="preserve"> furtherance of the Objects but not further or otherwise the Company may exercise the following powers:</w:t>
      </w:r>
    </w:p>
    <w:p w14:paraId="5657EE64" w14:textId="77777777" w:rsidR="00C81C02" w:rsidRPr="002C1AED" w:rsidRDefault="00C81C02" w:rsidP="00B8533F">
      <w:pPr>
        <w:pStyle w:val="Numbered"/>
        <w:numPr>
          <w:ilvl w:val="0"/>
          <w:numId w:val="22"/>
        </w:numPr>
        <w:tabs>
          <w:tab w:val="left" w:pos="360"/>
        </w:tabs>
        <w:overflowPunct/>
        <w:autoSpaceDE/>
        <w:autoSpaceDN/>
        <w:adjustRightInd/>
        <w:spacing w:after="120" w:line="360" w:lineRule="auto"/>
        <w:ind w:left="1418" w:hanging="709"/>
        <w:jc w:val="both"/>
        <w:textAlignment w:val="auto"/>
        <w:rPr>
          <w:rFonts w:cs="Arial"/>
          <w:sz w:val="20"/>
        </w:rPr>
      </w:pPr>
      <w:r w:rsidRPr="002C1AED">
        <w:rPr>
          <w:rFonts w:cs="Arial"/>
          <w:sz w:val="20"/>
        </w:rPr>
        <w:t>to draw, make, accept, endorse, discount, execute and issue promissory notes, bills, cheques and other instruments, and to operate bank accounts in the name of the Company;</w:t>
      </w:r>
    </w:p>
    <w:p w14:paraId="06615EFA" w14:textId="77777777" w:rsidR="00C81C02" w:rsidRPr="002C1AED" w:rsidRDefault="00C81C02" w:rsidP="00B8533F">
      <w:pPr>
        <w:pStyle w:val="Numbered"/>
        <w:numPr>
          <w:ilvl w:val="0"/>
          <w:numId w:val="22"/>
        </w:numPr>
        <w:overflowPunct/>
        <w:autoSpaceDE/>
        <w:autoSpaceDN/>
        <w:adjustRightInd/>
        <w:spacing w:after="120" w:line="360" w:lineRule="auto"/>
        <w:ind w:left="1418" w:hanging="709"/>
        <w:jc w:val="both"/>
        <w:textAlignment w:val="auto"/>
        <w:rPr>
          <w:rFonts w:cs="Arial"/>
          <w:sz w:val="20"/>
        </w:rPr>
      </w:pPr>
      <w:r w:rsidRPr="002C1AED">
        <w:rPr>
          <w:rFonts w:cs="Arial"/>
          <w:sz w:val="20"/>
        </w:rPr>
        <w:t>to raise funds and to invite and receive contributions provided that in raising funds the Company shall not undertake any substantial permanent trading activities and shall conform to any relevant statutory regulations;</w:t>
      </w:r>
    </w:p>
    <w:p w14:paraId="60855ED5" w14:textId="77777777" w:rsidR="00C81C02" w:rsidRPr="002C1AED" w:rsidRDefault="00C81C02" w:rsidP="00B8533F">
      <w:pPr>
        <w:pStyle w:val="Numbered"/>
        <w:numPr>
          <w:ilvl w:val="0"/>
          <w:numId w:val="22"/>
        </w:numPr>
        <w:overflowPunct/>
        <w:autoSpaceDE/>
        <w:autoSpaceDN/>
        <w:adjustRightInd/>
        <w:spacing w:after="120" w:line="360" w:lineRule="auto"/>
        <w:ind w:left="1418" w:hanging="709"/>
        <w:jc w:val="both"/>
        <w:textAlignment w:val="auto"/>
        <w:rPr>
          <w:rFonts w:cs="Arial"/>
          <w:sz w:val="20"/>
        </w:rPr>
      </w:pPr>
      <w:r w:rsidRPr="002C1AED">
        <w:rPr>
          <w:rFonts w:cs="Arial"/>
          <w:sz w:val="20"/>
        </w:rPr>
        <w:t>to acquire, alter, improve and (subject to such consents as may be required by law) to charge or otherwise dispose of property;</w:t>
      </w:r>
    </w:p>
    <w:p w14:paraId="7793EC30" w14:textId="77777777" w:rsidR="00C81C02" w:rsidRPr="002C1AED" w:rsidRDefault="00C81C02" w:rsidP="00B8533F">
      <w:pPr>
        <w:pStyle w:val="Numbered"/>
        <w:numPr>
          <w:ilvl w:val="0"/>
          <w:numId w:val="22"/>
        </w:numPr>
        <w:overflowPunct/>
        <w:autoSpaceDE/>
        <w:autoSpaceDN/>
        <w:adjustRightInd/>
        <w:spacing w:after="120" w:line="360" w:lineRule="auto"/>
        <w:ind w:left="1418" w:hanging="709"/>
        <w:jc w:val="both"/>
        <w:textAlignment w:val="auto"/>
        <w:rPr>
          <w:rFonts w:cs="Arial"/>
          <w:sz w:val="20"/>
        </w:rPr>
      </w:pPr>
      <w:r w:rsidRPr="002C1AED">
        <w:rPr>
          <w:rFonts w:cs="Arial"/>
          <w:sz w:val="20"/>
        </w:rPr>
        <w:t xml:space="preserve">subject to Article 6 below to employ such staff, as are necessary for the proper pursuit of the Objects and to make all reasonable and necessary provision for the payments of pensions and superannuation to staff and their dependants; </w:t>
      </w:r>
    </w:p>
    <w:p w14:paraId="00D8F357" w14:textId="77777777" w:rsidR="00C81C02" w:rsidRPr="002C1AED" w:rsidRDefault="00C81C02" w:rsidP="00B8533F">
      <w:pPr>
        <w:pStyle w:val="Numbered"/>
        <w:numPr>
          <w:ilvl w:val="0"/>
          <w:numId w:val="22"/>
        </w:numPr>
        <w:overflowPunct/>
        <w:autoSpaceDE/>
        <w:autoSpaceDN/>
        <w:adjustRightInd/>
        <w:spacing w:after="120" w:line="360" w:lineRule="auto"/>
        <w:ind w:left="1418" w:hanging="709"/>
        <w:jc w:val="both"/>
        <w:textAlignment w:val="auto"/>
        <w:rPr>
          <w:rFonts w:cs="Arial"/>
          <w:sz w:val="20"/>
        </w:rPr>
      </w:pPr>
      <w:r w:rsidRPr="002C1AED">
        <w:rPr>
          <w:rFonts w:cs="Arial"/>
          <w:sz w:val="20"/>
        </w:rPr>
        <w:t>to establish or support, whether financially or otherwise, any charitable companies, trusts, associations or institutions formed for all or any of the Objects;</w:t>
      </w:r>
    </w:p>
    <w:p w14:paraId="1DFBF480" w14:textId="77777777" w:rsidR="00C81C02" w:rsidRPr="002C1AED" w:rsidRDefault="00C81C02" w:rsidP="00B8533F">
      <w:pPr>
        <w:pStyle w:val="Numbered"/>
        <w:numPr>
          <w:ilvl w:val="0"/>
          <w:numId w:val="22"/>
        </w:numPr>
        <w:overflowPunct/>
        <w:autoSpaceDE/>
        <w:autoSpaceDN/>
        <w:adjustRightInd/>
        <w:spacing w:after="120" w:line="360" w:lineRule="auto"/>
        <w:ind w:left="1418" w:hanging="709"/>
        <w:jc w:val="both"/>
        <w:textAlignment w:val="auto"/>
        <w:rPr>
          <w:rFonts w:cs="Arial"/>
          <w:sz w:val="20"/>
        </w:rPr>
      </w:pPr>
      <w:r w:rsidRPr="002C1AED">
        <w:rPr>
          <w:rFonts w:cs="Arial"/>
          <w:sz w:val="20"/>
        </w:rPr>
        <w:t>to co-operate with other charities, other independent and maintained schools, academies and institutions within the further education sector, voluntary bodies and statutory authorities operating in furtherance of the Objects and to exchange information and advice with them;</w:t>
      </w:r>
    </w:p>
    <w:p w14:paraId="65DF8633" w14:textId="77777777" w:rsidR="00C81C02" w:rsidRPr="002C1AED" w:rsidRDefault="00C81C02" w:rsidP="00B8533F">
      <w:pPr>
        <w:pStyle w:val="Numbered"/>
        <w:numPr>
          <w:ilvl w:val="0"/>
          <w:numId w:val="22"/>
        </w:numPr>
        <w:overflowPunct/>
        <w:autoSpaceDE/>
        <w:autoSpaceDN/>
        <w:adjustRightInd/>
        <w:spacing w:after="120" w:line="360" w:lineRule="auto"/>
        <w:ind w:left="1418" w:hanging="709"/>
        <w:jc w:val="both"/>
        <w:textAlignment w:val="auto"/>
        <w:rPr>
          <w:rFonts w:cs="Arial"/>
          <w:sz w:val="20"/>
        </w:rPr>
      </w:pPr>
      <w:r w:rsidRPr="002C1AED">
        <w:rPr>
          <w:rFonts w:cs="Arial"/>
          <w:sz w:val="20"/>
        </w:rPr>
        <w:t>to pay out of funds of the Company the costs, charges and expenses of and incidental to the formation and registration of the Company;</w:t>
      </w:r>
    </w:p>
    <w:p w14:paraId="4B2C449B" w14:textId="77777777" w:rsidR="00C81C02" w:rsidRPr="002C1AED" w:rsidRDefault="00C81C02" w:rsidP="00B8533F">
      <w:pPr>
        <w:pStyle w:val="Numbered"/>
        <w:numPr>
          <w:ilvl w:val="0"/>
          <w:numId w:val="22"/>
        </w:numPr>
        <w:overflowPunct/>
        <w:autoSpaceDE/>
        <w:autoSpaceDN/>
        <w:adjustRightInd/>
        <w:spacing w:after="120" w:line="360" w:lineRule="auto"/>
        <w:ind w:left="1418" w:hanging="709"/>
        <w:jc w:val="both"/>
        <w:textAlignment w:val="auto"/>
        <w:rPr>
          <w:rFonts w:cs="Arial"/>
          <w:sz w:val="20"/>
        </w:rPr>
      </w:pPr>
      <w:r w:rsidRPr="002C1AED">
        <w:rPr>
          <w:rFonts w:cs="Arial"/>
          <w:sz w:val="20"/>
        </w:rPr>
        <w:lastRenderedPageBreak/>
        <w:t>to establish, maintain, carry on, manage and develop the Academies at locations to be determined by the Directors and in so doing shall have regard to the respective ethos and mission statement of each Academy;</w:t>
      </w:r>
    </w:p>
    <w:p w14:paraId="7C50CA04" w14:textId="77777777" w:rsidR="00C81C02" w:rsidRPr="002C1AED" w:rsidRDefault="00C81C02" w:rsidP="00B8533F">
      <w:pPr>
        <w:pStyle w:val="Numbered"/>
        <w:numPr>
          <w:ilvl w:val="0"/>
          <w:numId w:val="22"/>
        </w:numPr>
        <w:overflowPunct/>
        <w:autoSpaceDE/>
        <w:autoSpaceDN/>
        <w:adjustRightInd/>
        <w:spacing w:after="120" w:line="360" w:lineRule="auto"/>
        <w:ind w:left="1418" w:hanging="709"/>
        <w:jc w:val="both"/>
        <w:textAlignment w:val="auto"/>
        <w:rPr>
          <w:rFonts w:cs="Arial"/>
          <w:sz w:val="20"/>
        </w:rPr>
      </w:pPr>
      <w:r w:rsidRPr="002C1AED">
        <w:rPr>
          <w:rFonts w:cs="Arial"/>
          <w:sz w:val="20"/>
        </w:rPr>
        <w:t>to offer scholarships, exhibitions, prizes and awards to pupils and students and former pupils and students, and otherwise to encourage and assist pupils and students and former pupils and students;</w:t>
      </w:r>
    </w:p>
    <w:p w14:paraId="4263083E" w14:textId="77777777" w:rsidR="00C81C02" w:rsidRPr="002C1AED" w:rsidRDefault="00C81C02" w:rsidP="00B8533F">
      <w:pPr>
        <w:pStyle w:val="Numbered"/>
        <w:numPr>
          <w:ilvl w:val="0"/>
          <w:numId w:val="22"/>
        </w:numPr>
        <w:overflowPunct/>
        <w:autoSpaceDE/>
        <w:autoSpaceDN/>
        <w:adjustRightInd/>
        <w:spacing w:after="120" w:line="360" w:lineRule="auto"/>
        <w:ind w:left="1418" w:hanging="709"/>
        <w:jc w:val="both"/>
        <w:textAlignment w:val="auto"/>
        <w:rPr>
          <w:rFonts w:cs="Arial"/>
          <w:sz w:val="20"/>
        </w:rPr>
      </w:pPr>
      <w:r w:rsidRPr="002C1AED">
        <w:rPr>
          <w:rFonts w:cs="Arial"/>
          <w:sz w:val="20"/>
        </w:rPr>
        <w:t>to provide educational facilities and services to students of all ages and the wider community for the public benefit;</w:t>
      </w:r>
    </w:p>
    <w:p w14:paraId="6C40180D" w14:textId="39067A95" w:rsidR="00C81C02" w:rsidRDefault="00C81C02" w:rsidP="00B8533F">
      <w:pPr>
        <w:pStyle w:val="Numbered"/>
        <w:numPr>
          <w:ilvl w:val="0"/>
          <w:numId w:val="22"/>
        </w:numPr>
        <w:overflowPunct/>
        <w:autoSpaceDE/>
        <w:autoSpaceDN/>
        <w:adjustRightInd/>
        <w:spacing w:after="120" w:line="360" w:lineRule="auto"/>
        <w:ind w:left="1418" w:hanging="709"/>
        <w:jc w:val="both"/>
        <w:textAlignment w:val="auto"/>
        <w:rPr>
          <w:rFonts w:cs="Arial"/>
          <w:sz w:val="20"/>
        </w:rPr>
      </w:pPr>
      <w:r w:rsidRPr="002C1AED">
        <w:rPr>
          <w:rFonts w:cs="Arial"/>
          <w:sz w:val="20"/>
        </w:rPr>
        <w:t>to carry out research into the development and application of new techniques in education and to their approach to curriculum development and delivery and to publish the results of such research, and to develop means of benefiting from application of the experience of industry, commerce, other schools, educational institutions and the voluntary sector to the education of pupils and students in academies;</w:t>
      </w:r>
    </w:p>
    <w:p w14:paraId="71E78948" w14:textId="7C82FBBC" w:rsidR="00C81C02" w:rsidRPr="00B8533F" w:rsidRDefault="00B8533F" w:rsidP="00B8533F">
      <w:pPr>
        <w:pStyle w:val="Numbered"/>
        <w:numPr>
          <w:ilvl w:val="0"/>
          <w:numId w:val="22"/>
        </w:numPr>
        <w:overflowPunct/>
        <w:autoSpaceDE/>
        <w:autoSpaceDN/>
        <w:adjustRightInd/>
        <w:spacing w:after="120" w:line="360" w:lineRule="auto"/>
        <w:ind w:left="1429" w:hanging="709"/>
        <w:jc w:val="both"/>
        <w:textAlignment w:val="auto"/>
        <w:rPr>
          <w:rFonts w:cs="Arial"/>
          <w:sz w:val="20"/>
        </w:rPr>
      </w:pPr>
      <w:r w:rsidRPr="00B8533F">
        <w:rPr>
          <w:rFonts w:cs="Arial"/>
          <w:sz w:val="20"/>
        </w:rPr>
        <w:t>subject to such</w:t>
      </w:r>
      <w:r w:rsidR="00C81C02" w:rsidRPr="00B8533F">
        <w:rPr>
          <w:rFonts w:cs="Arial"/>
          <w:sz w:val="20"/>
        </w:rPr>
        <w:t xml:space="preserve"> consents as may be required by law </w:t>
      </w:r>
      <w:r w:rsidR="00C81C02" w:rsidRPr="00B8533F">
        <w:rPr>
          <w:rFonts w:cs="Arial"/>
          <w:iCs/>
          <w:color w:val="000000"/>
          <w:sz w:val="20"/>
        </w:rPr>
        <w:t xml:space="preserve">and/or by any contract entered into by or on behalf of the Company, </w:t>
      </w:r>
      <w:r w:rsidR="00C81C02" w:rsidRPr="00B8533F">
        <w:rPr>
          <w:rFonts w:cs="Arial"/>
          <w:sz w:val="20"/>
        </w:rPr>
        <w:t>to borrow and raise money for the furtherance of the Objects in such manner and on such security as the Company may think fit;</w:t>
      </w:r>
    </w:p>
    <w:p w14:paraId="5A8A71FC" w14:textId="77777777" w:rsidR="00C81C02" w:rsidRPr="002C1AED" w:rsidRDefault="00C81C02" w:rsidP="00B8533F">
      <w:pPr>
        <w:pStyle w:val="Numbered"/>
        <w:numPr>
          <w:ilvl w:val="0"/>
          <w:numId w:val="22"/>
        </w:numPr>
        <w:overflowPunct/>
        <w:autoSpaceDE/>
        <w:autoSpaceDN/>
        <w:adjustRightInd/>
        <w:spacing w:after="120" w:line="360" w:lineRule="auto"/>
        <w:ind w:left="1418" w:hanging="709"/>
        <w:jc w:val="both"/>
        <w:textAlignment w:val="auto"/>
        <w:rPr>
          <w:rFonts w:cs="Arial"/>
          <w:sz w:val="20"/>
        </w:rPr>
      </w:pPr>
      <w:r w:rsidRPr="002C1AED">
        <w:rPr>
          <w:rFonts w:cs="Arial"/>
          <w:sz w:val="20"/>
        </w:rPr>
        <w:t>to deposit or invest any funds of the Company not immediately required for the furtherance of its Objects (but to invest only after obtaining such advice from a financial expert as the Directors consider necessary and having regard to the suitability of investments and the need for diversification);</w:t>
      </w:r>
    </w:p>
    <w:p w14:paraId="0C43C0DE" w14:textId="77777777" w:rsidR="00C81C02" w:rsidRPr="002C1AED" w:rsidRDefault="00C81C02" w:rsidP="00B8533F">
      <w:pPr>
        <w:pStyle w:val="Numbered"/>
        <w:numPr>
          <w:ilvl w:val="0"/>
          <w:numId w:val="22"/>
        </w:numPr>
        <w:overflowPunct/>
        <w:autoSpaceDE/>
        <w:autoSpaceDN/>
        <w:adjustRightInd/>
        <w:spacing w:line="360" w:lineRule="auto"/>
        <w:ind w:left="1418" w:hanging="709"/>
        <w:jc w:val="both"/>
        <w:textAlignment w:val="auto"/>
        <w:rPr>
          <w:rFonts w:cs="Arial"/>
          <w:sz w:val="20"/>
        </w:rPr>
      </w:pPr>
      <w:r w:rsidRPr="002C1AED">
        <w:rPr>
          <w:rFonts w:cs="Arial"/>
          <w:sz w:val="20"/>
        </w:rPr>
        <w:t>to delegate the management of investments to a financial expert, but only on terms that:</w:t>
      </w:r>
    </w:p>
    <w:p w14:paraId="1E4AC2D7" w14:textId="77777777" w:rsidR="00C81C02" w:rsidRPr="002C1AED" w:rsidRDefault="00C81C02" w:rsidP="00B8533F">
      <w:pPr>
        <w:pStyle w:val="List4"/>
        <w:widowControl w:val="0"/>
        <w:numPr>
          <w:ilvl w:val="2"/>
          <w:numId w:val="23"/>
        </w:numPr>
        <w:overflowPunct w:val="0"/>
        <w:autoSpaceDE w:val="0"/>
        <w:autoSpaceDN w:val="0"/>
        <w:adjustRightInd w:val="0"/>
        <w:spacing w:after="120" w:line="360" w:lineRule="auto"/>
        <w:ind w:left="1985" w:hanging="567"/>
        <w:contextualSpacing w:val="0"/>
        <w:textAlignment w:val="baseline"/>
        <w:rPr>
          <w:rFonts w:cs="Arial"/>
          <w:sz w:val="20"/>
          <w:szCs w:val="20"/>
          <w:lang w:eastAsia="en-GB"/>
        </w:rPr>
      </w:pPr>
      <w:r w:rsidRPr="002C1AED">
        <w:rPr>
          <w:rFonts w:cs="Arial"/>
          <w:sz w:val="20"/>
          <w:szCs w:val="20"/>
          <w:lang w:eastAsia="en-GB"/>
        </w:rPr>
        <w:t>the investment policy is set down in writing for the financial expert by the Directors;</w:t>
      </w:r>
    </w:p>
    <w:p w14:paraId="352182CE" w14:textId="77777777" w:rsidR="00C81C02" w:rsidRPr="002C1AED" w:rsidRDefault="00C81C02" w:rsidP="00B8533F">
      <w:pPr>
        <w:pStyle w:val="List4"/>
        <w:widowControl w:val="0"/>
        <w:numPr>
          <w:ilvl w:val="2"/>
          <w:numId w:val="23"/>
        </w:numPr>
        <w:overflowPunct w:val="0"/>
        <w:autoSpaceDE w:val="0"/>
        <w:autoSpaceDN w:val="0"/>
        <w:adjustRightInd w:val="0"/>
        <w:spacing w:after="120" w:line="360" w:lineRule="auto"/>
        <w:ind w:left="1985" w:hanging="567"/>
        <w:contextualSpacing w:val="0"/>
        <w:textAlignment w:val="baseline"/>
        <w:rPr>
          <w:rFonts w:cs="Arial"/>
          <w:sz w:val="20"/>
          <w:szCs w:val="20"/>
          <w:lang w:eastAsia="en-GB"/>
        </w:rPr>
      </w:pPr>
      <w:r w:rsidRPr="002C1AED">
        <w:rPr>
          <w:rFonts w:cs="Arial"/>
          <w:sz w:val="20"/>
          <w:szCs w:val="20"/>
          <w:lang w:eastAsia="en-GB"/>
        </w:rPr>
        <w:t>every transaction is reported promptly to the Directors;</w:t>
      </w:r>
    </w:p>
    <w:p w14:paraId="61A3E45D" w14:textId="77777777" w:rsidR="00C81C02" w:rsidRPr="002C1AED" w:rsidRDefault="00C81C02" w:rsidP="00B8533F">
      <w:pPr>
        <w:pStyle w:val="List4"/>
        <w:widowControl w:val="0"/>
        <w:numPr>
          <w:ilvl w:val="2"/>
          <w:numId w:val="23"/>
        </w:numPr>
        <w:overflowPunct w:val="0"/>
        <w:autoSpaceDE w:val="0"/>
        <w:autoSpaceDN w:val="0"/>
        <w:adjustRightInd w:val="0"/>
        <w:spacing w:after="120" w:line="360" w:lineRule="auto"/>
        <w:ind w:left="1985" w:hanging="567"/>
        <w:contextualSpacing w:val="0"/>
        <w:textAlignment w:val="baseline"/>
        <w:rPr>
          <w:rFonts w:cs="Arial"/>
          <w:sz w:val="20"/>
          <w:szCs w:val="20"/>
          <w:lang w:eastAsia="en-GB"/>
        </w:rPr>
      </w:pPr>
      <w:r w:rsidRPr="002C1AED">
        <w:rPr>
          <w:rFonts w:cs="Arial"/>
          <w:sz w:val="20"/>
          <w:szCs w:val="20"/>
          <w:lang w:eastAsia="en-GB"/>
        </w:rPr>
        <w:t>the performance of the investments is reviewed regularly with the Directors;</w:t>
      </w:r>
    </w:p>
    <w:p w14:paraId="677CA138" w14:textId="77777777" w:rsidR="00C81C02" w:rsidRPr="002C1AED" w:rsidRDefault="00C81C02" w:rsidP="00B8533F">
      <w:pPr>
        <w:pStyle w:val="List4"/>
        <w:widowControl w:val="0"/>
        <w:numPr>
          <w:ilvl w:val="2"/>
          <w:numId w:val="23"/>
        </w:numPr>
        <w:overflowPunct w:val="0"/>
        <w:autoSpaceDE w:val="0"/>
        <w:autoSpaceDN w:val="0"/>
        <w:adjustRightInd w:val="0"/>
        <w:spacing w:after="120" w:line="360" w:lineRule="auto"/>
        <w:ind w:left="1985" w:hanging="567"/>
        <w:contextualSpacing w:val="0"/>
        <w:textAlignment w:val="baseline"/>
        <w:rPr>
          <w:rFonts w:cs="Arial"/>
          <w:sz w:val="20"/>
          <w:szCs w:val="20"/>
          <w:lang w:eastAsia="en-GB"/>
        </w:rPr>
      </w:pPr>
      <w:r w:rsidRPr="002C1AED">
        <w:rPr>
          <w:rFonts w:cs="Arial"/>
          <w:sz w:val="20"/>
          <w:szCs w:val="20"/>
          <w:lang w:eastAsia="en-GB"/>
        </w:rPr>
        <w:t>the Directors are entitled to cancel the delegation arrangement at any time;</w:t>
      </w:r>
    </w:p>
    <w:p w14:paraId="3341CE97" w14:textId="77777777" w:rsidR="00C81C02" w:rsidRPr="002C1AED" w:rsidRDefault="00C81C02" w:rsidP="00B8533F">
      <w:pPr>
        <w:pStyle w:val="List4"/>
        <w:widowControl w:val="0"/>
        <w:numPr>
          <w:ilvl w:val="2"/>
          <w:numId w:val="23"/>
        </w:numPr>
        <w:overflowPunct w:val="0"/>
        <w:autoSpaceDE w:val="0"/>
        <w:autoSpaceDN w:val="0"/>
        <w:adjustRightInd w:val="0"/>
        <w:spacing w:after="120" w:line="360" w:lineRule="auto"/>
        <w:ind w:left="1985" w:hanging="567"/>
        <w:contextualSpacing w:val="0"/>
        <w:textAlignment w:val="baseline"/>
        <w:rPr>
          <w:rFonts w:cs="Arial"/>
          <w:sz w:val="20"/>
          <w:szCs w:val="20"/>
          <w:lang w:eastAsia="en-GB"/>
        </w:rPr>
      </w:pPr>
      <w:r w:rsidRPr="002C1AED">
        <w:rPr>
          <w:rFonts w:cs="Arial"/>
          <w:sz w:val="20"/>
          <w:szCs w:val="20"/>
          <w:lang w:eastAsia="en-GB"/>
        </w:rPr>
        <w:t>the investment policy and the delegation arrangement are reviewed at least once a year;</w:t>
      </w:r>
    </w:p>
    <w:p w14:paraId="7E9F4A3F" w14:textId="77777777" w:rsidR="00C81C02" w:rsidRPr="002C1AED" w:rsidRDefault="00C81C02" w:rsidP="00B8533F">
      <w:pPr>
        <w:pStyle w:val="List4"/>
        <w:widowControl w:val="0"/>
        <w:numPr>
          <w:ilvl w:val="2"/>
          <w:numId w:val="23"/>
        </w:numPr>
        <w:overflowPunct w:val="0"/>
        <w:autoSpaceDE w:val="0"/>
        <w:autoSpaceDN w:val="0"/>
        <w:adjustRightInd w:val="0"/>
        <w:spacing w:after="120" w:line="360" w:lineRule="auto"/>
        <w:ind w:left="1985" w:hanging="567"/>
        <w:contextualSpacing w:val="0"/>
        <w:textAlignment w:val="baseline"/>
        <w:rPr>
          <w:rFonts w:cs="Arial"/>
          <w:sz w:val="20"/>
          <w:szCs w:val="20"/>
          <w:lang w:eastAsia="en-GB"/>
        </w:rPr>
      </w:pPr>
      <w:r w:rsidRPr="002C1AED">
        <w:rPr>
          <w:rFonts w:cs="Arial"/>
          <w:sz w:val="20"/>
          <w:szCs w:val="20"/>
          <w:lang w:eastAsia="en-GB"/>
        </w:rPr>
        <w:t>all payments due to the financial expert are on a scale or at a level which is agreed in advance and are notified promptly to the Directors on receipt; and</w:t>
      </w:r>
    </w:p>
    <w:p w14:paraId="3FF05975" w14:textId="77777777" w:rsidR="00C81C02" w:rsidRPr="002C1AED" w:rsidRDefault="00C81C02" w:rsidP="00B8533F">
      <w:pPr>
        <w:pStyle w:val="List4"/>
        <w:widowControl w:val="0"/>
        <w:numPr>
          <w:ilvl w:val="2"/>
          <w:numId w:val="23"/>
        </w:numPr>
        <w:overflowPunct w:val="0"/>
        <w:autoSpaceDE w:val="0"/>
        <w:autoSpaceDN w:val="0"/>
        <w:adjustRightInd w:val="0"/>
        <w:spacing w:after="120" w:line="360" w:lineRule="auto"/>
        <w:ind w:left="1985" w:hanging="567"/>
        <w:contextualSpacing w:val="0"/>
        <w:textAlignment w:val="baseline"/>
        <w:rPr>
          <w:rFonts w:cs="Arial"/>
          <w:sz w:val="20"/>
          <w:szCs w:val="20"/>
          <w:lang w:eastAsia="en-GB"/>
        </w:rPr>
      </w:pPr>
      <w:r w:rsidRPr="002C1AED">
        <w:rPr>
          <w:rFonts w:cs="Arial"/>
          <w:sz w:val="20"/>
          <w:szCs w:val="20"/>
          <w:lang w:eastAsia="en-GB"/>
        </w:rPr>
        <w:t>the financial expert must not do anything outside the powers of the Directors;</w:t>
      </w:r>
    </w:p>
    <w:p w14:paraId="02A4C00A" w14:textId="77777777" w:rsidR="00C81C02" w:rsidRPr="002C1AED" w:rsidRDefault="00C81C02" w:rsidP="00B8533F">
      <w:pPr>
        <w:pStyle w:val="Numbered"/>
        <w:numPr>
          <w:ilvl w:val="0"/>
          <w:numId w:val="22"/>
        </w:numPr>
        <w:overflowPunct/>
        <w:autoSpaceDE/>
        <w:autoSpaceDN/>
        <w:adjustRightInd/>
        <w:spacing w:after="120" w:line="360" w:lineRule="auto"/>
        <w:ind w:left="1418" w:hanging="709"/>
        <w:jc w:val="both"/>
        <w:textAlignment w:val="auto"/>
        <w:rPr>
          <w:rFonts w:cs="Arial"/>
          <w:sz w:val="20"/>
        </w:rPr>
      </w:pPr>
      <w:r w:rsidRPr="002C1AED">
        <w:rPr>
          <w:rFonts w:cs="Arial"/>
          <w:sz w:val="20"/>
        </w:rPr>
        <w:t xml:space="preserve">to arrange for investments or other property of the Company to be held in the name of a nominee company acting under the control of the Directors or of a financial expert </w:t>
      </w:r>
      <w:r w:rsidRPr="002C1AED">
        <w:rPr>
          <w:rFonts w:cs="Arial"/>
          <w:sz w:val="20"/>
        </w:rPr>
        <w:lastRenderedPageBreak/>
        <w:t>acting under their instructions, and to pay any reasonable fee required;</w:t>
      </w:r>
    </w:p>
    <w:p w14:paraId="0567EDA5" w14:textId="77777777" w:rsidR="00C81C02" w:rsidRPr="002C1AED" w:rsidRDefault="00C81C02" w:rsidP="00B8533F">
      <w:pPr>
        <w:pStyle w:val="Numbered"/>
        <w:numPr>
          <w:ilvl w:val="0"/>
          <w:numId w:val="22"/>
        </w:numPr>
        <w:overflowPunct/>
        <w:autoSpaceDE/>
        <w:autoSpaceDN/>
        <w:adjustRightInd/>
        <w:spacing w:after="120" w:line="360" w:lineRule="auto"/>
        <w:ind w:left="1418" w:hanging="709"/>
        <w:jc w:val="both"/>
        <w:textAlignment w:val="auto"/>
        <w:rPr>
          <w:rFonts w:cs="Arial"/>
          <w:sz w:val="20"/>
        </w:rPr>
      </w:pPr>
      <w:r w:rsidRPr="002C1AED">
        <w:rPr>
          <w:rFonts w:cs="Arial"/>
          <w:sz w:val="20"/>
        </w:rPr>
        <w:t>to provide indemnity arrangements to cover the liability of Directors and members of any Local Governing Body (in so far as necessary) in accordance with and subject to the conditions of section 232 to 235 of the Companies Act 2006, section 189 of the Charities Act 2011 or any other provision of law applicable to charitable companies and any such indemnity is limited accordingly;</w:t>
      </w:r>
    </w:p>
    <w:p w14:paraId="7F147449" w14:textId="77777777" w:rsidR="00C81C02" w:rsidRPr="002C1AED" w:rsidRDefault="00C81C02" w:rsidP="00B8533F">
      <w:pPr>
        <w:pStyle w:val="Numbered"/>
        <w:numPr>
          <w:ilvl w:val="0"/>
          <w:numId w:val="22"/>
        </w:numPr>
        <w:overflowPunct/>
        <w:autoSpaceDE/>
        <w:autoSpaceDN/>
        <w:adjustRightInd/>
        <w:spacing w:after="120" w:line="360" w:lineRule="auto"/>
        <w:ind w:left="1418" w:hanging="709"/>
        <w:jc w:val="both"/>
        <w:textAlignment w:val="auto"/>
        <w:rPr>
          <w:rFonts w:cs="Arial"/>
          <w:sz w:val="20"/>
        </w:rPr>
      </w:pPr>
      <w:r w:rsidRPr="002C1AED">
        <w:rPr>
          <w:rFonts w:cs="Arial"/>
          <w:sz w:val="20"/>
        </w:rPr>
        <w:t xml:space="preserve">to establish subsidiary companies to carry on any trade or business for the purpose of raising funds for the Company; </w:t>
      </w:r>
    </w:p>
    <w:p w14:paraId="4EBDFED5" w14:textId="77777777" w:rsidR="00C81C02" w:rsidRPr="002C1AED" w:rsidRDefault="00C81C02" w:rsidP="00B8533F">
      <w:pPr>
        <w:pStyle w:val="Numbered"/>
        <w:numPr>
          <w:ilvl w:val="0"/>
          <w:numId w:val="22"/>
        </w:numPr>
        <w:overflowPunct/>
        <w:autoSpaceDE/>
        <w:autoSpaceDN/>
        <w:adjustRightInd/>
        <w:spacing w:after="120" w:line="360" w:lineRule="auto"/>
        <w:ind w:left="1418" w:hanging="709"/>
        <w:jc w:val="both"/>
        <w:textAlignment w:val="auto"/>
        <w:rPr>
          <w:rFonts w:cs="Arial"/>
          <w:sz w:val="20"/>
        </w:rPr>
      </w:pPr>
      <w:r w:rsidRPr="002C1AED">
        <w:rPr>
          <w:rFonts w:cs="Arial"/>
          <w:sz w:val="20"/>
        </w:rPr>
        <w:t>to discharge any liability incurred on behalf of the Company by the Trustees.</w:t>
      </w:r>
    </w:p>
    <w:p w14:paraId="69E618B4" w14:textId="77777777" w:rsidR="00C81C02" w:rsidRPr="002C1AED" w:rsidRDefault="00C81C02" w:rsidP="00B8533F">
      <w:pPr>
        <w:pStyle w:val="Numbered"/>
        <w:numPr>
          <w:ilvl w:val="0"/>
          <w:numId w:val="22"/>
        </w:numPr>
        <w:overflowPunct/>
        <w:autoSpaceDE/>
        <w:autoSpaceDN/>
        <w:adjustRightInd/>
        <w:spacing w:after="120" w:line="360" w:lineRule="auto"/>
        <w:ind w:left="1418" w:hanging="709"/>
        <w:jc w:val="both"/>
        <w:textAlignment w:val="auto"/>
        <w:rPr>
          <w:rFonts w:cs="Arial"/>
          <w:sz w:val="20"/>
        </w:rPr>
      </w:pPr>
      <w:r w:rsidRPr="002C1AED">
        <w:rPr>
          <w:rFonts w:cs="Arial"/>
          <w:sz w:val="20"/>
        </w:rPr>
        <w:t>to do all such other lawful things as are necessary for or are incidental to or conducive to the achievement of the Objects.</w:t>
      </w:r>
    </w:p>
    <w:p w14:paraId="3B4E9DBD" w14:textId="77777777" w:rsidR="00C81C02" w:rsidRPr="002C1AED" w:rsidRDefault="00C81C02" w:rsidP="00B80D98">
      <w:pPr>
        <w:pStyle w:val="List"/>
        <w:spacing w:after="240" w:line="360" w:lineRule="auto"/>
        <w:ind w:left="709" w:hanging="709"/>
        <w:jc w:val="both"/>
        <w:rPr>
          <w:rFonts w:cs="Arial"/>
          <w:sz w:val="20"/>
          <w:szCs w:val="20"/>
          <w:lang w:eastAsia="en-GB"/>
        </w:rPr>
      </w:pPr>
      <w:r w:rsidRPr="002C1AED">
        <w:rPr>
          <w:rFonts w:cs="Arial"/>
          <w:sz w:val="20"/>
          <w:szCs w:val="20"/>
        </w:rPr>
        <w:t>6.1</w:t>
      </w:r>
      <w:r w:rsidRPr="002C1AED">
        <w:rPr>
          <w:rFonts w:cs="Arial"/>
          <w:sz w:val="20"/>
          <w:szCs w:val="20"/>
        </w:rPr>
        <w:tab/>
      </w:r>
      <w:r w:rsidRPr="002C1AED">
        <w:rPr>
          <w:rFonts w:cs="Arial"/>
          <w:sz w:val="20"/>
          <w:szCs w:val="20"/>
          <w:lang w:eastAsia="en-GB"/>
        </w:rPr>
        <w:t xml:space="preserve">The income and property of the </w:t>
      </w:r>
      <w:r w:rsidRPr="002C1AED">
        <w:rPr>
          <w:rFonts w:cs="Arial"/>
          <w:sz w:val="20"/>
          <w:szCs w:val="20"/>
        </w:rPr>
        <w:t>Company</w:t>
      </w:r>
      <w:r w:rsidRPr="002C1AED">
        <w:rPr>
          <w:rFonts w:cs="Arial"/>
          <w:sz w:val="20"/>
          <w:szCs w:val="20"/>
          <w:lang w:eastAsia="en-GB"/>
        </w:rPr>
        <w:t xml:space="preserve"> shall be applied solely towards the promotion of the Objects.</w:t>
      </w:r>
    </w:p>
    <w:p w14:paraId="52062829" w14:textId="77777777" w:rsidR="00C81C02" w:rsidRPr="002C1AED" w:rsidRDefault="00C81C02" w:rsidP="00B80D98">
      <w:pPr>
        <w:pStyle w:val="Numbered"/>
        <w:spacing w:line="360" w:lineRule="auto"/>
        <w:ind w:left="709" w:hanging="709"/>
        <w:jc w:val="both"/>
        <w:rPr>
          <w:rFonts w:cs="Arial"/>
          <w:sz w:val="20"/>
          <w:lang w:eastAsia="en-GB"/>
        </w:rPr>
      </w:pPr>
      <w:r w:rsidRPr="002C1AED">
        <w:rPr>
          <w:rFonts w:cs="Arial"/>
          <w:sz w:val="20"/>
          <w:lang w:eastAsia="en-GB"/>
        </w:rPr>
        <w:t>6.2</w:t>
      </w:r>
      <w:r w:rsidRPr="002C1AED">
        <w:rPr>
          <w:rFonts w:cs="Arial"/>
          <w:sz w:val="20"/>
          <w:lang w:eastAsia="en-GB"/>
        </w:rPr>
        <w:tab/>
        <w:t xml:space="preserve">None of the income or property of the </w:t>
      </w:r>
      <w:r w:rsidRPr="002C1AED">
        <w:rPr>
          <w:rFonts w:cs="Arial"/>
          <w:sz w:val="20"/>
        </w:rPr>
        <w:t>Company</w:t>
      </w:r>
      <w:r w:rsidRPr="002C1AED">
        <w:rPr>
          <w:rFonts w:cs="Arial"/>
          <w:sz w:val="20"/>
          <w:lang w:eastAsia="en-GB"/>
        </w:rPr>
        <w:t xml:space="preserve"> may be paid or transferred directly or indirectly by way of dividend bonus or otherwise by way of profit to any Member of the </w:t>
      </w:r>
      <w:r w:rsidRPr="002C1AED">
        <w:rPr>
          <w:rFonts w:cs="Arial"/>
          <w:sz w:val="20"/>
        </w:rPr>
        <w:t>Company</w:t>
      </w:r>
      <w:r w:rsidRPr="002C1AED">
        <w:rPr>
          <w:rFonts w:cs="Arial"/>
          <w:sz w:val="20"/>
          <w:lang w:eastAsia="en-GB"/>
        </w:rPr>
        <w:t>. Nonetheless a Member of the Company may:</w:t>
      </w:r>
    </w:p>
    <w:p w14:paraId="513F9831" w14:textId="77777777" w:rsidR="00C81C02" w:rsidRPr="002C1AED" w:rsidRDefault="00C81C02" w:rsidP="00B8533F">
      <w:pPr>
        <w:pStyle w:val="Numbered"/>
        <w:numPr>
          <w:ilvl w:val="0"/>
          <w:numId w:val="47"/>
        </w:numPr>
        <w:spacing w:after="120" w:line="360" w:lineRule="auto"/>
        <w:ind w:left="1418" w:hanging="709"/>
        <w:jc w:val="both"/>
        <w:rPr>
          <w:rFonts w:cs="Arial"/>
          <w:sz w:val="20"/>
          <w:lang w:eastAsia="en-GB"/>
        </w:rPr>
      </w:pPr>
      <w:r w:rsidRPr="002C1AED">
        <w:rPr>
          <w:rFonts w:cs="Arial"/>
          <w:sz w:val="20"/>
          <w:lang w:eastAsia="en-GB"/>
        </w:rPr>
        <w:t>benefit as a beneficiary of the Company;</w:t>
      </w:r>
    </w:p>
    <w:p w14:paraId="0FBE6DD7" w14:textId="77777777" w:rsidR="00C81C02" w:rsidRPr="002C1AED" w:rsidRDefault="00C81C02" w:rsidP="00B8533F">
      <w:pPr>
        <w:pStyle w:val="Numbered"/>
        <w:numPr>
          <w:ilvl w:val="0"/>
          <w:numId w:val="47"/>
        </w:numPr>
        <w:spacing w:after="120" w:line="360" w:lineRule="auto"/>
        <w:ind w:left="1418" w:hanging="709"/>
        <w:jc w:val="both"/>
        <w:rPr>
          <w:rFonts w:cs="Arial"/>
          <w:sz w:val="20"/>
          <w:lang w:eastAsia="en-GB"/>
        </w:rPr>
      </w:pPr>
      <w:r w:rsidRPr="002C1AED">
        <w:rPr>
          <w:rFonts w:cs="Arial"/>
          <w:sz w:val="20"/>
          <w:lang w:eastAsia="en-GB"/>
        </w:rPr>
        <w:t xml:space="preserve">be paid reasonable and proper remuneration for any goods or services supplied to the </w:t>
      </w:r>
      <w:r w:rsidRPr="002C1AED">
        <w:rPr>
          <w:rFonts w:cs="Arial"/>
          <w:sz w:val="20"/>
        </w:rPr>
        <w:t>Company</w:t>
      </w:r>
      <w:r w:rsidRPr="002C1AED">
        <w:rPr>
          <w:rFonts w:cs="Arial"/>
          <w:sz w:val="20"/>
          <w:lang w:eastAsia="en-GB"/>
        </w:rPr>
        <w:t>;</w:t>
      </w:r>
    </w:p>
    <w:p w14:paraId="17888303" w14:textId="77777777" w:rsidR="00C81C02" w:rsidRPr="002C1AED" w:rsidRDefault="00C81C02" w:rsidP="00B8533F">
      <w:pPr>
        <w:pStyle w:val="Numbered"/>
        <w:numPr>
          <w:ilvl w:val="0"/>
          <w:numId w:val="47"/>
        </w:numPr>
        <w:spacing w:after="120" w:line="360" w:lineRule="auto"/>
        <w:ind w:left="1418" w:hanging="709"/>
        <w:jc w:val="both"/>
        <w:rPr>
          <w:rFonts w:cs="Arial"/>
          <w:sz w:val="20"/>
          <w:lang w:eastAsia="en-GB"/>
        </w:rPr>
      </w:pPr>
      <w:r w:rsidRPr="002C1AED">
        <w:rPr>
          <w:rFonts w:cs="Arial"/>
          <w:sz w:val="20"/>
          <w:lang w:eastAsia="en-GB"/>
        </w:rPr>
        <w:t>be paid rent for premises let by the Member of the Company if the amount of the rent and other terms of the letting are reasonable and proper; and</w:t>
      </w:r>
    </w:p>
    <w:p w14:paraId="6B16BC84" w14:textId="77777777" w:rsidR="00C81C02" w:rsidRPr="002C1AED" w:rsidRDefault="00C81C02" w:rsidP="00B8533F">
      <w:pPr>
        <w:pStyle w:val="Numbered"/>
        <w:numPr>
          <w:ilvl w:val="0"/>
          <w:numId w:val="47"/>
        </w:numPr>
        <w:spacing w:after="120" w:line="360" w:lineRule="auto"/>
        <w:ind w:left="1418" w:hanging="709"/>
        <w:jc w:val="both"/>
        <w:rPr>
          <w:rFonts w:cs="Arial"/>
          <w:sz w:val="20"/>
          <w:lang w:eastAsia="en-GB"/>
        </w:rPr>
      </w:pPr>
      <w:r w:rsidRPr="002C1AED">
        <w:rPr>
          <w:rFonts w:cs="Arial"/>
          <w:sz w:val="20"/>
          <w:lang w:eastAsia="en-GB"/>
        </w:rPr>
        <w:t>be paid interest on money lent to the Company at a reasonable and proper rate, such rate not to exceed 2 per cent per annum below the base lending rate of a UK clearing bank selected by the Directors, or 0.5%, whichever is the higher,</w:t>
      </w:r>
    </w:p>
    <w:p w14:paraId="624AF728" w14:textId="77777777" w:rsidR="00C81C02" w:rsidRPr="002C1AED" w:rsidRDefault="00C81C02" w:rsidP="008058E8">
      <w:pPr>
        <w:pStyle w:val="Numbered"/>
        <w:spacing w:line="360" w:lineRule="auto"/>
        <w:ind w:left="709" w:hanging="709"/>
        <w:jc w:val="both"/>
        <w:rPr>
          <w:rFonts w:cs="Arial"/>
          <w:sz w:val="20"/>
          <w:lang w:eastAsia="en-GB"/>
        </w:rPr>
      </w:pPr>
      <w:r w:rsidRPr="002C1AED">
        <w:rPr>
          <w:rFonts w:cs="Arial"/>
          <w:sz w:val="20"/>
          <w:lang w:eastAsia="en-GB"/>
        </w:rPr>
        <w:t>6.2A.</w:t>
      </w:r>
      <w:r w:rsidRPr="002C1AED">
        <w:rPr>
          <w:rFonts w:cs="Arial"/>
          <w:sz w:val="20"/>
          <w:lang w:eastAsia="en-GB"/>
        </w:rPr>
        <w:tab/>
      </w:r>
      <w:r w:rsidRPr="002C1AED">
        <w:rPr>
          <w:rFonts w:cs="Arial"/>
          <w:sz w:val="20"/>
        </w:rPr>
        <w:t>The Members may only rely upon the authority provided by Article 6.2 if each of the following conditions is satisfied:</w:t>
      </w:r>
    </w:p>
    <w:p w14:paraId="70F8A640" w14:textId="77777777" w:rsidR="00C81C02" w:rsidRPr="002C1AED" w:rsidRDefault="00C81C02" w:rsidP="00B8533F">
      <w:pPr>
        <w:pStyle w:val="List3"/>
        <w:widowControl w:val="0"/>
        <w:numPr>
          <w:ilvl w:val="1"/>
          <w:numId w:val="45"/>
        </w:numPr>
        <w:overflowPunct w:val="0"/>
        <w:autoSpaceDE w:val="0"/>
        <w:autoSpaceDN w:val="0"/>
        <w:adjustRightInd w:val="0"/>
        <w:spacing w:after="240" w:line="360" w:lineRule="auto"/>
        <w:ind w:left="1418" w:hanging="709"/>
        <w:contextualSpacing w:val="0"/>
        <w:textAlignment w:val="baseline"/>
        <w:rPr>
          <w:rFonts w:cs="Arial"/>
          <w:sz w:val="20"/>
          <w:szCs w:val="20"/>
          <w:lang w:eastAsia="en-GB"/>
        </w:rPr>
      </w:pPr>
      <w:r w:rsidRPr="002C1AED">
        <w:rPr>
          <w:rFonts w:cs="Arial"/>
          <w:sz w:val="20"/>
          <w:szCs w:val="20"/>
          <w:lang w:eastAsia="en-GB"/>
        </w:rPr>
        <w:t>the remuneration or other sums paid to the Member do not exceed an amount that is reasonable in all the circumstances.</w:t>
      </w:r>
    </w:p>
    <w:p w14:paraId="0E0ED499" w14:textId="77777777" w:rsidR="00C81C02" w:rsidRPr="002C1AED" w:rsidRDefault="00C81C02" w:rsidP="00B8533F">
      <w:pPr>
        <w:pStyle w:val="List3"/>
        <w:widowControl w:val="0"/>
        <w:numPr>
          <w:ilvl w:val="1"/>
          <w:numId w:val="45"/>
        </w:numPr>
        <w:overflowPunct w:val="0"/>
        <w:autoSpaceDE w:val="0"/>
        <w:autoSpaceDN w:val="0"/>
        <w:adjustRightInd w:val="0"/>
        <w:spacing w:after="240" w:line="360" w:lineRule="auto"/>
        <w:ind w:left="1418" w:hanging="709"/>
        <w:contextualSpacing w:val="0"/>
        <w:textAlignment w:val="baseline"/>
        <w:rPr>
          <w:rFonts w:cs="Arial"/>
          <w:sz w:val="20"/>
          <w:szCs w:val="20"/>
          <w:lang w:eastAsia="en-GB"/>
        </w:rPr>
      </w:pPr>
      <w:r w:rsidRPr="002C1AED">
        <w:rPr>
          <w:rFonts w:cs="Arial"/>
          <w:sz w:val="20"/>
          <w:szCs w:val="20"/>
          <w:lang w:eastAsia="en-GB"/>
        </w:rPr>
        <w:t>If the Member is also a Director, that Member is absent from the part of any meeting at which there is discussion of:</w:t>
      </w:r>
    </w:p>
    <w:p w14:paraId="69FEA20F" w14:textId="77777777" w:rsidR="00C81C02" w:rsidRPr="002C1AED" w:rsidRDefault="00C81C02" w:rsidP="00B8533F">
      <w:pPr>
        <w:pStyle w:val="ListBullet4"/>
        <w:numPr>
          <w:ilvl w:val="0"/>
          <w:numId w:val="48"/>
        </w:numPr>
        <w:spacing w:after="120" w:line="360" w:lineRule="auto"/>
        <w:ind w:left="1984" w:hanging="544"/>
        <w:jc w:val="both"/>
        <w:rPr>
          <w:rFonts w:cs="Arial"/>
          <w:sz w:val="20"/>
          <w:lang w:eastAsia="en-GB"/>
        </w:rPr>
      </w:pPr>
      <w:r w:rsidRPr="002C1AED">
        <w:rPr>
          <w:rFonts w:cs="Arial"/>
          <w:sz w:val="20"/>
          <w:lang w:eastAsia="en-GB"/>
        </w:rPr>
        <w:t>his or her remuneration, or any matter concerning the contract, payment or benefit; or</w:t>
      </w:r>
    </w:p>
    <w:p w14:paraId="689C074B" w14:textId="77777777" w:rsidR="00C81C02" w:rsidRPr="002C1AED" w:rsidRDefault="00C81C02" w:rsidP="00B8533F">
      <w:pPr>
        <w:pStyle w:val="ListBullet4"/>
        <w:numPr>
          <w:ilvl w:val="0"/>
          <w:numId w:val="48"/>
        </w:numPr>
        <w:spacing w:after="120" w:line="360" w:lineRule="auto"/>
        <w:ind w:left="1984" w:hanging="544"/>
        <w:jc w:val="both"/>
        <w:rPr>
          <w:rFonts w:cs="Arial"/>
          <w:sz w:val="20"/>
          <w:lang w:eastAsia="en-GB"/>
        </w:rPr>
      </w:pPr>
      <w:r w:rsidRPr="002C1AED">
        <w:rPr>
          <w:rFonts w:cs="Arial"/>
          <w:sz w:val="20"/>
          <w:lang w:eastAsia="en-GB"/>
        </w:rPr>
        <w:lastRenderedPageBreak/>
        <w:t>his or her performance of the contract; or</w:t>
      </w:r>
    </w:p>
    <w:p w14:paraId="44D0AD06" w14:textId="77777777" w:rsidR="00C81C02" w:rsidRPr="002C1AED" w:rsidRDefault="00C81C02" w:rsidP="00B8533F">
      <w:pPr>
        <w:pStyle w:val="ListBullet4"/>
        <w:numPr>
          <w:ilvl w:val="0"/>
          <w:numId w:val="48"/>
        </w:numPr>
        <w:spacing w:after="120" w:line="360" w:lineRule="auto"/>
        <w:ind w:left="1984" w:hanging="544"/>
        <w:jc w:val="both"/>
        <w:rPr>
          <w:rFonts w:cs="Arial"/>
          <w:sz w:val="20"/>
          <w:lang w:eastAsia="en-GB"/>
        </w:rPr>
      </w:pPr>
      <w:r w:rsidRPr="002C1AED">
        <w:rPr>
          <w:rFonts w:cs="Arial"/>
          <w:sz w:val="20"/>
          <w:lang w:eastAsia="en-GB"/>
        </w:rPr>
        <w:tab/>
        <w:t>any proposal to enter into any other contract or arrangement with him or her or to confer any benefit upon him or her that would be permitted under Article 6.2; or</w:t>
      </w:r>
    </w:p>
    <w:p w14:paraId="148AA4C9" w14:textId="77777777" w:rsidR="00C81C02" w:rsidRPr="002C1AED" w:rsidRDefault="00C81C02" w:rsidP="00B8533F">
      <w:pPr>
        <w:pStyle w:val="ListBullet4"/>
        <w:numPr>
          <w:ilvl w:val="0"/>
          <w:numId w:val="48"/>
        </w:numPr>
        <w:spacing w:after="120" w:line="360" w:lineRule="auto"/>
        <w:ind w:left="1984" w:hanging="544"/>
        <w:jc w:val="both"/>
        <w:rPr>
          <w:rFonts w:cs="Arial"/>
          <w:sz w:val="20"/>
          <w:lang w:eastAsia="en-GB"/>
        </w:rPr>
      </w:pPr>
      <w:r w:rsidRPr="002C1AED">
        <w:rPr>
          <w:rFonts w:cs="Arial"/>
          <w:sz w:val="20"/>
          <w:lang w:eastAsia="en-GB"/>
        </w:rPr>
        <w:t>any other matter relating to a payment or the conferring of any benefit permitted by Article 6.2.</w:t>
      </w:r>
    </w:p>
    <w:p w14:paraId="25E07230" w14:textId="77777777" w:rsidR="00C81C02" w:rsidRPr="002C1AED" w:rsidRDefault="00C81C02" w:rsidP="00B8533F">
      <w:pPr>
        <w:pStyle w:val="List3"/>
        <w:widowControl w:val="0"/>
        <w:numPr>
          <w:ilvl w:val="0"/>
          <w:numId w:val="46"/>
        </w:numPr>
        <w:overflowPunct w:val="0"/>
        <w:autoSpaceDE w:val="0"/>
        <w:autoSpaceDN w:val="0"/>
        <w:adjustRightInd w:val="0"/>
        <w:spacing w:after="240" w:line="360" w:lineRule="auto"/>
        <w:ind w:left="1418" w:hanging="709"/>
        <w:contextualSpacing w:val="0"/>
        <w:textAlignment w:val="baseline"/>
        <w:rPr>
          <w:rFonts w:cs="Arial"/>
          <w:sz w:val="20"/>
          <w:szCs w:val="20"/>
          <w:lang w:eastAsia="en-GB"/>
        </w:rPr>
      </w:pPr>
      <w:r w:rsidRPr="002C1AED">
        <w:rPr>
          <w:rFonts w:cs="Arial"/>
          <w:sz w:val="20"/>
          <w:szCs w:val="20"/>
          <w:lang w:eastAsia="en-GB"/>
        </w:rPr>
        <w:t>If the Member is also a Director, he or she does not vote on any such matter and is not to be counted when calculating whether a quorum of Directors is present at the meeting.</w:t>
      </w:r>
    </w:p>
    <w:p w14:paraId="2E8953A3" w14:textId="77777777" w:rsidR="00C81C02" w:rsidRPr="002C1AED" w:rsidRDefault="00C81C02" w:rsidP="00B8533F">
      <w:pPr>
        <w:pStyle w:val="List3"/>
        <w:widowControl w:val="0"/>
        <w:numPr>
          <w:ilvl w:val="0"/>
          <w:numId w:val="46"/>
        </w:numPr>
        <w:overflowPunct w:val="0"/>
        <w:autoSpaceDE w:val="0"/>
        <w:autoSpaceDN w:val="0"/>
        <w:adjustRightInd w:val="0"/>
        <w:spacing w:after="240" w:line="360" w:lineRule="auto"/>
        <w:ind w:left="1418" w:hanging="709"/>
        <w:contextualSpacing w:val="0"/>
        <w:textAlignment w:val="baseline"/>
        <w:rPr>
          <w:rFonts w:cs="Arial"/>
          <w:sz w:val="20"/>
          <w:szCs w:val="20"/>
          <w:lang w:eastAsia="en-GB"/>
        </w:rPr>
      </w:pPr>
      <w:r w:rsidRPr="002C1AED">
        <w:rPr>
          <w:rFonts w:cs="Arial"/>
          <w:sz w:val="20"/>
          <w:szCs w:val="20"/>
          <w:lang w:eastAsia="en-GB"/>
        </w:rPr>
        <w:t xml:space="preserve">the Directors are satisfied that it is in the interests of the </w:t>
      </w:r>
      <w:r w:rsidRPr="002C1AED">
        <w:rPr>
          <w:rFonts w:cs="Arial"/>
          <w:sz w:val="20"/>
          <w:szCs w:val="20"/>
        </w:rPr>
        <w:t>Company</w:t>
      </w:r>
      <w:r w:rsidRPr="002C1AED">
        <w:rPr>
          <w:rFonts w:cs="Arial"/>
          <w:sz w:val="20"/>
          <w:szCs w:val="20"/>
          <w:lang w:eastAsia="en-GB"/>
        </w:rPr>
        <w:t xml:space="preserve"> to contract with that Member rather than with someone who is not a Member. In reaching that decision the Directors must balance the advantage of contracting with a Member against the disadvantages of doing so (especially the loss of the Member’s services as a result of dealing with the Member’s conflict of interest). </w:t>
      </w:r>
    </w:p>
    <w:p w14:paraId="655A5088" w14:textId="77777777" w:rsidR="00C81C02" w:rsidRPr="002C1AED" w:rsidRDefault="00C81C02" w:rsidP="00B8533F">
      <w:pPr>
        <w:pStyle w:val="List3"/>
        <w:widowControl w:val="0"/>
        <w:numPr>
          <w:ilvl w:val="0"/>
          <w:numId w:val="46"/>
        </w:numPr>
        <w:overflowPunct w:val="0"/>
        <w:autoSpaceDE w:val="0"/>
        <w:autoSpaceDN w:val="0"/>
        <w:adjustRightInd w:val="0"/>
        <w:spacing w:after="240" w:line="360" w:lineRule="auto"/>
        <w:ind w:left="1418" w:hanging="709"/>
        <w:contextualSpacing w:val="0"/>
        <w:textAlignment w:val="baseline"/>
        <w:rPr>
          <w:rFonts w:cs="Arial"/>
          <w:sz w:val="20"/>
          <w:szCs w:val="20"/>
          <w:lang w:eastAsia="en-GB"/>
        </w:rPr>
      </w:pPr>
      <w:r w:rsidRPr="002C1AED">
        <w:rPr>
          <w:rFonts w:cs="Arial"/>
          <w:sz w:val="20"/>
          <w:szCs w:val="20"/>
          <w:lang w:eastAsia="en-GB"/>
        </w:rPr>
        <w:t>the reason for their decision is recorded by the Directors in the minute book.</w:t>
      </w:r>
    </w:p>
    <w:p w14:paraId="54D053B6" w14:textId="77777777" w:rsidR="00C81C02" w:rsidRPr="002C1AED" w:rsidRDefault="00C81C02" w:rsidP="00B80D98">
      <w:pPr>
        <w:pStyle w:val="ListContinue"/>
        <w:spacing w:after="240" w:line="360" w:lineRule="auto"/>
        <w:ind w:left="709" w:hanging="709"/>
        <w:rPr>
          <w:rFonts w:cs="Arial"/>
          <w:sz w:val="20"/>
          <w:szCs w:val="20"/>
          <w:lang w:eastAsia="en-GB"/>
        </w:rPr>
      </w:pPr>
      <w:r w:rsidRPr="002C1AED">
        <w:rPr>
          <w:rFonts w:cs="Arial"/>
          <w:sz w:val="20"/>
          <w:szCs w:val="20"/>
          <w:lang w:eastAsia="en-GB"/>
        </w:rPr>
        <w:t>6.3</w:t>
      </w:r>
      <w:r w:rsidRPr="002C1AED">
        <w:rPr>
          <w:rFonts w:cs="Arial"/>
          <w:sz w:val="20"/>
          <w:szCs w:val="20"/>
          <w:lang w:eastAsia="en-GB"/>
        </w:rPr>
        <w:tab/>
        <w:t xml:space="preserve">A </w:t>
      </w:r>
      <w:r w:rsidRPr="002C1AED">
        <w:rPr>
          <w:rFonts w:cs="Arial"/>
          <w:sz w:val="20"/>
          <w:szCs w:val="20"/>
        </w:rPr>
        <w:t>Director</w:t>
      </w:r>
      <w:r w:rsidRPr="002C1AED">
        <w:rPr>
          <w:rFonts w:cs="Arial"/>
          <w:sz w:val="20"/>
          <w:szCs w:val="20"/>
          <w:lang w:eastAsia="en-GB"/>
        </w:rPr>
        <w:t xml:space="preserve"> may benefit from any indemnity arrangement purchased at the </w:t>
      </w:r>
      <w:r w:rsidRPr="002C1AED">
        <w:rPr>
          <w:rFonts w:cs="Arial"/>
          <w:sz w:val="20"/>
          <w:szCs w:val="20"/>
        </w:rPr>
        <w:t>Company</w:t>
      </w:r>
      <w:r w:rsidRPr="002C1AED">
        <w:rPr>
          <w:rFonts w:cs="Arial"/>
          <w:sz w:val="20"/>
          <w:szCs w:val="20"/>
          <w:lang w:eastAsia="en-GB"/>
        </w:rPr>
        <w:t xml:space="preserve">’s expense or any arrangement so agreed with the Secretary of State to cover the liability of the Directors which by virtue of any rule of law would otherwise attach to them in respect of any negligence, default or breach of trust or breach of duty of which they may be guilty in relation to the </w:t>
      </w:r>
      <w:r w:rsidRPr="002C1AED">
        <w:rPr>
          <w:rFonts w:cs="Arial"/>
          <w:sz w:val="20"/>
          <w:szCs w:val="20"/>
        </w:rPr>
        <w:t>Company</w:t>
      </w:r>
      <w:r w:rsidRPr="002C1AED">
        <w:rPr>
          <w:rFonts w:cs="Arial"/>
          <w:sz w:val="20"/>
          <w:szCs w:val="20"/>
          <w:lang w:eastAsia="en-GB"/>
        </w:rPr>
        <w:t>: Provided that any such arrangement shall not extend to:</w:t>
      </w:r>
    </w:p>
    <w:p w14:paraId="572852F2" w14:textId="77777777" w:rsidR="00C81C02" w:rsidRPr="002C1AED" w:rsidRDefault="00C81C02" w:rsidP="00B8533F">
      <w:pPr>
        <w:pStyle w:val="ListContinue"/>
        <w:widowControl w:val="0"/>
        <w:numPr>
          <w:ilvl w:val="0"/>
          <w:numId w:val="44"/>
        </w:numPr>
        <w:overflowPunct w:val="0"/>
        <w:autoSpaceDE w:val="0"/>
        <w:autoSpaceDN w:val="0"/>
        <w:adjustRightInd w:val="0"/>
        <w:spacing w:line="360" w:lineRule="auto"/>
        <w:ind w:left="1985" w:hanging="567"/>
        <w:contextualSpacing w:val="0"/>
        <w:textAlignment w:val="baseline"/>
        <w:rPr>
          <w:rFonts w:cs="Arial"/>
          <w:sz w:val="20"/>
          <w:szCs w:val="20"/>
          <w:lang w:eastAsia="en-GB"/>
        </w:rPr>
      </w:pPr>
      <w:r w:rsidRPr="002C1AED">
        <w:rPr>
          <w:rFonts w:cs="Arial"/>
          <w:sz w:val="20"/>
          <w:szCs w:val="20"/>
          <w:lang w:eastAsia="en-GB"/>
        </w:rPr>
        <w:t xml:space="preserve">any claim arising from any act or omission which Directors knew to be a breach of trust or breach of duty or which was committed by the Directors in reckless disregard to whether it was a breach of trust or breach of duty or not; and </w:t>
      </w:r>
    </w:p>
    <w:p w14:paraId="4102E1FC" w14:textId="77777777" w:rsidR="00C81C02" w:rsidRPr="002C1AED" w:rsidRDefault="00C81C02" w:rsidP="00B8533F">
      <w:pPr>
        <w:pStyle w:val="ListContinue"/>
        <w:widowControl w:val="0"/>
        <w:numPr>
          <w:ilvl w:val="0"/>
          <w:numId w:val="44"/>
        </w:numPr>
        <w:overflowPunct w:val="0"/>
        <w:autoSpaceDE w:val="0"/>
        <w:autoSpaceDN w:val="0"/>
        <w:adjustRightInd w:val="0"/>
        <w:spacing w:line="360" w:lineRule="auto"/>
        <w:ind w:left="1985" w:hanging="567"/>
        <w:contextualSpacing w:val="0"/>
        <w:textAlignment w:val="baseline"/>
        <w:rPr>
          <w:rFonts w:cs="Arial"/>
          <w:sz w:val="20"/>
          <w:szCs w:val="20"/>
          <w:lang w:eastAsia="en-GB"/>
        </w:rPr>
      </w:pPr>
      <w:r w:rsidRPr="002C1AED">
        <w:rPr>
          <w:rFonts w:cs="Arial"/>
          <w:sz w:val="20"/>
          <w:szCs w:val="20"/>
          <w:lang w:eastAsia="en-GB"/>
        </w:rPr>
        <w:t xml:space="preserve">the costs of any unsuccessful defence to a criminal prosecution brought against the Directors in their capacity as directors of the Company.  </w:t>
      </w:r>
    </w:p>
    <w:p w14:paraId="26A452BF" w14:textId="77777777" w:rsidR="00C81C02" w:rsidRPr="002C1AED" w:rsidRDefault="00C81C02" w:rsidP="008058E8">
      <w:pPr>
        <w:pStyle w:val="ListContinue"/>
        <w:spacing w:after="240" w:line="360" w:lineRule="auto"/>
        <w:ind w:left="720"/>
        <w:rPr>
          <w:rFonts w:cs="Arial"/>
          <w:sz w:val="20"/>
          <w:szCs w:val="20"/>
          <w:lang w:eastAsia="en-GB"/>
        </w:rPr>
      </w:pPr>
      <w:r w:rsidRPr="002C1AED">
        <w:rPr>
          <w:rFonts w:cs="Arial"/>
          <w:sz w:val="20"/>
          <w:szCs w:val="20"/>
          <w:lang w:eastAsia="en-GB"/>
        </w:rPr>
        <w:t>Further this Article does not authorise a Director to benefit from any indemnity arrangement that would be rendered void by any provision of the Companies Act 2006, the Charities Act 2011 or any other provision of law.</w:t>
      </w:r>
    </w:p>
    <w:p w14:paraId="090726D5" w14:textId="77777777" w:rsidR="00C81C02" w:rsidRPr="002C1AED" w:rsidRDefault="00C81C02" w:rsidP="00B80D98">
      <w:pPr>
        <w:pStyle w:val="List2"/>
        <w:spacing w:after="240" w:line="360" w:lineRule="auto"/>
        <w:ind w:left="720" w:hanging="719"/>
        <w:rPr>
          <w:rFonts w:cs="Arial"/>
          <w:sz w:val="20"/>
          <w:szCs w:val="20"/>
          <w:lang w:eastAsia="en-GB"/>
        </w:rPr>
      </w:pPr>
      <w:r w:rsidRPr="002C1AED">
        <w:rPr>
          <w:rFonts w:cs="Arial"/>
          <w:sz w:val="20"/>
          <w:szCs w:val="20"/>
          <w:lang w:eastAsia="en-GB"/>
        </w:rPr>
        <w:t>6.4</w:t>
      </w:r>
      <w:r w:rsidRPr="002C1AED">
        <w:rPr>
          <w:rFonts w:cs="Arial"/>
          <w:sz w:val="20"/>
          <w:szCs w:val="20"/>
          <w:lang w:eastAsia="en-GB"/>
        </w:rPr>
        <w:tab/>
        <w:t xml:space="preserve">A company, which has shares listed on a recognised stock exchange and of which any one Director holds no more than 1% of the issued capital of that company, may receive fees, remuneration or other benefit in money or money’s worth from the Company. </w:t>
      </w:r>
    </w:p>
    <w:p w14:paraId="72696AC1" w14:textId="77777777" w:rsidR="00C81C02" w:rsidRPr="002C1AED" w:rsidRDefault="00C81C02" w:rsidP="00B80D98">
      <w:pPr>
        <w:pStyle w:val="List2"/>
        <w:spacing w:after="240" w:line="360" w:lineRule="auto"/>
        <w:ind w:left="720" w:hanging="719"/>
        <w:rPr>
          <w:rFonts w:cs="Arial"/>
          <w:sz w:val="20"/>
          <w:szCs w:val="20"/>
          <w:lang w:eastAsia="en-GB"/>
        </w:rPr>
      </w:pPr>
      <w:r w:rsidRPr="002C1AED">
        <w:rPr>
          <w:rFonts w:cs="Arial"/>
          <w:sz w:val="20"/>
          <w:szCs w:val="20"/>
          <w:lang w:eastAsia="en-GB"/>
        </w:rPr>
        <w:t>6.5</w:t>
      </w:r>
      <w:r w:rsidRPr="002C1AED">
        <w:rPr>
          <w:rFonts w:cs="Arial"/>
          <w:sz w:val="20"/>
          <w:szCs w:val="20"/>
          <w:lang w:eastAsia="en-GB"/>
        </w:rPr>
        <w:tab/>
        <w:t xml:space="preserve">A Director may at the discretion of the Directors be reimbursed from the property of the </w:t>
      </w:r>
      <w:r w:rsidRPr="002C1AED">
        <w:rPr>
          <w:rFonts w:cs="Arial"/>
          <w:sz w:val="20"/>
          <w:szCs w:val="20"/>
        </w:rPr>
        <w:t xml:space="preserve">Company </w:t>
      </w:r>
      <w:r w:rsidRPr="002C1AED">
        <w:rPr>
          <w:rFonts w:cs="Arial"/>
          <w:sz w:val="20"/>
          <w:szCs w:val="20"/>
          <w:lang w:eastAsia="en-GB"/>
        </w:rPr>
        <w:t xml:space="preserve">for reasonable expenses properly incurred by him or her when acting on behalf of the </w:t>
      </w:r>
      <w:r w:rsidRPr="002C1AED">
        <w:rPr>
          <w:rFonts w:cs="Arial"/>
          <w:sz w:val="20"/>
          <w:szCs w:val="20"/>
        </w:rPr>
        <w:t>Company</w:t>
      </w:r>
      <w:r w:rsidRPr="002C1AED">
        <w:rPr>
          <w:rFonts w:cs="Arial"/>
          <w:sz w:val="20"/>
          <w:szCs w:val="20"/>
          <w:lang w:eastAsia="en-GB"/>
        </w:rPr>
        <w:t>, but excluding expenses in connection with foreign travel.</w:t>
      </w:r>
    </w:p>
    <w:p w14:paraId="513162DA" w14:textId="77777777" w:rsidR="00C81C02" w:rsidRPr="002C1AED" w:rsidRDefault="00C81C02" w:rsidP="00B80D98">
      <w:pPr>
        <w:pStyle w:val="List2"/>
        <w:spacing w:after="240" w:line="360" w:lineRule="auto"/>
        <w:ind w:left="0" w:firstLine="1"/>
        <w:rPr>
          <w:rFonts w:cs="Arial"/>
          <w:sz w:val="20"/>
          <w:szCs w:val="20"/>
          <w:lang w:eastAsia="en-GB"/>
        </w:rPr>
      </w:pPr>
      <w:r w:rsidRPr="002C1AED">
        <w:rPr>
          <w:rFonts w:cs="Arial"/>
          <w:sz w:val="20"/>
          <w:szCs w:val="20"/>
          <w:lang w:eastAsia="en-GB"/>
        </w:rPr>
        <w:t>6.6</w:t>
      </w:r>
      <w:r w:rsidRPr="002C1AED">
        <w:rPr>
          <w:rFonts w:cs="Arial"/>
          <w:sz w:val="20"/>
          <w:szCs w:val="20"/>
          <w:lang w:eastAsia="en-GB"/>
        </w:rPr>
        <w:tab/>
        <w:t>No Director may:</w:t>
      </w:r>
    </w:p>
    <w:p w14:paraId="6EAA1F08" w14:textId="77777777" w:rsidR="00C81C02" w:rsidRPr="002C1AED" w:rsidRDefault="00C81C02" w:rsidP="00B8533F">
      <w:pPr>
        <w:pStyle w:val="List3"/>
        <w:widowControl w:val="0"/>
        <w:numPr>
          <w:ilvl w:val="1"/>
          <w:numId w:val="53"/>
        </w:numPr>
        <w:tabs>
          <w:tab w:val="left" w:pos="900"/>
        </w:tabs>
        <w:overflowPunct w:val="0"/>
        <w:autoSpaceDE w:val="0"/>
        <w:autoSpaceDN w:val="0"/>
        <w:adjustRightInd w:val="0"/>
        <w:spacing w:after="120" w:line="360" w:lineRule="auto"/>
        <w:ind w:left="1151" w:hanging="357"/>
        <w:contextualSpacing w:val="0"/>
        <w:textAlignment w:val="baseline"/>
        <w:rPr>
          <w:rFonts w:cs="Arial"/>
          <w:sz w:val="20"/>
          <w:szCs w:val="20"/>
          <w:lang w:eastAsia="en-GB"/>
        </w:rPr>
      </w:pPr>
      <w:r w:rsidRPr="002C1AED">
        <w:rPr>
          <w:rFonts w:cs="Arial"/>
          <w:sz w:val="20"/>
          <w:szCs w:val="20"/>
          <w:lang w:eastAsia="en-GB"/>
        </w:rPr>
        <w:lastRenderedPageBreak/>
        <w:t xml:space="preserve">buy any goods or services from the </w:t>
      </w:r>
      <w:r w:rsidRPr="002C1AED">
        <w:rPr>
          <w:rFonts w:cs="Arial"/>
          <w:sz w:val="20"/>
          <w:szCs w:val="20"/>
        </w:rPr>
        <w:t>Company</w:t>
      </w:r>
      <w:r w:rsidRPr="002C1AED">
        <w:rPr>
          <w:rFonts w:cs="Arial"/>
          <w:sz w:val="20"/>
          <w:szCs w:val="20"/>
          <w:lang w:eastAsia="en-GB"/>
        </w:rPr>
        <w:t>;</w:t>
      </w:r>
    </w:p>
    <w:p w14:paraId="0F756DF2" w14:textId="77777777" w:rsidR="00C81C02" w:rsidRPr="002C1AED" w:rsidRDefault="00C81C02" w:rsidP="00B8533F">
      <w:pPr>
        <w:pStyle w:val="List3"/>
        <w:widowControl w:val="0"/>
        <w:numPr>
          <w:ilvl w:val="1"/>
          <w:numId w:val="53"/>
        </w:numPr>
        <w:tabs>
          <w:tab w:val="left" w:pos="900"/>
        </w:tabs>
        <w:overflowPunct w:val="0"/>
        <w:autoSpaceDE w:val="0"/>
        <w:autoSpaceDN w:val="0"/>
        <w:adjustRightInd w:val="0"/>
        <w:spacing w:after="120" w:line="360" w:lineRule="auto"/>
        <w:ind w:left="1151" w:hanging="357"/>
        <w:contextualSpacing w:val="0"/>
        <w:textAlignment w:val="baseline"/>
        <w:rPr>
          <w:rFonts w:cs="Arial"/>
          <w:sz w:val="20"/>
          <w:szCs w:val="20"/>
          <w:lang w:eastAsia="en-GB"/>
        </w:rPr>
      </w:pPr>
      <w:r w:rsidRPr="002C1AED">
        <w:rPr>
          <w:rFonts w:cs="Arial"/>
          <w:sz w:val="20"/>
          <w:szCs w:val="20"/>
          <w:lang w:eastAsia="en-GB"/>
        </w:rPr>
        <w:t xml:space="preserve">sell goods, services, or any interest in land to the </w:t>
      </w:r>
      <w:r w:rsidRPr="002C1AED">
        <w:rPr>
          <w:rFonts w:cs="Arial"/>
          <w:sz w:val="20"/>
          <w:szCs w:val="20"/>
        </w:rPr>
        <w:t>Company</w:t>
      </w:r>
      <w:r w:rsidRPr="002C1AED">
        <w:rPr>
          <w:rFonts w:cs="Arial"/>
          <w:sz w:val="20"/>
          <w:szCs w:val="20"/>
          <w:lang w:eastAsia="en-GB"/>
        </w:rPr>
        <w:t>;</w:t>
      </w:r>
    </w:p>
    <w:p w14:paraId="27079018" w14:textId="77777777" w:rsidR="00C81C02" w:rsidRPr="002C1AED" w:rsidRDefault="00C81C02" w:rsidP="00B8533F">
      <w:pPr>
        <w:pStyle w:val="List3"/>
        <w:widowControl w:val="0"/>
        <w:numPr>
          <w:ilvl w:val="1"/>
          <w:numId w:val="53"/>
        </w:numPr>
        <w:overflowPunct w:val="0"/>
        <w:autoSpaceDE w:val="0"/>
        <w:autoSpaceDN w:val="0"/>
        <w:adjustRightInd w:val="0"/>
        <w:spacing w:after="120" w:line="360" w:lineRule="auto"/>
        <w:ind w:left="1151" w:hanging="357"/>
        <w:contextualSpacing w:val="0"/>
        <w:textAlignment w:val="baseline"/>
        <w:rPr>
          <w:rFonts w:cs="Arial"/>
          <w:sz w:val="20"/>
          <w:szCs w:val="20"/>
          <w:lang w:eastAsia="en-GB"/>
        </w:rPr>
      </w:pPr>
      <w:r w:rsidRPr="002C1AED">
        <w:rPr>
          <w:rFonts w:cs="Arial"/>
          <w:sz w:val="20"/>
          <w:szCs w:val="20"/>
          <w:lang w:eastAsia="en-GB"/>
        </w:rPr>
        <w:t xml:space="preserve">be employed by, or receive any remuneration from the </w:t>
      </w:r>
      <w:r w:rsidRPr="002C1AED">
        <w:rPr>
          <w:rFonts w:cs="Arial"/>
          <w:sz w:val="20"/>
          <w:szCs w:val="20"/>
        </w:rPr>
        <w:t>Company (other than any Executive Director whose employment and/or remuneration is subject to the procedure and conditions in Article 6.8)</w:t>
      </w:r>
      <w:r w:rsidRPr="002C1AED">
        <w:rPr>
          <w:rFonts w:cs="Arial"/>
          <w:sz w:val="20"/>
          <w:szCs w:val="20"/>
          <w:lang w:eastAsia="en-GB"/>
        </w:rPr>
        <w:t>;</w:t>
      </w:r>
    </w:p>
    <w:p w14:paraId="682F9E84" w14:textId="77777777" w:rsidR="00C81C02" w:rsidRPr="002C1AED" w:rsidRDefault="00C81C02" w:rsidP="00B8533F">
      <w:pPr>
        <w:pStyle w:val="List3"/>
        <w:widowControl w:val="0"/>
        <w:numPr>
          <w:ilvl w:val="1"/>
          <w:numId w:val="53"/>
        </w:numPr>
        <w:overflowPunct w:val="0"/>
        <w:autoSpaceDE w:val="0"/>
        <w:autoSpaceDN w:val="0"/>
        <w:adjustRightInd w:val="0"/>
        <w:spacing w:after="120" w:line="360" w:lineRule="auto"/>
        <w:ind w:left="1151" w:hanging="357"/>
        <w:contextualSpacing w:val="0"/>
        <w:textAlignment w:val="baseline"/>
        <w:rPr>
          <w:rFonts w:cs="Arial"/>
          <w:sz w:val="20"/>
          <w:szCs w:val="20"/>
          <w:lang w:eastAsia="en-GB"/>
        </w:rPr>
      </w:pPr>
      <w:r w:rsidRPr="002C1AED">
        <w:rPr>
          <w:rFonts w:cs="Arial"/>
          <w:sz w:val="20"/>
          <w:szCs w:val="20"/>
          <w:lang w:eastAsia="en-GB"/>
        </w:rPr>
        <w:t xml:space="preserve">receive any other financial benefit from the </w:t>
      </w:r>
      <w:r w:rsidRPr="002C1AED">
        <w:rPr>
          <w:rFonts w:cs="Arial"/>
          <w:sz w:val="20"/>
          <w:szCs w:val="20"/>
        </w:rPr>
        <w:t>Company</w:t>
      </w:r>
      <w:r w:rsidRPr="002C1AED">
        <w:rPr>
          <w:rFonts w:cs="Arial"/>
          <w:sz w:val="20"/>
          <w:szCs w:val="20"/>
          <w:lang w:eastAsia="en-GB"/>
        </w:rPr>
        <w:t xml:space="preserve">; </w:t>
      </w:r>
    </w:p>
    <w:p w14:paraId="05E117D5" w14:textId="77777777" w:rsidR="00C81C02" w:rsidRPr="002C1AED" w:rsidRDefault="00C81C02" w:rsidP="00757DEE">
      <w:pPr>
        <w:pStyle w:val="List3"/>
        <w:spacing w:after="120" w:line="360" w:lineRule="auto"/>
        <w:ind w:left="720" w:firstLine="0"/>
        <w:rPr>
          <w:rFonts w:cs="Arial"/>
          <w:sz w:val="20"/>
          <w:szCs w:val="20"/>
          <w:lang w:eastAsia="en-GB"/>
        </w:rPr>
      </w:pPr>
      <w:r w:rsidRPr="002C1AED">
        <w:rPr>
          <w:rFonts w:cs="Arial"/>
          <w:sz w:val="20"/>
          <w:szCs w:val="20"/>
          <w:lang w:eastAsia="en-GB"/>
        </w:rPr>
        <w:t>unless:</w:t>
      </w:r>
    </w:p>
    <w:p w14:paraId="275BECBE" w14:textId="77777777" w:rsidR="00C81C02" w:rsidRPr="002C1AED" w:rsidRDefault="00C81C02" w:rsidP="00B80D98">
      <w:pPr>
        <w:pStyle w:val="List4"/>
        <w:tabs>
          <w:tab w:val="left" w:pos="1080"/>
        </w:tabs>
        <w:spacing w:after="240" w:line="360" w:lineRule="auto"/>
        <w:ind w:left="1985" w:hanging="567"/>
        <w:rPr>
          <w:rFonts w:cs="Arial"/>
          <w:sz w:val="20"/>
          <w:szCs w:val="20"/>
          <w:lang w:eastAsia="en-GB"/>
        </w:rPr>
      </w:pPr>
      <w:r w:rsidRPr="002C1AED">
        <w:rPr>
          <w:rFonts w:cs="Arial"/>
          <w:sz w:val="20"/>
          <w:szCs w:val="20"/>
          <w:lang w:eastAsia="en-GB"/>
        </w:rPr>
        <w:t>(</w:t>
      </w:r>
      <w:proofErr w:type="spellStart"/>
      <w:r w:rsidRPr="002C1AED">
        <w:rPr>
          <w:rFonts w:cs="Arial"/>
          <w:sz w:val="20"/>
          <w:szCs w:val="20"/>
          <w:lang w:eastAsia="en-GB"/>
        </w:rPr>
        <w:t>i</w:t>
      </w:r>
      <w:proofErr w:type="spellEnd"/>
      <w:r w:rsidRPr="002C1AED">
        <w:rPr>
          <w:rFonts w:cs="Arial"/>
          <w:sz w:val="20"/>
          <w:szCs w:val="20"/>
          <w:lang w:eastAsia="en-GB"/>
        </w:rPr>
        <w:t>)</w:t>
      </w:r>
      <w:r w:rsidRPr="002C1AED">
        <w:rPr>
          <w:rFonts w:cs="Arial"/>
          <w:sz w:val="20"/>
          <w:szCs w:val="20"/>
          <w:lang w:eastAsia="en-GB"/>
        </w:rPr>
        <w:tab/>
        <w:t>the payment is permitted by Article 6.7 and the Directors follow the procedure and observe the conditions set out in Article 6.8; or</w:t>
      </w:r>
    </w:p>
    <w:p w14:paraId="0C960EDE" w14:textId="77777777" w:rsidR="00C81C02" w:rsidRPr="002C1AED" w:rsidRDefault="00C81C02" w:rsidP="00B80D98">
      <w:pPr>
        <w:pStyle w:val="List4"/>
        <w:spacing w:after="240" w:line="360" w:lineRule="auto"/>
        <w:ind w:left="1985" w:hanging="567"/>
        <w:rPr>
          <w:rFonts w:cs="Arial"/>
          <w:sz w:val="20"/>
          <w:szCs w:val="20"/>
          <w:lang w:eastAsia="en-GB"/>
        </w:rPr>
      </w:pPr>
      <w:r w:rsidRPr="002C1AED">
        <w:rPr>
          <w:rFonts w:cs="Arial"/>
          <w:sz w:val="20"/>
          <w:szCs w:val="20"/>
          <w:lang w:eastAsia="en-GB"/>
        </w:rPr>
        <w:t>(ii)</w:t>
      </w:r>
      <w:r w:rsidRPr="002C1AED">
        <w:rPr>
          <w:rFonts w:cs="Arial"/>
          <w:sz w:val="20"/>
          <w:szCs w:val="20"/>
          <w:lang w:eastAsia="en-GB"/>
        </w:rPr>
        <w:tab/>
        <w:t>the Directors obtain the prior written approval of the Charity Commission and fully comply with any procedures it prescribes.</w:t>
      </w:r>
    </w:p>
    <w:p w14:paraId="73C505F4" w14:textId="77777777" w:rsidR="00C81C02" w:rsidRPr="002C1AED" w:rsidRDefault="00C81C02" w:rsidP="00B80D98">
      <w:pPr>
        <w:pStyle w:val="ListContinue2"/>
        <w:spacing w:after="240" w:line="360" w:lineRule="auto"/>
        <w:ind w:left="0"/>
        <w:rPr>
          <w:rFonts w:cs="Arial"/>
          <w:sz w:val="20"/>
          <w:szCs w:val="20"/>
          <w:lang w:eastAsia="en-GB"/>
        </w:rPr>
      </w:pPr>
      <w:r w:rsidRPr="002C1AED">
        <w:rPr>
          <w:rFonts w:cs="Arial"/>
          <w:sz w:val="20"/>
          <w:szCs w:val="20"/>
          <w:lang w:eastAsia="en-GB"/>
        </w:rPr>
        <w:t>6.7</w:t>
      </w:r>
      <w:r w:rsidRPr="002C1AED">
        <w:rPr>
          <w:rFonts w:cs="Arial"/>
          <w:sz w:val="20"/>
          <w:szCs w:val="20"/>
          <w:lang w:eastAsia="en-GB"/>
        </w:rPr>
        <w:tab/>
        <w:t>Subject to Article 6.8, a Director may:</w:t>
      </w:r>
    </w:p>
    <w:p w14:paraId="68826164" w14:textId="77777777" w:rsidR="00C81C02" w:rsidRPr="002C1AED" w:rsidRDefault="00C81C02" w:rsidP="00B8533F">
      <w:pPr>
        <w:pStyle w:val="ListContinue2"/>
        <w:spacing w:line="360" w:lineRule="auto"/>
        <w:ind w:left="1418" w:hanging="709"/>
        <w:rPr>
          <w:rFonts w:cs="Arial"/>
          <w:sz w:val="20"/>
          <w:szCs w:val="20"/>
          <w:lang w:eastAsia="en-GB"/>
        </w:rPr>
      </w:pPr>
      <w:r w:rsidRPr="002C1AED">
        <w:rPr>
          <w:rFonts w:cs="Arial"/>
          <w:sz w:val="20"/>
          <w:szCs w:val="20"/>
          <w:lang w:eastAsia="en-GB"/>
        </w:rPr>
        <w:t>a)</w:t>
      </w:r>
      <w:r w:rsidRPr="002C1AED">
        <w:rPr>
          <w:rFonts w:cs="Arial"/>
          <w:sz w:val="20"/>
          <w:szCs w:val="20"/>
          <w:lang w:eastAsia="en-GB"/>
        </w:rPr>
        <w:tab/>
        <w:t xml:space="preserve">receive a benefit from the </w:t>
      </w:r>
      <w:r w:rsidRPr="002C1AED">
        <w:rPr>
          <w:rFonts w:cs="Arial"/>
          <w:sz w:val="20"/>
          <w:szCs w:val="20"/>
        </w:rPr>
        <w:t>Company</w:t>
      </w:r>
      <w:r w:rsidRPr="002C1AED">
        <w:rPr>
          <w:rFonts w:cs="Arial"/>
          <w:sz w:val="20"/>
          <w:szCs w:val="20"/>
          <w:lang w:eastAsia="en-GB"/>
        </w:rPr>
        <w:t xml:space="preserve"> in the capacity of a beneficiary of the </w:t>
      </w:r>
      <w:r w:rsidRPr="002C1AED">
        <w:rPr>
          <w:rFonts w:cs="Arial"/>
          <w:sz w:val="20"/>
          <w:szCs w:val="20"/>
        </w:rPr>
        <w:t>Company</w:t>
      </w:r>
      <w:r w:rsidRPr="002C1AED">
        <w:rPr>
          <w:rFonts w:cs="Arial"/>
          <w:sz w:val="20"/>
          <w:szCs w:val="20"/>
          <w:lang w:eastAsia="en-GB"/>
        </w:rPr>
        <w:t>.</w:t>
      </w:r>
    </w:p>
    <w:p w14:paraId="6CDF2DFD" w14:textId="77777777" w:rsidR="00C81C02" w:rsidRPr="002C1AED" w:rsidRDefault="00C81C02" w:rsidP="00B8533F">
      <w:pPr>
        <w:pStyle w:val="ListContinue2"/>
        <w:spacing w:line="360" w:lineRule="auto"/>
        <w:ind w:left="1418" w:hanging="709"/>
        <w:rPr>
          <w:rFonts w:cs="Arial"/>
          <w:sz w:val="20"/>
          <w:szCs w:val="20"/>
          <w:lang w:eastAsia="en-GB"/>
        </w:rPr>
      </w:pPr>
      <w:r w:rsidRPr="002C1AED">
        <w:rPr>
          <w:rFonts w:cs="Arial"/>
          <w:sz w:val="20"/>
          <w:szCs w:val="20"/>
          <w:lang w:eastAsia="en-GB"/>
        </w:rPr>
        <w:t>b)</w:t>
      </w:r>
      <w:r w:rsidRPr="002C1AED">
        <w:rPr>
          <w:rFonts w:cs="Arial"/>
          <w:sz w:val="20"/>
          <w:szCs w:val="20"/>
          <w:lang w:eastAsia="en-GB"/>
        </w:rPr>
        <w:tab/>
      </w:r>
      <w:r w:rsidRPr="002C1AED">
        <w:rPr>
          <w:rFonts w:cs="Arial"/>
          <w:sz w:val="20"/>
          <w:szCs w:val="20"/>
        </w:rPr>
        <w:t>be employed by the Company or enter into a contract for the supply of goods or services to the Company, other than for acting as a Director.</w:t>
      </w:r>
    </w:p>
    <w:p w14:paraId="48F43BFE" w14:textId="77777777" w:rsidR="00C81C02" w:rsidRPr="002C1AED" w:rsidRDefault="00C81C02" w:rsidP="00B8533F">
      <w:pPr>
        <w:pStyle w:val="ListContinue2"/>
        <w:spacing w:line="360" w:lineRule="auto"/>
        <w:ind w:left="1418" w:hanging="709"/>
        <w:rPr>
          <w:rFonts w:cs="Arial"/>
          <w:sz w:val="20"/>
          <w:szCs w:val="20"/>
          <w:lang w:eastAsia="en-GB"/>
        </w:rPr>
      </w:pPr>
      <w:r w:rsidRPr="002C1AED">
        <w:rPr>
          <w:rFonts w:cs="Arial"/>
          <w:sz w:val="20"/>
          <w:szCs w:val="20"/>
          <w:lang w:eastAsia="en-GB"/>
        </w:rPr>
        <w:t>c)</w:t>
      </w:r>
      <w:r w:rsidRPr="002C1AED">
        <w:rPr>
          <w:rFonts w:cs="Arial"/>
          <w:sz w:val="20"/>
          <w:szCs w:val="20"/>
          <w:lang w:eastAsia="en-GB"/>
        </w:rPr>
        <w:tab/>
        <w:t xml:space="preserve">receive interest on money lent to the </w:t>
      </w:r>
      <w:r w:rsidRPr="002C1AED">
        <w:rPr>
          <w:rFonts w:cs="Arial"/>
          <w:sz w:val="20"/>
          <w:szCs w:val="20"/>
        </w:rPr>
        <w:t xml:space="preserve">Company </w:t>
      </w:r>
      <w:r w:rsidRPr="002C1AED">
        <w:rPr>
          <w:rFonts w:cs="Arial"/>
          <w:sz w:val="20"/>
          <w:szCs w:val="20"/>
          <w:lang w:eastAsia="en-GB"/>
        </w:rPr>
        <w:t>at a reasonable and proper rate not exceeding 2% per annum below the base rate of a clearing bank to be selected by the Directors, or 0.5%, whichever is the higher.</w:t>
      </w:r>
    </w:p>
    <w:p w14:paraId="5CAE6D7E" w14:textId="77777777" w:rsidR="00C81C02" w:rsidRPr="002C1AED" w:rsidRDefault="00C81C02" w:rsidP="00B8533F">
      <w:pPr>
        <w:pStyle w:val="List3"/>
        <w:spacing w:after="120" w:line="360" w:lineRule="auto"/>
        <w:ind w:left="1418" w:hanging="709"/>
        <w:rPr>
          <w:rFonts w:cs="Arial"/>
          <w:sz w:val="20"/>
          <w:szCs w:val="20"/>
          <w:lang w:eastAsia="en-GB"/>
        </w:rPr>
      </w:pPr>
      <w:r w:rsidRPr="002C1AED">
        <w:rPr>
          <w:rFonts w:cs="Arial"/>
          <w:sz w:val="20"/>
          <w:szCs w:val="20"/>
          <w:lang w:eastAsia="en-GB"/>
        </w:rPr>
        <w:t>d)</w:t>
      </w:r>
      <w:r w:rsidRPr="002C1AED">
        <w:rPr>
          <w:rFonts w:cs="Arial"/>
          <w:sz w:val="20"/>
          <w:szCs w:val="20"/>
          <w:lang w:eastAsia="en-GB"/>
        </w:rPr>
        <w:tab/>
        <w:t xml:space="preserve">receive rent for premises let by the Director to the </w:t>
      </w:r>
      <w:r w:rsidRPr="002C1AED">
        <w:rPr>
          <w:rFonts w:cs="Arial"/>
          <w:sz w:val="20"/>
          <w:szCs w:val="20"/>
        </w:rPr>
        <w:t>Company</w:t>
      </w:r>
      <w:r w:rsidRPr="002C1AED">
        <w:rPr>
          <w:rFonts w:cs="Arial"/>
          <w:sz w:val="20"/>
          <w:szCs w:val="20"/>
          <w:lang w:eastAsia="en-GB"/>
        </w:rPr>
        <w:t xml:space="preserve"> if the amount of the rent and the other terms of the lease are reasonable and proper.</w:t>
      </w:r>
    </w:p>
    <w:p w14:paraId="2AAB5C08" w14:textId="77777777" w:rsidR="00C81C02" w:rsidRPr="002C1AED" w:rsidRDefault="00C81C02" w:rsidP="008058E8">
      <w:pPr>
        <w:pStyle w:val="List2"/>
        <w:spacing w:after="240" w:line="360" w:lineRule="auto"/>
        <w:ind w:left="709" w:hanging="709"/>
        <w:rPr>
          <w:rFonts w:cs="Arial"/>
          <w:sz w:val="20"/>
          <w:szCs w:val="20"/>
          <w:lang w:eastAsia="en-GB"/>
        </w:rPr>
      </w:pPr>
      <w:r w:rsidRPr="002C1AED">
        <w:rPr>
          <w:rFonts w:cs="Arial"/>
          <w:sz w:val="20"/>
          <w:szCs w:val="20"/>
          <w:lang w:eastAsia="en-GB"/>
        </w:rPr>
        <w:t>6.8</w:t>
      </w:r>
      <w:r w:rsidRPr="002C1AED">
        <w:rPr>
          <w:rFonts w:cs="Arial"/>
          <w:sz w:val="20"/>
          <w:szCs w:val="20"/>
          <w:lang w:eastAsia="en-GB"/>
        </w:rPr>
        <w:tab/>
        <w:t xml:space="preserve">The </w:t>
      </w:r>
      <w:r w:rsidRPr="002C1AED">
        <w:rPr>
          <w:rFonts w:cs="Arial"/>
          <w:sz w:val="20"/>
          <w:szCs w:val="20"/>
        </w:rPr>
        <w:t>Company</w:t>
      </w:r>
      <w:r w:rsidRPr="002C1AED">
        <w:rPr>
          <w:rFonts w:cs="Arial"/>
          <w:sz w:val="20"/>
          <w:szCs w:val="20"/>
          <w:lang w:eastAsia="en-GB"/>
        </w:rPr>
        <w:t xml:space="preserve"> and its Directors may only rely upon the authority provided by Article 6.7 if each of the following conditions is satisfied:</w:t>
      </w:r>
    </w:p>
    <w:p w14:paraId="0AF66FE8" w14:textId="77777777" w:rsidR="00C81C02" w:rsidRPr="002C1AED" w:rsidRDefault="00C81C02" w:rsidP="00B8533F">
      <w:pPr>
        <w:pStyle w:val="List3"/>
        <w:widowControl w:val="0"/>
        <w:numPr>
          <w:ilvl w:val="0"/>
          <w:numId w:val="42"/>
        </w:numPr>
        <w:overflowPunct w:val="0"/>
        <w:autoSpaceDE w:val="0"/>
        <w:autoSpaceDN w:val="0"/>
        <w:adjustRightInd w:val="0"/>
        <w:spacing w:after="240" w:line="360" w:lineRule="auto"/>
        <w:ind w:left="1418" w:hanging="709"/>
        <w:contextualSpacing w:val="0"/>
        <w:textAlignment w:val="baseline"/>
        <w:rPr>
          <w:rFonts w:cs="Arial"/>
          <w:sz w:val="20"/>
          <w:szCs w:val="20"/>
          <w:lang w:eastAsia="en-GB"/>
        </w:rPr>
      </w:pPr>
      <w:r w:rsidRPr="002C1AED">
        <w:rPr>
          <w:rFonts w:cs="Arial"/>
          <w:sz w:val="20"/>
          <w:szCs w:val="20"/>
          <w:lang w:eastAsia="en-GB"/>
        </w:rPr>
        <w:t>the remuneration or other sums paid to the Director do not exceed an amount that is reasonable in all the circumstances.</w:t>
      </w:r>
    </w:p>
    <w:p w14:paraId="2B2FD852" w14:textId="77777777" w:rsidR="00C81C02" w:rsidRPr="002C1AED" w:rsidRDefault="00C81C02" w:rsidP="00B8533F">
      <w:pPr>
        <w:pStyle w:val="List3"/>
        <w:widowControl w:val="0"/>
        <w:numPr>
          <w:ilvl w:val="0"/>
          <w:numId w:val="42"/>
        </w:numPr>
        <w:overflowPunct w:val="0"/>
        <w:autoSpaceDE w:val="0"/>
        <w:autoSpaceDN w:val="0"/>
        <w:adjustRightInd w:val="0"/>
        <w:spacing w:after="240" w:line="360" w:lineRule="auto"/>
        <w:ind w:left="1418" w:hanging="709"/>
        <w:contextualSpacing w:val="0"/>
        <w:textAlignment w:val="baseline"/>
        <w:rPr>
          <w:rFonts w:cs="Arial"/>
          <w:sz w:val="20"/>
          <w:szCs w:val="20"/>
          <w:lang w:eastAsia="en-GB"/>
        </w:rPr>
      </w:pPr>
      <w:r w:rsidRPr="002C1AED">
        <w:rPr>
          <w:rFonts w:cs="Arial"/>
          <w:sz w:val="20"/>
          <w:szCs w:val="20"/>
          <w:lang w:eastAsia="en-GB"/>
        </w:rPr>
        <w:t>the Director is absent from the part of any meeting at which there is discussion of:</w:t>
      </w:r>
    </w:p>
    <w:p w14:paraId="658A8EBD" w14:textId="77777777" w:rsidR="00C81C02" w:rsidRPr="002C1AED" w:rsidRDefault="00C81C02" w:rsidP="00B8533F">
      <w:pPr>
        <w:pStyle w:val="ListBullet4"/>
        <w:numPr>
          <w:ilvl w:val="0"/>
          <w:numId w:val="43"/>
        </w:numPr>
        <w:spacing w:after="120" w:line="360" w:lineRule="auto"/>
        <w:ind w:left="1985" w:hanging="550"/>
        <w:jc w:val="both"/>
        <w:rPr>
          <w:rFonts w:cs="Arial"/>
          <w:sz w:val="20"/>
          <w:lang w:eastAsia="en-GB"/>
        </w:rPr>
      </w:pPr>
      <w:r w:rsidRPr="002C1AED">
        <w:rPr>
          <w:rFonts w:cs="Arial"/>
          <w:sz w:val="20"/>
          <w:lang w:eastAsia="en-GB"/>
        </w:rPr>
        <w:t>his or her employment, remuneration, or any matter concerning the contract, payment or benefit; or</w:t>
      </w:r>
    </w:p>
    <w:p w14:paraId="0F92D768" w14:textId="77777777" w:rsidR="00C81C02" w:rsidRPr="002C1AED" w:rsidRDefault="00C81C02" w:rsidP="00B8533F">
      <w:pPr>
        <w:pStyle w:val="ListBullet4"/>
        <w:numPr>
          <w:ilvl w:val="0"/>
          <w:numId w:val="43"/>
        </w:numPr>
        <w:spacing w:after="120" w:line="360" w:lineRule="auto"/>
        <w:ind w:left="1985" w:hanging="550"/>
        <w:jc w:val="both"/>
        <w:rPr>
          <w:rFonts w:cs="Arial"/>
          <w:sz w:val="20"/>
          <w:lang w:eastAsia="en-GB"/>
        </w:rPr>
      </w:pPr>
      <w:r w:rsidRPr="002C1AED">
        <w:rPr>
          <w:rFonts w:cs="Arial"/>
          <w:sz w:val="20"/>
          <w:lang w:eastAsia="en-GB"/>
        </w:rPr>
        <w:t>his or her performance in the employment, or his or her performance of the contract; or</w:t>
      </w:r>
    </w:p>
    <w:p w14:paraId="0F5E7618" w14:textId="77777777" w:rsidR="00C81C02" w:rsidRPr="002C1AED" w:rsidRDefault="00C81C02" w:rsidP="00B8533F">
      <w:pPr>
        <w:pStyle w:val="ListBullet4"/>
        <w:numPr>
          <w:ilvl w:val="0"/>
          <w:numId w:val="43"/>
        </w:numPr>
        <w:spacing w:after="120" w:line="360" w:lineRule="auto"/>
        <w:ind w:left="1985" w:hanging="550"/>
        <w:jc w:val="both"/>
        <w:rPr>
          <w:rFonts w:cs="Arial"/>
          <w:sz w:val="20"/>
          <w:lang w:eastAsia="en-GB"/>
        </w:rPr>
      </w:pPr>
      <w:r w:rsidRPr="002C1AED">
        <w:rPr>
          <w:rFonts w:cs="Arial"/>
          <w:sz w:val="20"/>
          <w:lang w:eastAsia="en-GB"/>
        </w:rPr>
        <w:t>any proposal to enter into any other contract or arrangement with him or her or to confer any benefit upon him or her that would be permitted under Article 6.7; or</w:t>
      </w:r>
    </w:p>
    <w:p w14:paraId="35E52ADF" w14:textId="77777777" w:rsidR="00C81C02" w:rsidRPr="002C1AED" w:rsidRDefault="00C81C02" w:rsidP="00B8533F">
      <w:pPr>
        <w:pStyle w:val="ListBullet4"/>
        <w:numPr>
          <w:ilvl w:val="0"/>
          <w:numId w:val="43"/>
        </w:numPr>
        <w:spacing w:after="120" w:line="360" w:lineRule="auto"/>
        <w:ind w:left="1985" w:hanging="550"/>
        <w:jc w:val="both"/>
        <w:rPr>
          <w:rFonts w:cs="Arial"/>
          <w:sz w:val="20"/>
          <w:lang w:eastAsia="en-GB"/>
        </w:rPr>
      </w:pPr>
      <w:r w:rsidRPr="002C1AED">
        <w:rPr>
          <w:rFonts w:cs="Arial"/>
          <w:sz w:val="20"/>
          <w:lang w:eastAsia="en-GB"/>
        </w:rPr>
        <w:t xml:space="preserve">any other matter relating to a payment or the conferring of any benefit permitted </w:t>
      </w:r>
      <w:r w:rsidRPr="002C1AED">
        <w:rPr>
          <w:rFonts w:cs="Arial"/>
          <w:sz w:val="20"/>
          <w:lang w:eastAsia="en-GB"/>
        </w:rPr>
        <w:lastRenderedPageBreak/>
        <w:t>by Article 6.7.</w:t>
      </w:r>
    </w:p>
    <w:p w14:paraId="33AA70AC" w14:textId="77777777" w:rsidR="00C81C02" w:rsidRPr="002C1AED" w:rsidRDefault="00C81C02" w:rsidP="00B8533F">
      <w:pPr>
        <w:pStyle w:val="List3"/>
        <w:widowControl w:val="0"/>
        <w:numPr>
          <w:ilvl w:val="0"/>
          <w:numId w:val="42"/>
        </w:numPr>
        <w:overflowPunct w:val="0"/>
        <w:autoSpaceDE w:val="0"/>
        <w:autoSpaceDN w:val="0"/>
        <w:adjustRightInd w:val="0"/>
        <w:spacing w:after="240" w:line="360" w:lineRule="auto"/>
        <w:ind w:left="1418" w:hanging="709"/>
        <w:contextualSpacing w:val="0"/>
        <w:textAlignment w:val="baseline"/>
        <w:rPr>
          <w:rFonts w:cs="Arial"/>
          <w:sz w:val="20"/>
          <w:szCs w:val="20"/>
          <w:lang w:eastAsia="en-GB"/>
        </w:rPr>
      </w:pPr>
      <w:r w:rsidRPr="002C1AED">
        <w:rPr>
          <w:rFonts w:cs="Arial"/>
          <w:sz w:val="20"/>
          <w:szCs w:val="20"/>
          <w:lang w:eastAsia="en-GB"/>
        </w:rPr>
        <w:t>the Director does not vote on any such matter and is not to be counted when calculating whether a quorum of Directors is present at the meeting.</w:t>
      </w:r>
    </w:p>
    <w:p w14:paraId="2CB15126" w14:textId="41F004E2" w:rsidR="00C81C02" w:rsidRPr="002C1AED" w:rsidRDefault="00C81C02" w:rsidP="00B8533F">
      <w:pPr>
        <w:pStyle w:val="List3"/>
        <w:widowControl w:val="0"/>
        <w:numPr>
          <w:ilvl w:val="0"/>
          <w:numId w:val="42"/>
        </w:numPr>
        <w:overflowPunct w:val="0"/>
        <w:autoSpaceDE w:val="0"/>
        <w:autoSpaceDN w:val="0"/>
        <w:adjustRightInd w:val="0"/>
        <w:spacing w:after="240" w:line="360" w:lineRule="auto"/>
        <w:ind w:left="1418" w:hanging="709"/>
        <w:contextualSpacing w:val="0"/>
        <w:textAlignment w:val="baseline"/>
        <w:rPr>
          <w:rFonts w:cs="Arial"/>
          <w:sz w:val="20"/>
          <w:szCs w:val="20"/>
          <w:lang w:eastAsia="en-GB"/>
        </w:rPr>
      </w:pPr>
      <w:r w:rsidRPr="002C1AED">
        <w:rPr>
          <w:rFonts w:cs="Arial"/>
          <w:sz w:val="20"/>
          <w:szCs w:val="20"/>
          <w:lang w:eastAsia="en-GB"/>
        </w:rPr>
        <w:t>save in relation to employing or contracting with any Executive Director</w:t>
      </w:r>
      <w:r w:rsidRPr="002C1AED">
        <w:rPr>
          <w:rFonts w:cs="Arial"/>
          <w:sz w:val="20"/>
          <w:szCs w:val="20"/>
        </w:rPr>
        <w:t>,</w:t>
      </w:r>
      <w:r w:rsidRPr="002C1AED">
        <w:rPr>
          <w:rFonts w:cs="Arial"/>
          <w:sz w:val="20"/>
          <w:szCs w:val="20"/>
          <w:lang w:eastAsia="en-GB"/>
        </w:rPr>
        <w:t xml:space="preserve"> the other Directors are satisfied that it is in the interests of the </w:t>
      </w:r>
      <w:r w:rsidRPr="002C1AED">
        <w:rPr>
          <w:rFonts w:cs="Arial"/>
          <w:sz w:val="20"/>
          <w:szCs w:val="20"/>
        </w:rPr>
        <w:t>Company</w:t>
      </w:r>
      <w:r w:rsidRPr="002C1AED">
        <w:rPr>
          <w:rFonts w:cs="Arial"/>
          <w:sz w:val="20"/>
          <w:szCs w:val="20"/>
          <w:lang w:eastAsia="en-GB"/>
        </w:rPr>
        <w:t xml:space="preserve"> to employ or to contract with that Director rather than with someone who is not a Director. In reaching that decision the Directors must balance the advantage of employing a Director against the disadvantages of doing so (especially the loss of the Director’s services as a result of dealing with the Director’s conflict of interest). </w:t>
      </w:r>
    </w:p>
    <w:p w14:paraId="2982F067" w14:textId="77777777" w:rsidR="00C81C02" w:rsidRPr="002C1AED" w:rsidRDefault="00C81C02" w:rsidP="00B8533F">
      <w:pPr>
        <w:pStyle w:val="List3"/>
        <w:widowControl w:val="0"/>
        <w:numPr>
          <w:ilvl w:val="0"/>
          <w:numId w:val="42"/>
        </w:numPr>
        <w:overflowPunct w:val="0"/>
        <w:autoSpaceDE w:val="0"/>
        <w:autoSpaceDN w:val="0"/>
        <w:adjustRightInd w:val="0"/>
        <w:spacing w:after="120" w:line="360" w:lineRule="auto"/>
        <w:ind w:left="1418" w:hanging="709"/>
        <w:contextualSpacing w:val="0"/>
        <w:textAlignment w:val="baseline"/>
        <w:rPr>
          <w:rFonts w:cs="Arial"/>
          <w:sz w:val="20"/>
          <w:szCs w:val="20"/>
          <w:lang w:eastAsia="en-GB"/>
        </w:rPr>
      </w:pPr>
      <w:r w:rsidRPr="002C1AED">
        <w:rPr>
          <w:rFonts w:cs="Arial"/>
          <w:sz w:val="20"/>
          <w:szCs w:val="20"/>
          <w:lang w:eastAsia="en-GB"/>
        </w:rPr>
        <w:t>the reason for their decision is recorded by the Directors in the minute book.</w:t>
      </w:r>
    </w:p>
    <w:p w14:paraId="1F4D71D7" w14:textId="77777777" w:rsidR="00C81C02" w:rsidRPr="002C1AED" w:rsidRDefault="00C81C02" w:rsidP="00B8533F">
      <w:pPr>
        <w:pStyle w:val="List3"/>
        <w:widowControl w:val="0"/>
        <w:numPr>
          <w:ilvl w:val="0"/>
          <w:numId w:val="42"/>
        </w:numPr>
        <w:overflowPunct w:val="0"/>
        <w:autoSpaceDE w:val="0"/>
        <w:autoSpaceDN w:val="0"/>
        <w:adjustRightInd w:val="0"/>
        <w:spacing w:after="120" w:line="360" w:lineRule="auto"/>
        <w:ind w:left="1418" w:hanging="709"/>
        <w:contextualSpacing w:val="0"/>
        <w:textAlignment w:val="baseline"/>
        <w:rPr>
          <w:rFonts w:cs="Arial"/>
          <w:sz w:val="20"/>
          <w:szCs w:val="20"/>
          <w:lang w:eastAsia="en-GB"/>
        </w:rPr>
      </w:pPr>
      <w:r w:rsidRPr="002C1AED">
        <w:rPr>
          <w:rFonts w:cs="Arial"/>
          <w:sz w:val="20"/>
          <w:szCs w:val="20"/>
          <w:lang w:eastAsia="en-GB"/>
        </w:rPr>
        <w:t>a majority of the Directors then in office have received no such payments or benefit.</w:t>
      </w:r>
    </w:p>
    <w:p w14:paraId="79151773" w14:textId="3F8C715B" w:rsidR="00C81C02" w:rsidRDefault="00C81C02" w:rsidP="00B80D98">
      <w:pPr>
        <w:pStyle w:val="List2"/>
        <w:spacing w:after="240" w:line="360" w:lineRule="auto"/>
        <w:ind w:left="709" w:hanging="709"/>
        <w:rPr>
          <w:rFonts w:cs="Arial"/>
          <w:sz w:val="20"/>
          <w:szCs w:val="20"/>
          <w:lang w:eastAsia="en-GB"/>
        </w:rPr>
      </w:pPr>
      <w:r w:rsidRPr="002C1AED">
        <w:rPr>
          <w:rFonts w:cs="Arial"/>
          <w:sz w:val="20"/>
          <w:szCs w:val="20"/>
          <w:lang w:eastAsia="en-GB"/>
        </w:rPr>
        <w:t>6.8A</w:t>
      </w:r>
      <w:r w:rsidRPr="002C1AED">
        <w:rPr>
          <w:rFonts w:cs="Arial"/>
          <w:sz w:val="20"/>
          <w:szCs w:val="20"/>
          <w:lang w:eastAsia="en-GB"/>
        </w:rPr>
        <w:tab/>
        <w:t>The provision in Article 6.6 (c) that no Director may be employed by or receive any remuneration from the Company (other than any Executive Director)  does not apply to an employee of the Company who is subsequently elected or appointed as a Director save that this Article shall only allow such a Director to receive remuneration or benefit from the Company in his capacity as an employee of the Company and provided that the procedure as set out in Articles 6.8(b)(</w:t>
      </w:r>
      <w:proofErr w:type="spellStart"/>
      <w:r w:rsidRPr="002C1AED">
        <w:rPr>
          <w:rFonts w:cs="Arial"/>
          <w:sz w:val="20"/>
          <w:szCs w:val="20"/>
          <w:lang w:eastAsia="en-GB"/>
        </w:rPr>
        <w:t>i</w:t>
      </w:r>
      <w:proofErr w:type="spellEnd"/>
      <w:r w:rsidRPr="002C1AED">
        <w:rPr>
          <w:rFonts w:cs="Arial"/>
          <w:sz w:val="20"/>
          <w:szCs w:val="20"/>
          <w:lang w:eastAsia="en-GB"/>
        </w:rPr>
        <w:t>), (ii) and 6.8 (c) is followed.</w:t>
      </w:r>
    </w:p>
    <w:p w14:paraId="09E574B2" w14:textId="77777777" w:rsidR="00C81C02" w:rsidRPr="002C1AED" w:rsidRDefault="00C81C02" w:rsidP="00B80D98">
      <w:pPr>
        <w:pStyle w:val="List2"/>
        <w:spacing w:after="240" w:line="360" w:lineRule="auto"/>
        <w:ind w:left="709" w:hanging="709"/>
        <w:rPr>
          <w:rFonts w:cs="Arial"/>
          <w:sz w:val="20"/>
          <w:szCs w:val="20"/>
          <w:lang w:eastAsia="en-GB"/>
        </w:rPr>
      </w:pPr>
    </w:p>
    <w:p w14:paraId="39318885" w14:textId="77777777" w:rsidR="00C81C02" w:rsidRPr="002C1AED" w:rsidRDefault="00C81C02" w:rsidP="00B80D98">
      <w:pPr>
        <w:pStyle w:val="List2"/>
        <w:spacing w:after="240" w:line="360" w:lineRule="auto"/>
        <w:ind w:left="0" w:firstLine="0"/>
        <w:rPr>
          <w:rFonts w:cs="Arial"/>
          <w:sz w:val="20"/>
          <w:szCs w:val="20"/>
          <w:lang w:eastAsia="en-GB"/>
        </w:rPr>
      </w:pPr>
      <w:r w:rsidRPr="002C1AED">
        <w:rPr>
          <w:rFonts w:cs="Arial"/>
          <w:sz w:val="20"/>
          <w:szCs w:val="20"/>
          <w:lang w:eastAsia="en-GB"/>
        </w:rPr>
        <w:t>6.9</w:t>
      </w:r>
      <w:r w:rsidRPr="002C1AED">
        <w:rPr>
          <w:rFonts w:cs="Arial"/>
          <w:sz w:val="20"/>
          <w:szCs w:val="20"/>
          <w:lang w:eastAsia="en-GB"/>
        </w:rPr>
        <w:tab/>
        <w:t>In Articles 6.2-6.9:</w:t>
      </w:r>
    </w:p>
    <w:p w14:paraId="3C4F25F7" w14:textId="77777777" w:rsidR="00C81C02" w:rsidRPr="002C1AED" w:rsidRDefault="00C81C02" w:rsidP="00B8533F">
      <w:pPr>
        <w:pStyle w:val="List3"/>
        <w:widowControl w:val="0"/>
        <w:numPr>
          <w:ilvl w:val="3"/>
          <w:numId w:val="39"/>
        </w:numPr>
        <w:overflowPunct w:val="0"/>
        <w:autoSpaceDE w:val="0"/>
        <w:autoSpaceDN w:val="0"/>
        <w:adjustRightInd w:val="0"/>
        <w:spacing w:after="240" w:line="360" w:lineRule="auto"/>
        <w:ind w:left="1418" w:hanging="709"/>
        <w:contextualSpacing w:val="0"/>
        <w:textAlignment w:val="baseline"/>
        <w:rPr>
          <w:rFonts w:cs="Arial"/>
          <w:sz w:val="20"/>
          <w:szCs w:val="20"/>
          <w:lang w:eastAsia="en-GB"/>
        </w:rPr>
      </w:pPr>
      <w:r w:rsidRPr="002C1AED">
        <w:rPr>
          <w:rFonts w:cs="Arial"/>
          <w:sz w:val="20"/>
          <w:szCs w:val="20"/>
          <w:lang w:eastAsia="en-GB"/>
        </w:rPr>
        <w:t xml:space="preserve">“company” shall include any company in which the </w:t>
      </w:r>
      <w:r w:rsidRPr="002C1AED">
        <w:rPr>
          <w:rFonts w:cs="Arial"/>
          <w:sz w:val="20"/>
          <w:szCs w:val="20"/>
        </w:rPr>
        <w:t>Company</w:t>
      </w:r>
      <w:r w:rsidRPr="002C1AED">
        <w:rPr>
          <w:rFonts w:cs="Arial"/>
          <w:sz w:val="20"/>
          <w:szCs w:val="20"/>
          <w:lang w:eastAsia="en-GB"/>
        </w:rPr>
        <w:t>:</w:t>
      </w:r>
    </w:p>
    <w:p w14:paraId="437051CB" w14:textId="77777777" w:rsidR="00C81C02" w:rsidRPr="002C1AED" w:rsidRDefault="00C81C02" w:rsidP="008058E8">
      <w:pPr>
        <w:pStyle w:val="DeptBullets"/>
        <w:tabs>
          <w:tab w:val="clear" w:pos="720"/>
        </w:tabs>
        <w:spacing w:after="120" w:line="360" w:lineRule="auto"/>
        <w:ind w:left="1985" w:hanging="567"/>
        <w:jc w:val="both"/>
        <w:rPr>
          <w:rFonts w:cs="Arial"/>
          <w:sz w:val="20"/>
          <w:lang w:eastAsia="en-GB"/>
        </w:rPr>
      </w:pPr>
      <w:r w:rsidRPr="002C1AED">
        <w:rPr>
          <w:rFonts w:cs="Arial"/>
          <w:sz w:val="20"/>
          <w:lang w:eastAsia="en-GB"/>
        </w:rPr>
        <w:t>holds more than 50% of the shares; or</w:t>
      </w:r>
    </w:p>
    <w:p w14:paraId="46FEA326" w14:textId="77777777" w:rsidR="00C81C02" w:rsidRPr="002C1AED" w:rsidRDefault="00C81C02" w:rsidP="008058E8">
      <w:pPr>
        <w:pStyle w:val="DeptBullets"/>
        <w:tabs>
          <w:tab w:val="clear" w:pos="720"/>
        </w:tabs>
        <w:spacing w:after="120" w:line="360" w:lineRule="auto"/>
        <w:ind w:left="1985" w:hanging="567"/>
        <w:jc w:val="both"/>
        <w:rPr>
          <w:rFonts w:cs="Arial"/>
          <w:sz w:val="20"/>
          <w:lang w:eastAsia="en-GB"/>
        </w:rPr>
      </w:pPr>
      <w:r w:rsidRPr="002C1AED">
        <w:rPr>
          <w:rFonts w:cs="Arial"/>
          <w:sz w:val="20"/>
          <w:lang w:eastAsia="en-GB"/>
        </w:rPr>
        <w:t>controls more than 50% of the voting rights attached to the shares; or</w:t>
      </w:r>
    </w:p>
    <w:p w14:paraId="31C5D0CE" w14:textId="77777777" w:rsidR="00C81C02" w:rsidRPr="002C1AED" w:rsidRDefault="00C81C02" w:rsidP="008058E8">
      <w:pPr>
        <w:pStyle w:val="DeptBullets"/>
        <w:tabs>
          <w:tab w:val="clear" w:pos="720"/>
        </w:tabs>
        <w:spacing w:after="120" w:line="360" w:lineRule="auto"/>
        <w:ind w:left="1985" w:hanging="567"/>
        <w:jc w:val="both"/>
        <w:rPr>
          <w:rFonts w:cs="Arial"/>
          <w:sz w:val="20"/>
          <w:lang w:eastAsia="en-GB"/>
        </w:rPr>
      </w:pPr>
      <w:r w:rsidRPr="002C1AED">
        <w:rPr>
          <w:rFonts w:cs="Arial"/>
          <w:sz w:val="20"/>
          <w:lang w:eastAsia="en-GB"/>
        </w:rPr>
        <w:t>has the right to appoint one or more directors to the board of the company.</w:t>
      </w:r>
    </w:p>
    <w:p w14:paraId="0CE84D2D" w14:textId="77777777" w:rsidR="00C81C02" w:rsidRPr="002C1AED" w:rsidRDefault="00C81C02" w:rsidP="00B8533F">
      <w:pPr>
        <w:pStyle w:val="Numbered"/>
        <w:numPr>
          <w:ilvl w:val="0"/>
          <w:numId w:val="40"/>
        </w:numPr>
        <w:spacing w:line="360" w:lineRule="auto"/>
        <w:ind w:left="1418" w:hanging="709"/>
        <w:jc w:val="both"/>
        <w:rPr>
          <w:rFonts w:cs="Arial"/>
          <w:sz w:val="20"/>
        </w:rPr>
      </w:pPr>
      <w:r w:rsidRPr="002C1AED">
        <w:rPr>
          <w:rFonts w:cs="Arial"/>
          <w:sz w:val="20"/>
          <w:lang w:eastAsia="en-GB"/>
        </w:rPr>
        <w:t>“Director” shall include any child, stepchild, parent, grandchild, grandparent, brother, sister or spouse of the Director or any person living with the Director as his or her partner;</w:t>
      </w:r>
      <w:r w:rsidRPr="002C1AED">
        <w:rPr>
          <w:rFonts w:cs="Arial"/>
          <w:sz w:val="20"/>
        </w:rPr>
        <w:t xml:space="preserve"> </w:t>
      </w:r>
    </w:p>
    <w:p w14:paraId="46E55EC3" w14:textId="77777777" w:rsidR="00C81C02" w:rsidRPr="002C1AED" w:rsidRDefault="00C81C02" w:rsidP="00B8533F">
      <w:pPr>
        <w:pStyle w:val="BodyText"/>
        <w:numPr>
          <w:ilvl w:val="0"/>
          <w:numId w:val="41"/>
        </w:numPr>
        <w:spacing w:after="240" w:line="360" w:lineRule="auto"/>
        <w:ind w:left="1418" w:hanging="709"/>
        <w:jc w:val="both"/>
        <w:rPr>
          <w:rFonts w:cs="Arial"/>
          <w:sz w:val="20"/>
          <w:lang w:eastAsia="en-GB"/>
        </w:rPr>
      </w:pPr>
      <w:r w:rsidRPr="002C1AED">
        <w:rPr>
          <w:rFonts w:cs="Arial"/>
          <w:sz w:val="20"/>
          <w:lang w:eastAsia="en-GB"/>
        </w:rPr>
        <w:t>the employment or remuneration of a Director includes the engagement or remuneration of any firm or company in which the Director is:</w:t>
      </w:r>
    </w:p>
    <w:p w14:paraId="64E9D6E4" w14:textId="77777777" w:rsidR="00B8533F" w:rsidRDefault="00C81C02" w:rsidP="00B8533F">
      <w:pPr>
        <w:pStyle w:val="List3"/>
        <w:numPr>
          <w:ilvl w:val="0"/>
          <w:numId w:val="54"/>
        </w:numPr>
        <w:spacing w:after="120" w:line="360" w:lineRule="auto"/>
        <w:rPr>
          <w:rFonts w:cs="Arial"/>
          <w:sz w:val="20"/>
          <w:szCs w:val="20"/>
          <w:lang w:eastAsia="en-GB"/>
        </w:rPr>
      </w:pPr>
      <w:r w:rsidRPr="002C1AED">
        <w:rPr>
          <w:rFonts w:cs="Arial"/>
          <w:sz w:val="20"/>
          <w:szCs w:val="20"/>
          <w:lang w:eastAsia="en-GB"/>
        </w:rPr>
        <w:t>a partner;</w:t>
      </w:r>
    </w:p>
    <w:p w14:paraId="3637E2B4" w14:textId="77777777" w:rsidR="00B8533F" w:rsidRDefault="00C81C02" w:rsidP="00B8533F">
      <w:pPr>
        <w:pStyle w:val="List3"/>
        <w:numPr>
          <w:ilvl w:val="0"/>
          <w:numId w:val="54"/>
        </w:numPr>
        <w:spacing w:after="120" w:line="360" w:lineRule="auto"/>
        <w:rPr>
          <w:rFonts w:cs="Arial"/>
          <w:sz w:val="20"/>
          <w:szCs w:val="20"/>
          <w:lang w:eastAsia="en-GB"/>
        </w:rPr>
      </w:pPr>
      <w:r w:rsidRPr="002C1AED">
        <w:rPr>
          <w:rFonts w:cs="Arial"/>
          <w:sz w:val="20"/>
          <w:szCs w:val="20"/>
          <w:lang w:eastAsia="en-GB"/>
        </w:rPr>
        <w:t>an employee;</w:t>
      </w:r>
    </w:p>
    <w:p w14:paraId="68C62268" w14:textId="77777777" w:rsidR="00B8533F" w:rsidRDefault="00C81C02" w:rsidP="00B8533F">
      <w:pPr>
        <w:pStyle w:val="List3"/>
        <w:numPr>
          <w:ilvl w:val="0"/>
          <w:numId w:val="54"/>
        </w:numPr>
        <w:spacing w:after="120" w:line="360" w:lineRule="auto"/>
        <w:rPr>
          <w:rFonts w:cs="Arial"/>
          <w:sz w:val="20"/>
          <w:szCs w:val="20"/>
          <w:lang w:eastAsia="en-GB"/>
        </w:rPr>
      </w:pPr>
      <w:r w:rsidRPr="002C1AED">
        <w:rPr>
          <w:rFonts w:cs="Arial"/>
          <w:sz w:val="20"/>
          <w:szCs w:val="20"/>
          <w:lang w:eastAsia="en-GB"/>
        </w:rPr>
        <w:t>a consultant</w:t>
      </w:r>
    </w:p>
    <w:p w14:paraId="4FE98EBC" w14:textId="77777777" w:rsidR="00B8533F" w:rsidRDefault="00C81C02" w:rsidP="00B8533F">
      <w:pPr>
        <w:pStyle w:val="List3"/>
        <w:numPr>
          <w:ilvl w:val="0"/>
          <w:numId w:val="54"/>
        </w:numPr>
        <w:spacing w:after="120" w:line="360" w:lineRule="auto"/>
        <w:rPr>
          <w:rFonts w:cs="Arial"/>
          <w:sz w:val="20"/>
          <w:szCs w:val="20"/>
          <w:lang w:eastAsia="en-GB"/>
        </w:rPr>
      </w:pPr>
      <w:r w:rsidRPr="002C1AED">
        <w:rPr>
          <w:rFonts w:cs="Arial"/>
          <w:sz w:val="20"/>
          <w:szCs w:val="20"/>
          <w:lang w:eastAsia="en-GB"/>
        </w:rPr>
        <w:t xml:space="preserve">a director; </w:t>
      </w:r>
    </w:p>
    <w:p w14:paraId="204CBA69" w14:textId="1CB9AEF8" w:rsidR="00C81C02" w:rsidRDefault="00C81C02" w:rsidP="00B8533F">
      <w:pPr>
        <w:pStyle w:val="List3"/>
        <w:numPr>
          <w:ilvl w:val="0"/>
          <w:numId w:val="54"/>
        </w:numPr>
        <w:spacing w:after="120" w:line="360" w:lineRule="auto"/>
        <w:rPr>
          <w:rFonts w:cs="Arial"/>
          <w:sz w:val="20"/>
          <w:szCs w:val="20"/>
          <w:lang w:eastAsia="en-GB"/>
        </w:rPr>
      </w:pPr>
      <w:r w:rsidRPr="002C1AED">
        <w:rPr>
          <w:rFonts w:cs="Arial"/>
          <w:sz w:val="20"/>
          <w:szCs w:val="20"/>
          <w:lang w:eastAsia="en-GB"/>
        </w:rPr>
        <w:t>a member; or</w:t>
      </w:r>
    </w:p>
    <w:p w14:paraId="1A7A1E23" w14:textId="3505B5C9" w:rsidR="00B8533F" w:rsidRDefault="00B8533F" w:rsidP="00B8533F">
      <w:pPr>
        <w:pStyle w:val="List3"/>
        <w:numPr>
          <w:ilvl w:val="0"/>
          <w:numId w:val="54"/>
        </w:numPr>
        <w:spacing w:after="0" w:line="360" w:lineRule="auto"/>
        <w:rPr>
          <w:rFonts w:cs="Arial"/>
          <w:sz w:val="20"/>
          <w:szCs w:val="20"/>
          <w:lang w:eastAsia="en-GB"/>
        </w:rPr>
      </w:pPr>
      <w:r>
        <w:rPr>
          <w:rFonts w:cs="Arial"/>
          <w:sz w:val="20"/>
          <w:szCs w:val="20"/>
          <w:lang w:eastAsia="en-GB"/>
        </w:rPr>
        <w:lastRenderedPageBreak/>
        <w:t>a shareholder, unless the shares of the company are listed on a recognised stock exchange and the Director holds less than 1% of the issued capital.</w:t>
      </w:r>
    </w:p>
    <w:p w14:paraId="33E75B77" w14:textId="77777777" w:rsidR="00B8533F" w:rsidRPr="002C1AED" w:rsidRDefault="00B8533F" w:rsidP="00B8533F">
      <w:pPr>
        <w:pStyle w:val="List3"/>
        <w:spacing w:after="0" w:line="240" w:lineRule="auto"/>
        <w:ind w:left="1797" w:firstLine="0"/>
        <w:rPr>
          <w:rFonts w:cs="Arial"/>
          <w:sz w:val="20"/>
          <w:szCs w:val="20"/>
          <w:lang w:eastAsia="en-GB"/>
        </w:rPr>
      </w:pPr>
    </w:p>
    <w:p w14:paraId="765D4D18" w14:textId="77777777" w:rsidR="00C81C02" w:rsidRPr="002C1AED" w:rsidRDefault="00C81C02" w:rsidP="00B80D98">
      <w:pPr>
        <w:pStyle w:val="Numbered"/>
        <w:spacing w:line="360" w:lineRule="auto"/>
        <w:jc w:val="both"/>
        <w:rPr>
          <w:rFonts w:cs="Arial"/>
          <w:sz w:val="20"/>
        </w:rPr>
      </w:pPr>
      <w:r w:rsidRPr="002C1AED">
        <w:rPr>
          <w:rFonts w:cs="Arial"/>
          <w:sz w:val="20"/>
        </w:rPr>
        <w:t>7.</w:t>
      </w:r>
      <w:r w:rsidRPr="002C1AED">
        <w:rPr>
          <w:rFonts w:cs="Arial"/>
          <w:sz w:val="20"/>
        </w:rPr>
        <w:tab/>
        <w:t>The liability of the Members of the Company</w:t>
      </w:r>
      <w:r w:rsidRPr="002C1AED">
        <w:rPr>
          <w:rFonts w:cs="Arial"/>
          <w:color w:val="FF0000"/>
          <w:sz w:val="20"/>
        </w:rPr>
        <w:t xml:space="preserve"> </w:t>
      </w:r>
      <w:r w:rsidRPr="002C1AED">
        <w:rPr>
          <w:rFonts w:cs="Arial"/>
          <w:sz w:val="20"/>
        </w:rPr>
        <w:t>is limited.</w:t>
      </w:r>
    </w:p>
    <w:p w14:paraId="746375AC" w14:textId="77777777" w:rsidR="00C81C02" w:rsidRPr="002C1AED" w:rsidRDefault="00C81C02" w:rsidP="00B80D98">
      <w:pPr>
        <w:pStyle w:val="Numbered"/>
        <w:spacing w:line="360" w:lineRule="auto"/>
        <w:ind w:left="720" w:hanging="720"/>
        <w:jc w:val="both"/>
        <w:rPr>
          <w:rFonts w:cs="Arial"/>
          <w:sz w:val="20"/>
        </w:rPr>
      </w:pPr>
      <w:r w:rsidRPr="002C1AED">
        <w:rPr>
          <w:rFonts w:cs="Arial"/>
          <w:sz w:val="20"/>
        </w:rPr>
        <w:t>8.</w:t>
      </w:r>
      <w:r w:rsidRPr="002C1AED">
        <w:rPr>
          <w:rFonts w:cs="Arial"/>
          <w:sz w:val="20"/>
        </w:rPr>
        <w:tab/>
        <w:t>Every Member of the Company undertakes to contribute such amount as may be required (not exceeding £10) to the Company’s assets if it should be wound up while he or she is a Member or within one year after he or she ceases to be a member, for payment of the Company’s debts and liabilities before he or she ceases to be a Member, and of the costs, charges and expenses of winding up, and for the adjustment of the rights of the contributories among themselves.</w:t>
      </w:r>
    </w:p>
    <w:p w14:paraId="26A62D50" w14:textId="77777777" w:rsidR="00C81C02" w:rsidRPr="002C1AED" w:rsidRDefault="00C81C02" w:rsidP="00B80D98">
      <w:pPr>
        <w:pStyle w:val="Numbered"/>
        <w:spacing w:line="360" w:lineRule="auto"/>
        <w:ind w:left="709" w:hanging="709"/>
        <w:jc w:val="both"/>
        <w:rPr>
          <w:rFonts w:cs="Arial"/>
          <w:sz w:val="20"/>
        </w:rPr>
      </w:pPr>
      <w:r w:rsidRPr="002C1AED">
        <w:rPr>
          <w:rFonts w:cs="Arial"/>
          <w:sz w:val="20"/>
        </w:rPr>
        <w:t>9.</w:t>
      </w:r>
      <w:r w:rsidRPr="002C1AED">
        <w:rPr>
          <w:rFonts w:cs="Arial"/>
          <w:sz w:val="20"/>
        </w:rPr>
        <w:tab/>
        <w:t xml:space="preserve">If the Company is wound up or dissolved and after all its debts and liabilities (including any under section 2 of the Academies Act 2010) have been satisfied there remains any property it shall not be paid to or distributed among the Members of the Company (except to a member that is itself a charity), but shall be given or transferred to some other charity or charities having objects similar to the Objects which prohibits the distribution of its or their income and property to an extent at least as great as is imposed on the Company by Article 6 above, chosen by the Members of the Company at or before the time of dissolution and if that cannot be done then to some other charitable object. </w:t>
      </w:r>
    </w:p>
    <w:p w14:paraId="50252A35" w14:textId="77777777" w:rsidR="00C81C02" w:rsidRPr="002C1AED" w:rsidRDefault="00C81C02" w:rsidP="00B80D98">
      <w:pPr>
        <w:pStyle w:val="Numbered"/>
        <w:spacing w:line="360" w:lineRule="auto"/>
        <w:ind w:left="709" w:hanging="709"/>
        <w:jc w:val="both"/>
        <w:rPr>
          <w:rFonts w:cs="Arial"/>
          <w:sz w:val="20"/>
        </w:rPr>
      </w:pPr>
      <w:r w:rsidRPr="002C1AED">
        <w:rPr>
          <w:rFonts w:cs="Arial"/>
          <w:sz w:val="20"/>
        </w:rPr>
        <w:t>10.</w:t>
      </w:r>
      <w:r w:rsidRPr="002C1AED">
        <w:rPr>
          <w:rFonts w:cs="Arial"/>
          <w:sz w:val="20"/>
        </w:rPr>
        <w:tab/>
        <w:t>No alteration or addition shall be made to or in the provisions of the Articles without the written consents of the Trustees and the Diocesan Bishop.</w:t>
      </w:r>
    </w:p>
    <w:p w14:paraId="3CD10C6B" w14:textId="77777777" w:rsidR="00C81C02" w:rsidRPr="002C1AED" w:rsidRDefault="00C81C02" w:rsidP="00B80D98">
      <w:pPr>
        <w:pStyle w:val="Numbered"/>
        <w:spacing w:line="360" w:lineRule="auto"/>
        <w:ind w:left="709" w:hanging="709"/>
        <w:jc w:val="both"/>
        <w:rPr>
          <w:rFonts w:cs="Arial"/>
          <w:sz w:val="20"/>
        </w:rPr>
      </w:pPr>
      <w:r w:rsidRPr="002C1AED">
        <w:rPr>
          <w:rFonts w:cs="Arial"/>
          <w:sz w:val="20"/>
        </w:rPr>
        <w:t>11.</w:t>
      </w:r>
      <w:r w:rsidRPr="002C1AED">
        <w:rPr>
          <w:rFonts w:cs="Arial"/>
          <w:sz w:val="20"/>
        </w:rPr>
        <w:tab/>
        <w:t>No alteration or addition shall be made to or in the provisions of the Articles which would have the effect:</w:t>
      </w:r>
    </w:p>
    <w:p w14:paraId="3AD6448E" w14:textId="77777777" w:rsidR="00C81C02" w:rsidRPr="002C1AED" w:rsidRDefault="00C81C02" w:rsidP="00B8533F">
      <w:pPr>
        <w:pStyle w:val="Numbered"/>
        <w:spacing w:after="120" w:line="360" w:lineRule="auto"/>
        <w:ind w:left="1418" w:hanging="709"/>
        <w:jc w:val="both"/>
        <w:rPr>
          <w:rFonts w:cs="Arial"/>
          <w:sz w:val="20"/>
        </w:rPr>
      </w:pPr>
      <w:r w:rsidRPr="002C1AED">
        <w:rPr>
          <w:rFonts w:cs="Arial"/>
          <w:sz w:val="20"/>
        </w:rPr>
        <w:t xml:space="preserve">a) </w:t>
      </w:r>
      <w:r w:rsidRPr="002C1AED">
        <w:rPr>
          <w:rFonts w:cs="Arial"/>
          <w:sz w:val="20"/>
        </w:rPr>
        <w:tab/>
        <w:t xml:space="preserve">that the Company would cease to be a company to which section 60 of the Companies Act 2006 applies; </w:t>
      </w:r>
    </w:p>
    <w:p w14:paraId="4910D3B4" w14:textId="77777777" w:rsidR="00C81C02" w:rsidRPr="002C1AED" w:rsidRDefault="00C81C02" w:rsidP="00B8533F">
      <w:pPr>
        <w:pStyle w:val="Numbered"/>
        <w:spacing w:after="120" w:line="360" w:lineRule="auto"/>
        <w:ind w:left="1418" w:hanging="709"/>
        <w:jc w:val="both"/>
        <w:rPr>
          <w:rFonts w:cs="Arial"/>
          <w:sz w:val="20"/>
        </w:rPr>
      </w:pPr>
      <w:r w:rsidRPr="002C1AED">
        <w:rPr>
          <w:rFonts w:cs="Arial"/>
          <w:sz w:val="20"/>
        </w:rPr>
        <w:t xml:space="preserve">b) </w:t>
      </w:r>
      <w:r w:rsidRPr="002C1AED">
        <w:rPr>
          <w:rFonts w:cs="Arial"/>
          <w:sz w:val="20"/>
        </w:rPr>
        <w:tab/>
        <w:t xml:space="preserve">that the Company would cease to be a charity; or </w:t>
      </w:r>
    </w:p>
    <w:p w14:paraId="25966B3F" w14:textId="77777777" w:rsidR="00C81C02" w:rsidRPr="002C1AED" w:rsidRDefault="00C81C02" w:rsidP="00B8533F">
      <w:pPr>
        <w:pStyle w:val="Numbered"/>
        <w:spacing w:after="120" w:line="360" w:lineRule="auto"/>
        <w:ind w:left="1418" w:hanging="709"/>
        <w:jc w:val="both"/>
        <w:rPr>
          <w:rFonts w:cs="Arial"/>
          <w:sz w:val="20"/>
        </w:rPr>
      </w:pPr>
      <w:r w:rsidRPr="002C1AED">
        <w:rPr>
          <w:rFonts w:cs="Arial"/>
          <w:sz w:val="20"/>
        </w:rPr>
        <w:t xml:space="preserve">c) </w:t>
      </w:r>
      <w:r w:rsidRPr="002C1AED">
        <w:rPr>
          <w:rFonts w:cs="Arial"/>
          <w:sz w:val="20"/>
        </w:rPr>
        <w:tab/>
        <w:t>that any Academy or Academies established under Clause 4(a)(</w:t>
      </w:r>
      <w:proofErr w:type="spellStart"/>
      <w:r w:rsidRPr="002C1AED">
        <w:rPr>
          <w:rFonts w:cs="Arial"/>
          <w:sz w:val="20"/>
        </w:rPr>
        <w:t>i</w:t>
      </w:r>
      <w:proofErr w:type="spellEnd"/>
      <w:r w:rsidRPr="002C1AED">
        <w:rPr>
          <w:rFonts w:cs="Arial"/>
          <w:sz w:val="20"/>
        </w:rPr>
        <w:t>) would cease to be recognised as Catholic schools in accordance with Canon Law.</w:t>
      </w:r>
    </w:p>
    <w:p w14:paraId="169D14F9" w14:textId="77777777" w:rsidR="00C81C02" w:rsidRPr="002C1AED" w:rsidRDefault="00C81C02" w:rsidP="00B80D98">
      <w:pPr>
        <w:pStyle w:val="Numbered"/>
        <w:spacing w:line="360" w:lineRule="auto"/>
        <w:ind w:left="360" w:hanging="360"/>
        <w:jc w:val="both"/>
        <w:outlineLvl w:val="0"/>
        <w:rPr>
          <w:rFonts w:cs="Arial"/>
          <w:b/>
          <w:sz w:val="20"/>
        </w:rPr>
      </w:pPr>
      <w:bookmarkStart w:id="10" w:name="_Toc455146940"/>
      <w:r w:rsidRPr="002C1AED">
        <w:rPr>
          <w:rFonts w:cs="Arial"/>
          <w:b/>
          <w:sz w:val="20"/>
        </w:rPr>
        <w:t>MEMBERS</w:t>
      </w:r>
      <w:bookmarkEnd w:id="10"/>
    </w:p>
    <w:p w14:paraId="233A5A11" w14:textId="77777777" w:rsidR="00C81C02" w:rsidRPr="002C1AED" w:rsidRDefault="00C81C02" w:rsidP="00B80D98">
      <w:pPr>
        <w:pStyle w:val="Numbered"/>
        <w:tabs>
          <w:tab w:val="left" w:pos="0"/>
        </w:tabs>
        <w:spacing w:line="360" w:lineRule="auto"/>
        <w:ind w:left="540" w:hanging="540"/>
        <w:jc w:val="both"/>
        <w:rPr>
          <w:rFonts w:cs="Arial"/>
          <w:sz w:val="20"/>
        </w:rPr>
      </w:pPr>
      <w:r w:rsidRPr="002C1AED">
        <w:rPr>
          <w:rFonts w:cs="Arial"/>
          <w:sz w:val="20"/>
        </w:rPr>
        <w:t>12.</w:t>
      </w:r>
      <w:r w:rsidRPr="002C1AED">
        <w:rPr>
          <w:rFonts w:cs="Arial"/>
          <w:sz w:val="20"/>
        </w:rPr>
        <w:tab/>
        <w:t>The Members of the Company shall comprise</w:t>
      </w:r>
    </w:p>
    <w:p w14:paraId="109E0E34" w14:textId="5DC63937" w:rsidR="00C81C02" w:rsidRPr="002C1AED" w:rsidRDefault="00C81C02" w:rsidP="00B8533F">
      <w:pPr>
        <w:pStyle w:val="Numbered"/>
        <w:numPr>
          <w:ilvl w:val="4"/>
          <w:numId w:val="13"/>
        </w:numPr>
        <w:tabs>
          <w:tab w:val="clear" w:pos="3600"/>
        </w:tabs>
        <w:spacing w:after="120" w:line="360" w:lineRule="auto"/>
        <w:ind w:left="1418" w:hanging="709"/>
        <w:jc w:val="both"/>
        <w:rPr>
          <w:rFonts w:cs="Arial"/>
          <w:sz w:val="20"/>
        </w:rPr>
      </w:pPr>
      <w:r w:rsidRPr="002C1AED">
        <w:rPr>
          <w:rFonts w:cs="Arial"/>
          <w:sz w:val="20"/>
        </w:rPr>
        <w:t>the signatories to the Memorandum who shall be the Founder Members; and thereafter</w:t>
      </w:r>
    </w:p>
    <w:p w14:paraId="1A939412" w14:textId="2FF82593" w:rsidR="00C81C02" w:rsidRPr="002C1AED" w:rsidRDefault="00C81C02" w:rsidP="00B8533F">
      <w:pPr>
        <w:pStyle w:val="Numbered"/>
        <w:numPr>
          <w:ilvl w:val="4"/>
          <w:numId w:val="13"/>
        </w:numPr>
        <w:tabs>
          <w:tab w:val="clear" w:pos="3600"/>
        </w:tabs>
        <w:spacing w:after="120" w:line="360" w:lineRule="auto"/>
        <w:ind w:left="1418" w:hanging="709"/>
        <w:jc w:val="both"/>
        <w:rPr>
          <w:rFonts w:cs="Arial"/>
          <w:sz w:val="20"/>
        </w:rPr>
      </w:pPr>
      <w:r w:rsidRPr="002C1AED">
        <w:rPr>
          <w:rFonts w:cs="Arial"/>
          <w:sz w:val="20"/>
        </w:rPr>
        <w:t>any person(s) who may be appointed by the Diocesan Bishop;</w:t>
      </w:r>
    </w:p>
    <w:p w14:paraId="2AA42C57" w14:textId="77777777" w:rsidR="00C81C02" w:rsidRPr="002C1AED" w:rsidRDefault="00C81C02" w:rsidP="00B8533F">
      <w:pPr>
        <w:pStyle w:val="Numbered"/>
        <w:numPr>
          <w:ilvl w:val="4"/>
          <w:numId w:val="13"/>
        </w:numPr>
        <w:tabs>
          <w:tab w:val="clear" w:pos="3600"/>
        </w:tabs>
        <w:spacing w:after="120" w:line="360" w:lineRule="auto"/>
        <w:ind w:left="1418" w:hanging="709"/>
        <w:jc w:val="both"/>
        <w:rPr>
          <w:rFonts w:cs="Arial"/>
          <w:sz w:val="20"/>
        </w:rPr>
      </w:pPr>
      <w:r w:rsidRPr="002C1AED">
        <w:rPr>
          <w:rFonts w:cs="Arial"/>
          <w:sz w:val="20"/>
        </w:rPr>
        <w:t>the Diocesan Bishop;</w:t>
      </w:r>
    </w:p>
    <w:p w14:paraId="7745C91D" w14:textId="77777777" w:rsidR="00C81C02" w:rsidRPr="002C1AED" w:rsidRDefault="00C81C02" w:rsidP="00B8533F">
      <w:pPr>
        <w:pStyle w:val="Numbered"/>
        <w:numPr>
          <w:ilvl w:val="4"/>
          <w:numId w:val="13"/>
        </w:numPr>
        <w:tabs>
          <w:tab w:val="clear" w:pos="3600"/>
        </w:tabs>
        <w:spacing w:after="120" w:line="360" w:lineRule="auto"/>
        <w:ind w:left="1418" w:hanging="709"/>
        <w:jc w:val="both"/>
        <w:rPr>
          <w:rFonts w:cs="Arial"/>
          <w:sz w:val="20"/>
        </w:rPr>
      </w:pPr>
      <w:r w:rsidRPr="002C1AED">
        <w:rPr>
          <w:rFonts w:cs="Arial"/>
          <w:sz w:val="20"/>
        </w:rPr>
        <w:t>a Vicar General;</w:t>
      </w:r>
    </w:p>
    <w:p w14:paraId="4B4150A0" w14:textId="77777777" w:rsidR="00C81C02" w:rsidRPr="002C1AED" w:rsidRDefault="00C81C02" w:rsidP="00B8533F">
      <w:pPr>
        <w:pStyle w:val="Numbered"/>
        <w:numPr>
          <w:ilvl w:val="4"/>
          <w:numId w:val="13"/>
        </w:numPr>
        <w:tabs>
          <w:tab w:val="clear" w:pos="3600"/>
        </w:tabs>
        <w:spacing w:after="120" w:line="360" w:lineRule="auto"/>
        <w:ind w:left="1418" w:hanging="709"/>
        <w:jc w:val="both"/>
        <w:rPr>
          <w:rFonts w:cs="Arial"/>
          <w:sz w:val="20"/>
        </w:rPr>
      </w:pPr>
      <w:r w:rsidRPr="002C1AED">
        <w:rPr>
          <w:rFonts w:cs="Arial"/>
          <w:sz w:val="20"/>
        </w:rPr>
        <w:t>the Episcopal Vicar for Education;</w:t>
      </w:r>
    </w:p>
    <w:p w14:paraId="23BEE3F7" w14:textId="77777777" w:rsidR="00C81C02" w:rsidRPr="002C1AED" w:rsidRDefault="00C81C02" w:rsidP="00B8533F">
      <w:pPr>
        <w:pStyle w:val="Numbered"/>
        <w:numPr>
          <w:ilvl w:val="4"/>
          <w:numId w:val="13"/>
        </w:numPr>
        <w:tabs>
          <w:tab w:val="clear" w:pos="3600"/>
        </w:tabs>
        <w:spacing w:after="120" w:line="360" w:lineRule="auto"/>
        <w:ind w:left="1418" w:hanging="709"/>
        <w:jc w:val="both"/>
        <w:rPr>
          <w:rFonts w:cs="Arial"/>
          <w:sz w:val="20"/>
        </w:rPr>
      </w:pPr>
      <w:r w:rsidRPr="002C1AED">
        <w:rPr>
          <w:rFonts w:cs="Arial"/>
          <w:sz w:val="20"/>
        </w:rPr>
        <w:lastRenderedPageBreak/>
        <w:t>the Diocesan Director for Education; and</w:t>
      </w:r>
    </w:p>
    <w:p w14:paraId="2B1D2300" w14:textId="77777777" w:rsidR="00757DEE" w:rsidRDefault="00C81C02" w:rsidP="00B80D98">
      <w:pPr>
        <w:pStyle w:val="Numbered"/>
        <w:numPr>
          <w:ilvl w:val="4"/>
          <w:numId w:val="13"/>
        </w:numPr>
        <w:tabs>
          <w:tab w:val="clear" w:pos="3600"/>
        </w:tabs>
        <w:spacing w:after="120" w:line="360" w:lineRule="auto"/>
        <w:ind w:left="1418" w:hanging="709"/>
        <w:jc w:val="both"/>
        <w:rPr>
          <w:rFonts w:cs="Arial"/>
          <w:sz w:val="20"/>
        </w:rPr>
      </w:pPr>
      <w:r w:rsidRPr="002C1AED">
        <w:rPr>
          <w:rFonts w:cs="Arial"/>
          <w:sz w:val="20"/>
        </w:rPr>
        <w:t>any person appointed under Article 16.</w:t>
      </w:r>
    </w:p>
    <w:p w14:paraId="3D4BE4CF" w14:textId="4D4A0135" w:rsidR="00C81C02" w:rsidRPr="00757DEE" w:rsidRDefault="00C81C02" w:rsidP="00757DEE">
      <w:pPr>
        <w:pStyle w:val="Numbered"/>
        <w:spacing w:after="120" w:line="360" w:lineRule="auto"/>
        <w:ind w:left="709"/>
        <w:jc w:val="both"/>
        <w:rPr>
          <w:rFonts w:cs="Arial"/>
          <w:sz w:val="20"/>
        </w:rPr>
      </w:pPr>
      <w:r w:rsidRPr="00757DEE">
        <w:rPr>
          <w:rFonts w:cs="Arial"/>
          <w:sz w:val="20"/>
        </w:rPr>
        <w:t>provided that at any time the minimum number of Members shall not be less than five.</w:t>
      </w:r>
    </w:p>
    <w:p w14:paraId="2395A780" w14:textId="77777777" w:rsidR="00C81C02" w:rsidRPr="002C1AED" w:rsidRDefault="00C81C02" w:rsidP="00B80D98">
      <w:pPr>
        <w:pStyle w:val="Numbered"/>
        <w:spacing w:line="360" w:lineRule="auto"/>
        <w:jc w:val="both"/>
        <w:rPr>
          <w:rFonts w:cs="Arial"/>
          <w:sz w:val="20"/>
        </w:rPr>
      </w:pPr>
      <w:r w:rsidRPr="002C1AED">
        <w:rPr>
          <w:rFonts w:cs="Arial"/>
          <w:sz w:val="20"/>
        </w:rPr>
        <w:t>12A.</w:t>
      </w:r>
      <w:r w:rsidRPr="002C1AED">
        <w:rPr>
          <w:rFonts w:cs="Arial"/>
          <w:sz w:val="20"/>
        </w:rPr>
        <w:tab/>
        <w:t>An employee of the Company cannot be a Member of the Company.</w:t>
      </w:r>
    </w:p>
    <w:p w14:paraId="3F47AC39" w14:textId="188DD165" w:rsidR="00C81C02" w:rsidRPr="002C1AED" w:rsidRDefault="00C81C02" w:rsidP="00B80D98">
      <w:pPr>
        <w:pStyle w:val="Numbered"/>
        <w:spacing w:line="360" w:lineRule="auto"/>
        <w:ind w:left="720" w:hanging="720"/>
        <w:jc w:val="both"/>
        <w:rPr>
          <w:rFonts w:cs="Arial"/>
          <w:sz w:val="20"/>
        </w:rPr>
      </w:pPr>
      <w:r w:rsidRPr="002C1AED">
        <w:rPr>
          <w:rFonts w:cs="Arial"/>
          <w:sz w:val="20"/>
        </w:rPr>
        <w:t>13.</w:t>
      </w:r>
      <w:r w:rsidRPr="002C1AED">
        <w:rPr>
          <w:rFonts w:cs="Arial"/>
          <w:sz w:val="20"/>
        </w:rPr>
        <w:tab/>
        <w:t xml:space="preserve">Each of the persons entitled to appoint Members in Articles 12 and 16 shall have the right from time to time by written notice delivered to the Office to remove any Member appointed by him and to appoint a replacement Member to fill a vacancy whether resulting from such removal or otherwise. </w:t>
      </w:r>
    </w:p>
    <w:p w14:paraId="3BA6CE90" w14:textId="77777777" w:rsidR="00C81C02" w:rsidRPr="002C1AED" w:rsidRDefault="00C81C02" w:rsidP="00B80D98">
      <w:pPr>
        <w:pStyle w:val="NormalWeb"/>
        <w:spacing w:after="240" w:afterAutospacing="0" w:line="360" w:lineRule="auto"/>
        <w:jc w:val="both"/>
        <w:rPr>
          <w:sz w:val="20"/>
          <w:szCs w:val="20"/>
        </w:rPr>
      </w:pPr>
      <w:r w:rsidRPr="002C1AED">
        <w:rPr>
          <w:sz w:val="20"/>
          <w:szCs w:val="20"/>
        </w:rPr>
        <w:t>14.</w:t>
      </w:r>
      <w:r w:rsidRPr="002C1AED">
        <w:rPr>
          <w:sz w:val="20"/>
          <w:szCs w:val="20"/>
        </w:rPr>
        <w:tab/>
      </w:r>
      <w:r w:rsidRPr="00C81C02">
        <w:rPr>
          <w:rFonts w:ascii="Arial" w:hAnsi="Arial" w:cs="Arial"/>
          <w:sz w:val="20"/>
          <w:szCs w:val="20"/>
        </w:rPr>
        <w:t>If any of the persons entitled to appoint Members in Article 12:</w:t>
      </w:r>
    </w:p>
    <w:p w14:paraId="094F4B93" w14:textId="77777777" w:rsidR="00C81C02" w:rsidRPr="002C1AED" w:rsidRDefault="00C81C02" w:rsidP="00B8533F">
      <w:pPr>
        <w:pStyle w:val="Numbered"/>
        <w:numPr>
          <w:ilvl w:val="1"/>
          <w:numId w:val="38"/>
        </w:numPr>
        <w:tabs>
          <w:tab w:val="clear" w:pos="1515"/>
          <w:tab w:val="left" w:pos="360"/>
        </w:tabs>
        <w:spacing w:after="120" w:line="360" w:lineRule="auto"/>
        <w:ind w:left="1418" w:hanging="709"/>
        <w:jc w:val="both"/>
        <w:rPr>
          <w:rFonts w:cs="Arial"/>
          <w:sz w:val="20"/>
        </w:rPr>
      </w:pPr>
      <w:r w:rsidRPr="002C1AED">
        <w:rPr>
          <w:rFonts w:cs="Arial"/>
          <w:sz w:val="20"/>
        </w:rPr>
        <w:t xml:space="preserve">in the case of an individual, die or become legally incapacitated; </w:t>
      </w:r>
    </w:p>
    <w:p w14:paraId="4212F109" w14:textId="77777777" w:rsidR="00C81C02" w:rsidRPr="002C1AED" w:rsidRDefault="00C81C02" w:rsidP="00B8533F">
      <w:pPr>
        <w:pStyle w:val="Numbered"/>
        <w:numPr>
          <w:ilvl w:val="1"/>
          <w:numId w:val="38"/>
        </w:numPr>
        <w:tabs>
          <w:tab w:val="clear" w:pos="1515"/>
          <w:tab w:val="left" w:pos="360"/>
          <w:tab w:val="left" w:pos="720"/>
        </w:tabs>
        <w:spacing w:after="120" w:line="360" w:lineRule="auto"/>
        <w:ind w:left="1418" w:hanging="709"/>
        <w:jc w:val="both"/>
        <w:rPr>
          <w:rFonts w:cs="Arial"/>
          <w:sz w:val="20"/>
        </w:rPr>
      </w:pPr>
      <w:r w:rsidRPr="002C1AED">
        <w:rPr>
          <w:rFonts w:cs="Arial"/>
          <w:sz w:val="20"/>
        </w:rPr>
        <w:t>in the case of a corporate entity, cease to exist and are not replaced by a successor institution;</w:t>
      </w:r>
    </w:p>
    <w:p w14:paraId="6BB5CDAB" w14:textId="77777777" w:rsidR="00C81C02" w:rsidRPr="002C1AED" w:rsidRDefault="00C81C02" w:rsidP="00B8533F">
      <w:pPr>
        <w:pStyle w:val="Numbered"/>
        <w:numPr>
          <w:ilvl w:val="1"/>
          <w:numId w:val="38"/>
        </w:numPr>
        <w:tabs>
          <w:tab w:val="clear" w:pos="1515"/>
          <w:tab w:val="left" w:pos="360"/>
        </w:tabs>
        <w:spacing w:after="120" w:line="360" w:lineRule="auto"/>
        <w:ind w:left="1418" w:hanging="709"/>
        <w:jc w:val="both"/>
        <w:rPr>
          <w:rFonts w:cs="Arial"/>
          <w:sz w:val="20"/>
        </w:rPr>
      </w:pPr>
      <w:r w:rsidRPr="002C1AED">
        <w:rPr>
          <w:rFonts w:cs="Arial"/>
          <w:sz w:val="20"/>
        </w:rPr>
        <w:t>becomes insolvent or makes any arrangement or composition with their creditors generally; or</w:t>
      </w:r>
    </w:p>
    <w:p w14:paraId="38A00C70" w14:textId="77777777" w:rsidR="00C81C02" w:rsidRPr="002C1AED" w:rsidRDefault="00C81C02" w:rsidP="00B8533F">
      <w:pPr>
        <w:pStyle w:val="Numbered"/>
        <w:numPr>
          <w:ilvl w:val="1"/>
          <w:numId w:val="38"/>
        </w:numPr>
        <w:tabs>
          <w:tab w:val="clear" w:pos="1515"/>
          <w:tab w:val="left" w:pos="360"/>
        </w:tabs>
        <w:spacing w:after="120" w:line="360" w:lineRule="auto"/>
        <w:ind w:left="1418" w:hanging="709"/>
        <w:jc w:val="both"/>
        <w:rPr>
          <w:rFonts w:cs="Arial"/>
          <w:sz w:val="20"/>
        </w:rPr>
      </w:pPr>
      <w:r w:rsidRPr="002C1AED">
        <w:rPr>
          <w:rFonts w:cs="Arial"/>
          <w:sz w:val="20"/>
        </w:rPr>
        <w:t>ceases to themselves be a Member.</w:t>
      </w:r>
    </w:p>
    <w:p w14:paraId="6F09ED24" w14:textId="77777777" w:rsidR="00C81C02" w:rsidRPr="002C1AED" w:rsidRDefault="00C81C02" w:rsidP="00B80D98">
      <w:pPr>
        <w:pStyle w:val="Numbered"/>
        <w:spacing w:line="360" w:lineRule="auto"/>
        <w:ind w:left="709"/>
        <w:jc w:val="both"/>
        <w:rPr>
          <w:rFonts w:cs="Arial"/>
          <w:sz w:val="20"/>
        </w:rPr>
      </w:pPr>
      <w:r w:rsidRPr="002C1AED">
        <w:rPr>
          <w:rFonts w:cs="Arial"/>
          <w:sz w:val="20"/>
        </w:rPr>
        <w:t xml:space="preserve">their right to appoint Members under these Articles shall vest in the person who, according to Canon Law, is entitled to exercise ordinary jurisdiction in the area in which the Company’s Head Office is situated. </w:t>
      </w:r>
    </w:p>
    <w:p w14:paraId="6ADB70B7" w14:textId="77777777" w:rsidR="00C81C02" w:rsidRPr="002C1AED" w:rsidRDefault="00C81C02" w:rsidP="00B80D98">
      <w:pPr>
        <w:pStyle w:val="NormalWeb"/>
        <w:spacing w:after="240" w:afterAutospacing="0" w:line="360" w:lineRule="auto"/>
        <w:jc w:val="both"/>
        <w:rPr>
          <w:sz w:val="20"/>
          <w:szCs w:val="20"/>
        </w:rPr>
      </w:pPr>
      <w:r w:rsidRPr="00C81C02">
        <w:rPr>
          <w:rFonts w:ascii="Arial" w:hAnsi="Arial" w:cs="Arial"/>
          <w:sz w:val="20"/>
          <w:szCs w:val="20"/>
        </w:rPr>
        <w:t>15.</w:t>
      </w:r>
      <w:r w:rsidRPr="002C1AED">
        <w:rPr>
          <w:sz w:val="20"/>
          <w:szCs w:val="20"/>
        </w:rPr>
        <w:tab/>
      </w:r>
      <w:r w:rsidRPr="00C81C02">
        <w:rPr>
          <w:rFonts w:asciiTheme="minorHAnsi" w:hAnsiTheme="minorHAnsi" w:cstheme="minorHAnsi"/>
          <w:sz w:val="20"/>
          <w:szCs w:val="20"/>
        </w:rPr>
        <w:t>Membership will terminate automatically if:</w:t>
      </w:r>
    </w:p>
    <w:p w14:paraId="7F801962" w14:textId="77777777" w:rsidR="00C81C02" w:rsidRPr="002C1AED" w:rsidRDefault="00C81C02" w:rsidP="00B8533F">
      <w:pPr>
        <w:pStyle w:val="Numbered"/>
        <w:numPr>
          <w:ilvl w:val="0"/>
          <w:numId w:val="37"/>
        </w:numPr>
        <w:tabs>
          <w:tab w:val="clear" w:pos="1515"/>
        </w:tabs>
        <w:spacing w:after="120" w:line="360" w:lineRule="auto"/>
        <w:ind w:left="1418" w:hanging="709"/>
        <w:jc w:val="both"/>
        <w:rPr>
          <w:rFonts w:cs="Arial"/>
          <w:sz w:val="20"/>
        </w:rPr>
      </w:pPr>
      <w:r w:rsidRPr="002C1AED">
        <w:rPr>
          <w:rFonts w:cs="Arial"/>
          <w:sz w:val="20"/>
        </w:rPr>
        <w:t xml:space="preserve">a Member (which is a corporate entity) ceases to exist and is not replaced by a successor institution; </w:t>
      </w:r>
    </w:p>
    <w:p w14:paraId="705ABD02" w14:textId="77777777" w:rsidR="00C81C02" w:rsidRPr="002C1AED" w:rsidRDefault="00C81C02" w:rsidP="00B8533F">
      <w:pPr>
        <w:pStyle w:val="Numbered"/>
        <w:numPr>
          <w:ilvl w:val="0"/>
          <w:numId w:val="37"/>
        </w:numPr>
        <w:tabs>
          <w:tab w:val="clear" w:pos="1515"/>
        </w:tabs>
        <w:spacing w:after="120" w:line="360" w:lineRule="auto"/>
        <w:ind w:left="1418" w:hanging="709"/>
        <w:jc w:val="both"/>
        <w:rPr>
          <w:rFonts w:cs="Arial"/>
          <w:sz w:val="20"/>
        </w:rPr>
      </w:pPr>
      <w:r w:rsidRPr="002C1AED">
        <w:rPr>
          <w:rFonts w:cs="Arial"/>
          <w:sz w:val="20"/>
        </w:rPr>
        <w:t xml:space="preserve">a Member (which is an individual) dies or becomes incapable by reason of illness or injury of managing and administering his or her own affairs; </w:t>
      </w:r>
    </w:p>
    <w:p w14:paraId="6411F208" w14:textId="4E012DE8" w:rsidR="00C81C02" w:rsidRPr="002C1AED" w:rsidRDefault="00C81C02" w:rsidP="00B8533F">
      <w:pPr>
        <w:pStyle w:val="Numbered"/>
        <w:numPr>
          <w:ilvl w:val="0"/>
          <w:numId w:val="37"/>
        </w:numPr>
        <w:tabs>
          <w:tab w:val="clear" w:pos="1515"/>
        </w:tabs>
        <w:spacing w:after="120" w:line="360" w:lineRule="auto"/>
        <w:ind w:left="1418" w:hanging="709"/>
        <w:jc w:val="both"/>
        <w:rPr>
          <w:rFonts w:cs="Arial"/>
          <w:sz w:val="20"/>
        </w:rPr>
      </w:pPr>
      <w:r w:rsidRPr="002C1AED">
        <w:rPr>
          <w:rFonts w:cs="Arial"/>
          <w:sz w:val="20"/>
        </w:rPr>
        <w:t>a Member becomes insolvent or makes any arrangement or composition with that Member’s creditors generally; or</w:t>
      </w:r>
    </w:p>
    <w:p w14:paraId="1F7F03EF" w14:textId="77777777" w:rsidR="00C81C02" w:rsidRPr="002C1AED" w:rsidRDefault="00C81C02" w:rsidP="00B8533F">
      <w:pPr>
        <w:pStyle w:val="Numbered"/>
        <w:numPr>
          <w:ilvl w:val="0"/>
          <w:numId w:val="37"/>
        </w:numPr>
        <w:tabs>
          <w:tab w:val="clear" w:pos="1515"/>
        </w:tabs>
        <w:spacing w:after="120" w:line="360" w:lineRule="auto"/>
        <w:ind w:left="1418" w:hanging="709"/>
        <w:jc w:val="both"/>
        <w:rPr>
          <w:rFonts w:cs="Arial"/>
          <w:sz w:val="20"/>
        </w:rPr>
      </w:pPr>
      <w:r w:rsidRPr="002C1AED">
        <w:rPr>
          <w:rFonts w:cs="Arial"/>
          <w:sz w:val="20"/>
        </w:rPr>
        <w:t xml:space="preserve">a Member who was a Member by virtue of his post ceases to hold the relevant post provided that if automatic termination in this instance would result in the number of Members being less than five, the Member shall remain a Member until a further Member is appointed (which the remaining four Members shall be free to make without the approval of the retiring Member notwithstanding the provisions of Article 16) at which time the membership of the retiring Member shall terminate. </w:t>
      </w:r>
    </w:p>
    <w:p w14:paraId="66C6B84C" w14:textId="77777777" w:rsidR="00C81C02" w:rsidRPr="002C1AED" w:rsidRDefault="00C81C02" w:rsidP="00B80D98">
      <w:pPr>
        <w:pStyle w:val="Numbered"/>
        <w:spacing w:line="360" w:lineRule="auto"/>
        <w:ind w:left="709" w:hanging="709"/>
        <w:jc w:val="both"/>
        <w:rPr>
          <w:rFonts w:cs="Arial"/>
          <w:sz w:val="20"/>
        </w:rPr>
      </w:pPr>
      <w:r w:rsidRPr="002C1AED">
        <w:rPr>
          <w:rFonts w:cs="Arial"/>
          <w:sz w:val="20"/>
        </w:rPr>
        <w:t>15A.</w:t>
      </w:r>
      <w:r w:rsidRPr="002C1AED">
        <w:rPr>
          <w:rFonts w:cs="Arial"/>
          <w:sz w:val="20"/>
        </w:rPr>
        <w:tab/>
        <w:t xml:space="preserve">The Members may agree unanimously in writing to remove any Member(s) who is a signatory </w:t>
      </w:r>
      <w:r w:rsidRPr="002C1AED">
        <w:rPr>
          <w:rFonts w:cs="Arial"/>
          <w:sz w:val="20"/>
        </w:rPr>
        <w:lastRenderedPageBreak/>
        <w:t>to the Memorandum other than the Diocesan Bishop (save that the agreement of the signatory to the Memorandum who is to be removed shall not be required), provided that it is in the interests of the Company to remove such a Member(s) and the approval of the Diocesan Bishop is first obtained.</w:t>
      </w:r>
    </w:p>
    <w:p w14:paraId="70991898" w14:textId="77777777" w:rsidR="00C81C02" w:rsidRPr="002C1AED" w:rsidRDefault="00C81C02" w:rsidP="00B80D98">
      <w:pPr>
        <w:pStyle w:val="DfESOutNumbered"/>
        <w:numPr>
          <w:ilvl w:val="0"/>
          <w:numId w:val="0"/>
        </w:numPr>
        <w:spacing w:line="360" w:lineRule="auto"/>
        <w:ind w:left="709" w:hanging="709"/>
        <w:jc w:val="both"/>
        <w:rPr>
          <w:sz w:val="20"/>
        </w:rPr>
      </w:pPr>
      <w:r w:rsidRPr="002C1AED">
        <w:rPr>
          <w:sz w:val="20"/>
        </w:rPr>
        <w:t>16.</w:t>
      </w:r>
      <w:r w:rsidRPr="002C1AED">
        <w:rPr>
          <w:sz w:val="20"/>
        </w:rPr>
        <w:tab/>
        <w:t xml:space="preserve">In addition to Article 12 the Members may agree by passing a special resolution to appoint such additional Members as they think fit and may agree by passing a special resolution (save that the agreement of the Member(s) to be removed shall not be required) agree to remove any such additional Members. The Member whose proposed removal is the subject of the special resolution shall not be entitled to vote on that resolution. </w:t>
      </w:r>
    </w:p>
    <w:p w14:paraId="3C516905" w14:textId="13A6BE13" w:rsidR="00C81C02" w:rsidRPr="002C1AED" w:rsidRDefault="00C81C02" w:rsidP="00B80D98">
      <w:pPr>
        <w:pStyle w:val="DfESOutNumbered"/>
        <w:numPr>
          <w:ilvl w:val="0"/>
          <w:numId w:val="0"/>
        </w:numPr>
        <w:spacing w:line="360" w:lineRule="auto"/>
        <w:ind w:left="720" w:hanging="720"/>
        <w:jc w:val="both"/>
        <w:rPr>
          <w:sz w:val="20"/>
        </w:rPr>
      </w:pPr>
      <w:r w:rsidRPr="002C1AED">
        <w:rPr>
          <w:sz w:val="20"/>
        </w:rPr>
        <w:t>16A.</w:t>
      </w:r>
      <w:r w:rsidRPr="002C1AED">
        <w:rPr>
          <w:sz w:val="20"/>
        </w:rPr>
        <w:tab/>
        <w:t>In exercising their rights under these Articles and the Companies Act 2006, the Members shall not do anything or take any action which would cause the Company to contravene its Objects.</w:t>
      </w:r>
    </w:p>
    <w:p w14:paraId="1A36AA94" w14:textId="77777777" w:rsidR="00C81C02" w:rsidRPr="002C1AED" w:rsidRDefault="00C81C02" w:rsidP="00B80D98">
      <w:pPr>
        <w:pStyle w:val="DfESOutNumbered"/>
        <w:numPr>
          <w:ilvl w:val="0"/>
          <w:numId w:val="0"/>
        </w:numPr>
        <w:spacing w:line="360" w:lineRule="auto"/>
        <w:ind w:left="540" w:hanging="540"/>
        <w:jc w:val="both"/>
        <w:rPr>
          <w:sz w:val="20"/>
        </w:rPr>
      </w:pPr>
      <w:r w:rsidRPr="002C1AED">
        <w:rPr>
          <w:sz w:val="20"/>
        </w:rPr>
        <w:t>17.</w:t>
      </w:r>
      <w:r w:rsidRPr="002C1AED">
        <w:rPr>
          <w:sz w:val="20"/>
        </w:rPr>
        <w:tab/>
        <w:t xml:space="preserve">Every person nominated to be a Member of the Company shall either sign a written consent to become a Member or sign the register of Members on becoming a Member. </w:t>
      </w:r>
    </w:p>
    <w:p w14:paraId="3E3AA75D" w14:textId="77777777" w:rsidR="00C81C02" w:rsidRPr="002C1AED" w:rsidRDefault="00C81C02" w:rsidP="00B80D98">
      <w:pPr>
        <w:pStyle w:val="DfESOutNumbered"/>
        <w:numPr>
          <w:ilvl w:val="0"/>
          <w:numId w:val="0"/>
        </w:numPr>
        <w:spacing w:line="360" w:lineRule="auto"/>
        <w:ind w:left="540" w:hanging="540"/>
        <w:jc w:val="both"/>
        <w:rPr>
          <w:sz w:val="20"/>
        </w:rPr>
      </w:pPr>
      <w:r w:rsidRPr="002C1AED">
        <w:rPr>
          <w:sz w:val="20"/>
        </w:rPr>
        <w:t>18.</w:t>
      </w:r>
      <w:r w:rsidRPr="002C1AED">
        <w:rPr>
          <w:sz w:val="20"/>
        </w:rPr>
        <w:tab/>
        <w:t xml:space="preserve">Any Member may resign provided that after such resignation the number of Members is not less than five.  A Member shall cease to be one immediately on the receipt by the Company of a notice in writing signed by the person or persons entitled to remove him under Articles 13 or 16 provided that no such notice shall take effect when the number of Members is less than three unless it contains or is accompanied by the appointment of a replacement Member. </w:t>
      </w:r>
    </w:p>
    <w:p w14:paraId="6B336C14" w14:textId="77777777" w:rsidR="00C81C02" w:rsidRPr="002C1AED" w:rsidRDefault="00C81C02" w:rsidP="00B80D98">
      <w:pPr>
        <w:pStyle w:val="Numbered"/>
        <w:spacing w:line="360" w:lineRule="auto"/>
        <w:ind w:left="540" w:hanging="540"/>
        <w:jc w:val="both"/>
        <w:outlineLvl w:val="0"/>
        <w:rPr>
          <w:rFonts w:cs="Arial"/>
          <w:b/>
          <w:sz w:val="20"/>
        </w:rPr>
      </w:pPr>
      <w:bookmarkStart w:id="11" w:name="_Toc455146941"/>
      <w:r w:rsidRPr="002C1AED">
        <w:rPr>
          <w:rFonts w:cs="Arial"/>
          <w:b/>
          <w:sz w:val="20"/>
        </w:rPr>
        <w:t>GENERAL MEETINGS</w:t>
      </w:r>
      <w:bookmarkEnd w:id="11"/>
    </w:p>
    <w:p w14:paraId="2EC63E8B" w14:textId="77777777" w:rsidR="00C81C02" w:rsidRPr="002C1AED" w:rsidRDefault="00C81C02" w:rsidP="00B80D98">
      <w:pPr>
        <w:pStyle w:val="Numbered"/>
        <w:spacing w:line="360" w:lineRule="auto"/>
        <w:jc w:val="both"/>
        <w:rPr>
          <w:rFonts w:cs="Arial"/>
          <w:sz w:val="20"/>
        </w:rPr>
      </w:pPr>
      <w:r w:rsidRPr="002C1AED">
        <w:rPr>
          <w:rFonts w:cs="Arial"/>
          <w:sz w:val="20"/>
        </w:rPr>
        <w:t>19.</w:t>
      </w:r>
      <w:r w:rsidRPr="002C1AED">
        <w:rPr>
          <w:rFonts w:cs="Arial"/>
          <w:sz w:val="20"/>
        </w:rPr>
        <w:tab/>
        <w:t>Not Used</w:t>
      </w:r>
    </w:p>
    <w:p w14:paraId="065A16F8" w14:textId="77777777" w:rsidR="00C81C02" w:rsidRPr="002C1AED" w:rsidRDefault="00C81C02" w:rsidP="00B80D98">
      <w:pPr>
        <w:pStyle w:val="Numbered"/>
        <w:spacing w:line="360" w:lineRule="auto"/>
        <w:ind w:left="720" w:hanging="720"/>
        <w:jc w:val="both"/>
        <w:rPr>
          <w:rFonts w:cs="Arial"/>
          <w:sz w:val="20"/>
        </w:rPr>
      </w:pPr>
      <w:r w:rsidRPr="002C1AED">
        <w:rPr>
          <w:rFonts w:cs="Arial"/>
          <w:sz w:val="20"/>
        </w:rPr>
        <w:t>20.</w:t>
      </w:r>
      <w:r w:rsidRPr="002C1AED">
        <w:rPr>
          <w:rFonts w:cs="Arial"/>
          <w:sz w:val="20"/>
        </w:rPr>
        <w:tab/>
        <w:t>The Directors may call general meetings and, on the requisition of Members pursuant to the provisions of the Companies Act 2006, shall forthwith proceed to convene a general meeting in accordance with that Act.  If there are not within the United Kingdom sufficient Directors to call a general meeting, any Director or any Member of the Company may call a general meeting.</w:t>
      </w:r>
    </w:p>
    <w:p w14:paraId="0CDAA1CD" w14:textId="77777777" w:rsidR="00C81C02" w:rsidRPr="002C1AED" w:rsidRDefault="00C81C02" w:rsidP="00B80D98">
      <w:pPr>
        <w:pStyle w:val="Numbered"/>
        <w:numPr>
          <w:ilvl w:val="12"/>
          <w:numId w:val="0"/>
        </w:numPr>
        <w:spacing w:line="360" w:lineRule="auto"/>
        <w:jc w:val="both"/>
        <w:outlineLvl w:val="0"/>
        <w:rPr>
          <w:rFonts w:cs="Arial"/>
          <w:b/>
          <w:sz w:val="20"/>
        </w:rPr>
      </w:pPr>
      <w:bookmarkStart w:id="12" w:name="_Toc455146942"/>
      <w:r w:rsidRPr="002C1AED">
        <w:rPr>
          <w:rFonts w:cs="Arial"/>
          <w:b/>
          <w:sz w:val="20"/>
        </w:rPr>
        <w:t>NOTICE OF GENERAL MEETINGS</w:t>
      </w:r>
      <w:bookmarkEnd w:id="12"/>
    </w:p>
    <w:p w14:paraId="3A7DDA43" w14:textId="77777777" w:rsidR="00C81C02" w:rsidRPr="002C1AED" w:rsidRDefault="00C81C02" w:rsidP="00B80D98">
      <w:pPr>
        <w:pStyle w:val="Numbered"/>
        <w:spacing w:line="360" w:lineRule="auto"/>
        <w:ind w:left="540" w:hanging="540"/>
        <w:jc w:val="both"/>
        <w:rPr>
          <w:rFonts w:cs="Arial"/>
          <w:sz w:val="20"/>
        </w:rPr>
      </w:pPr>
      <w:r w:rsidRPr="002C1AED">
        <w:rPr>
          <w:rFonts w:cs="Arial"/>
          <w:sz w:val="20"/>
        </w:rPr>
        <w:t>21.</w:t>
      </w:r>
      <w:r w:rsidRPr="002C1AED">
        <w:rPr>
          <w:rFonts w:cs="Arial"/>
          <w:sz w:val="20"/>
        </w:rPr>
        <w:tab/>
        <w:t>General meetings shall be called by at least fourteen clear days’ notice but a general meeting may be called by shorter notice if it is so agreed by a majority in number of Members having a right to attend and vote and together representing not less than 90% of the total voting rights at that meeting.</w:t>
      </w:r>
    </w:p>
    <w:p w14:paraId="092B1D4D" w14:textId="77777777" w:rsidR="00C81C02" w:rsidRPr="002C1AED" w:rsidRDefault="00C81C02" w:rsidP="00B80D98">
      <w:pPr>
        <w:pStyle w:val="Numbered"/>
        <w:spacing w:line="360" w:lineRule="auto"/>
        <w:ind w:left="540" w:hanging="540"/>
        <w:jc w:val="both"/>
        <w:rPr>
          <w:rFonts w:cs="Arial"/>
          <w:sz w:val="20"/>
        </w:rPr>
      </w:pPr>
      <w:r w:rsidRPr="002C1AED">
        <w:rPr>
          <w:rFonts w:cs="Arial"/>
          <w:sz w:val="20"/>
        </w:rPr>
        <w:t>21A.</w:t>
      </w:r>
      <w:r w:rsidRPr="002C1AED">
        <w:rPr>
          <w:rFonts w:cs="Arial"/>
          <w:sz w:val="20"/>
        </w:rPr>
        <w:tab/>
        <w:t>The notice shall specify the time and place of the meeting and the general nature of the business to be transacted and, in the case of an Annual General Meeting, shall specify the meeting as such. The notice shall also state that the Member is entitled to appoint a proxy. The notice shall be given to all the Members, to the Directors and auditors.</w:t>
      </w:r>
    </w:p>
    <w:p w14:paraId="560FC819" w14:textId="77777777" w:rsidR="00C81C02" w:rsidRPr="002C1AED" w:rsidRDefault="00C81C02" w:rsidP="00B80D98">
      <w:pPr>
        <w:pStyle w:val="Numbered"/>
        <w:spacing w:line="360" w:lineRule="auto"/>
        <w:ind w:left="540" w:hanging="540"/>
        <w:jc w:val="both"/>
        <w:rPr>
          <w:rFonts w:cs="Arial"/>
          <w:sz w:val="20"/>
        </w:rPr>
      </w:pPr>
      <w:r w:rsidRPr="002C1AED">
        <w:rPr>
          <w:rFonts w:cs="Arial"/>
          <w:sz w:val="20"/>
        </w:rPr>
        <w:lastRenderedPageBreak/>
        <w:t>22.</w:t>
      </w:r>
      <w:r w:rsidRPr="002C1AED">
        <w:rPr>
          <w:rFonts w:cs="Arial"/>
          <w:sz w:val="20"/>
        </w:rPr>
        <w:tab/>
        <w:t>The accidental omission to give notice of a meeting to, or the non-receipt of notice of a meeting by, any person entitled to receive notice shall not invalidate the proceedings at that meeting.</w:t>
      </w:r>
    </w:p>
    <w:p w14:paraId="367C389B" w14:textId="77777777" w:rsidR="00C81C02" w:rsidRPr="002C1AED" w:rsidRDefault="00C81C02" w:rsidP="00B80D98">
      <w:pPr>
        <w:pStyle w:val="Numbered"/>
        <w:tabs>
          <w:tab w:val="left" w:pos="540"/>
        </w:tabs>
        <w:spacing w:line="360" w:lineRule="auto"/>
        <w:ind w:left="540" w:hanging="540"/>
        <w:jc w:val="both"/>
        <w:outlineLvl w:val="0"/>
        <w:rPr>
          <w:rFonts w:cs="Arial"/>
          <w:b/>
          <w:sz w:val="20"/>
        </w:rPr>
      </w:pPr>
      <w:bookmarkStart w:id="13" w:name="_Toc455146943"/>
      <w:r w:rsidRPr="002C1AED">
        <w:rPr>
          <w:rFonts w:cs="Arial"/>
          <w:b/>
          <w:sz w:val="20"/>
        </w:rPr>
        <w:t>PROCEEDINGS AT GENERAL MEETINGS.</w:t>
      </w:r>
      <w:bookmarkEnd w:id="13"/>
    </w:p>
    <w:p w14:paraId="56945DC3" w14:textId="77777777" w:rsidR="00C81C02" w:rsidRPr="002C1AED" w:rsidRDefault="00C81C02" w:rsidP="00B80D98">
      <w:pPr>
        <w:pStyle w:val="Numbered"/>
        <w:spacing w:line="360" w:lineRule="auto"/>
        <w:ind w:left="540" w:hanging="540"/>
        <w:jc w:val="both"/>
        <w:rPr>
          <w:rFonts w:cs="Arial"/>
          <w:sz w:val="20"/>
        </w:rPr>
      </w:pPr>
      <w:r w:rsidRPr="002C1AED">
        <w:rPr>
          <w:rFonts w:cs="Arial"/>
          <w:sz w:val="20"/>
        </w:rPr>
        <w:t>23.</w:t>
      </w:r>
      <w:r w:rsidRPr="002C1AED">
        <w:rPr>
          <w:rFonts w:cs="Arial"/>
          <w:sz w:val="20"/>
        </w:rPr>
        <w:tab/>
        <w:t xml:space="preserve">No business shall be transacted at any meeting unless a quorum is present.  A Member counts towards the quorum by being present either in person or by proxy.  Two persons entitled to vote upon the business to be transacted, each being a Member or a proxy of a Member or a duly authorised representative of a Member organisation shall constitute a quorum.  </w:t>
      </w:r>
    </w:p>
    <w:p w14:paraId="14DDD84F" w14:textId="77777777" w:rsidR="00C81C02" w:rsidRPr="002C1AED" w:rsidRDefault="00C81C02" w:rsidP="00B80D98">
      <w:pPr>
        <w:pStyle w:val="Numbered"/>
        <w:spacing w:line="360" w:lineRule="auto"/>
        <w:ind w:left="540" w:hanging="540"/>
        <w:jc w:val="both"/>
        <w:rPr>
          <w:rFonts w:cs="Arial"/>
          <w:sz w:val="20"/>
        </w:rPr>
      </w:pPr>
      <w:r w:rsidRPr="002C1AED">
        <w:rPr>
          <w:rFonts w:cs="Arial"/>
          <w:sz w:val="20"/>
        </w:rPr>
        <w:t>24.</w:t>
      </w:r>
      <w:r w:rsidRPr="002C1AED">
        <w:rPr>
          <w:rFonts w:cs="Arial"/>
          <w:sz w:val="20"/>
        </w:rPr>
        <w:tab/>
        <w:t>If a quorum is not present within half an hour from the time appointed for the meeting, or if during a meeting a quorum ceases to be present, the meeting shall stand adjourned to the same day in the next week at the same time and place or to such time and place as the Directors may determine.</w:t>
      </w:r>
    </w:p>
    <w:p w14:paraId="1DC019B4" w14:textId="77777777" w:rsidR="00C81C02" w:rsidRPr="002C1AED" w:rsidRDefault="00C81C02" w:rsidP="00B80D98">
      <w:pPr>
        <w:pStyle w:val="Numbered"/>
        <w:spacing w:line="360" w:lineRule="auto"/>
        <w:ind w:left="540" w:hanging="540"/>
        <w:jc w:val="both"/>
        <w:rPr>
          <w:rFonts w:cs="Arial"/>
          <w:sz w:val="20"/>
        </w:rPr>
      </w:pPr>
      <w:r w:rsidRPr="002C1AED">
        <w:rPr>
          <w:rFonts w:cs="Arial"/>
          <w:sz w:val="20"/>
        </w:rPr>
        <w:t>25.</w:t>
      </w:r>
      <w:r w:rsidRPr="002C1AED">
        <w:rPr>
          <w:rFonts w:cs="Arial"/>
          <w:sz w:val="20"/>
        </w:rPr>
        <w:tab/>
        <w:t>The Diocesan Bishop shall preside as chairman of the meeting, but if the Diocesan Bishop is not present within fifteen minutes after the time appointed for holding the meeting, the Members present shall elect one of their number to be chairman.</w:t>
      </w:r>
    </w:p>
    <w:p w14:paraId="6DA6E169" w14:textId="77777777" w:rsidR="00C81C02" w:rsidRPr="002C1AED" w:rsidRDefault="00C81C02" w:rsidP="00B80D98">
      <w:pPr>
        <w:pStyle w:val="Numbered"/>
        <w:spacing w:line="360" w:lineRule="auto"/>
        <w:jc w:val="both"/>
        <w:rPr>
          <w:rFonts w:cs="Arial"/>
          <w:sz w:val="20"/>
        </w:rPr>
      </w:pPr>
      <w:r w:rsidRPr="002C1AED">
        <w:rPr>
          <w:rFonts w:cs="Arial"/>
          <w:sz w:val="20"/>
        </w:rPr>
        <w:t>26.</w:t>
      </w:r>
      <w:r w:rsidRPr="002C1AED">
        <w:rPr>
          <w:rFonts w:cs="Arial"/>
          <w:sz w:val="20"/>
        </w:rPr>
        <w:tab/>
        <w:t>Not used.</w:t>
      </w:r>
    </w:p>
    <w:p w14:paraId="36225CE0" w14:textId="77777777" w:rsidR="00C81C02" w:rsidRPr="002C1AED" w:rsidRDefault="00C81C02" w:rsidP="00B80D98">
      <w:pPr>
        <w:pStyle w:val="Numbered"/>
        <w:spacing w:line="360" w:lineRule="auto"/>
        <w:ind w:left="709" w:hanging="709"/>
        <w:jc w:val="both"/>
        <w:rPr>
          <w:rFonts w:cs="Arial"/>
          <w:sz w:val="20"/>
        </w:rPr>
      </w:pPr>
      <w:r w:rsidRPr="002C1AED">
        <w:rPr>
          <w:rFonts w:cs="Arial"/>
          <w:sz w:val="20"/>
        </w:rPr>
        <w:t>27.</w:t>
      </w:r>
      <w:r w:rsidRPr="002C1AED">
        <w:rPr>
          <w:rFonts w:cs="Arial"/>
          <w:sz w:val="20"/>
        </w:rPr>
        <w:tab/>
        <w:t>The Chairman of Directors shall, notwithstanding that he is not a Member, be entitled to attend and speak at any general meeting.</w:t>
      </w:r>
    </w:p>
    <w:p w14:paraId="5F51CE39" w14:textId="77777777" w:rsidR="00C81C02" w:rsidRPr="002C1AED" w:rsidRDefault="00C81C02" w:rsidP="00B80D98">
      <w:pPr>
        <w:pStyle w:val="Numbered"/>
        <w:spacing w:line="360" w:lineRule="auto"/>
        <w:ind w:left="709" w:hanging="709"/>
        <w:jc w:val="both"/>
        <w:rPr>
          <w:rFonts w:cs="Arial"/>
          <w:sz w:val="20"/>
        </w:rPr>
      </w:pPr>
      <w:r w:rsidRPr="002C1AED">
        <w:rPr>
          <w:rFonts w:cs="Arial"/>
          <w:sz w:val="20"/>
        </w:rPr>
        <w:t>28.</w:t>
      </w:r>
      <w:r w:rsidRPr="002C1AED">
        <w:rPr>
          <w:rFonts w:cs="Arial"/>
          <w:sz w:val="20"/>
        </w:rPr>
        <w:tab/>
        <w:t>The chairman may, with the consent of a majority of the Members at a meeting at which a quorum is present (and shall if so directed by the meeting), adjourn the meeting from time to time and from place to place, but no business shall be transacted at any adjourned meeting other than the business which might properly have been transacted at the meeting had the adjournment not taken place.  When a meeting is adjourned for fourteen days or more, at least seven clear days’ notice shall be given specifying the time, date and place of the adjourned meeting and the general nature of the business to be transacted.  Otherwise it shall not be necessary to give any such notice.</w:t>
      </w:r>
    </w:p>
    <w:p w14:paraId="60613A2B" w14:textId="02A55C5D" w:rsidR="00C81C02" w:rsidRPr="002C1AED" w:rsidRDefault="00C81C02" w:rsidP="00B80D98">
      <w:pPr>
        <w:pStyle w:val="Numbered"/>
        <w:spacing w:line="360" w:lineRule="auto"/>
        <w:ind w:left="709" w:hanging="709"/>
        <w:jc w:val="both"/>
        <w:rPr>
          <w:rFonts w:cs="Arial"/>
          <w:sz w:val="20"/>
        </w:rPr>
      </w:pPr>
      <w:r w:rsidRPr="002C1AED">
        <w:rPr>
          <w:rFonts w:cs="Arial"/>
          <w:sz w:val="20"/>
        </w:rPr>
        <w:t>29.</w:t>
      </w:r>
      <w:r w:rsidRPr="002C1AED">
        <w:rPr>
          <w:rFonts w:cs="Arial"/>
          <w:sz w:val="20"/>
        </w:rPr>
        <w:tab/>
        <w:t>A resolution put to the vote of the meeting shall be decided on a show of hands unless before, or on the declaration of the result of the show of hands, a poll is duly demanded.  Subject to the provisions of the Companies Act 2006, a poll may be demanded:</w:t>
      </w:r>
    </w:p>
    <w:p w14:paraId="0D017F2E" w14:textId="77777777" w:rsidR="00C81C02" w:rsidRPr="002C1AED" w:rsidRDefault="00C81C02" w:rsidP="00B8533F">
      <w:pPr>
        <w:pStyle w:val="TextIndent"/>
        <w:numPr>
          <w:ilvl w:val="2"/>
          <w:numId w:val="52"/>
        </w:numPr>
        <w:ind w:left="1418" w:hanging="709"/>
        <w:jc w:val="both"/>
        <w:rPr>
          <w:rFonts w:cs="Arial"/>
          <w:sz w:val="20"/>
          <w:lang w:val="en-GB"/>
        </w:rPr>
      </w:pPr>
      <w:r w:rsidRPr="002C1AED">
        <w:rPr>
          <w:rFonts w:cs="Arial"/>
          <w:sz w:val="20"/>
          <w:lang w:val="en-GB"/>
        </w:rPr>
        <w:t>by the chairman; or</w:t>
      </w:r>
    </w:p>
    <w:p w14:paraId="0D78CF59" w14:textId="77777777" w:rsidR="00C81C02" w:rsidRPr="002C1AED" w:rsidRDefault="00C81C02" w:rsidP="00B8533F">
      <w:pPr>
        <w:pStyle w:val="TextIndent"/>
        <w:numPr>
          <w:ilvl w:val="2"/>
          <w:numId w:val="52"/>
        </w:numPr>
        <w:ind w:left="1418" w:hanging="709"/>
        <w:jc w:val="both"/>
        <w:rPr>
          <w:rFonts w:cs="Arial"/>
          <w:sz w:val="20"/>
          <w:lang w:val="en-GB"/>
        </w:rPr>
      </w:pPr>
      <w:r w:rsidRPr="002C1AED">
        <w:rPr>
          <w:rFonts w:cs="Arial"/>
          <w:sz w:val="20"/>
          <w:lang w:val="en-GB"/>
        </w:rPr>
        <w:t>by at least two Members having the right to vote at the meeting; or,</w:t>
      </w:r>
    </w:p>
    <w:p w14:paraId="6EB72F51" w14:textId="77777777" w:rsidR="00C81C02" w:rsidRPr="002C1AED" w:rsidRDefault="00C81C02" w:rsidP="00B8533F">
      <w:pPr>
        <w:pStyle w:val="TextIndent"/>
        <w:numPr>
          <w:ilvl w:val="2"/>
          <w:numId w:val="52"/>
        </w:numPr>
        <w:ind w:left="1418" w:hanging="709"/>
        <w:jc w:val="both"/>
        <w:rPr>
          <w:rFonts w:cs="Arial"/>
          <w:sz w:val="20"/>
          <w:lang w:val="en-GB"/>
        </w:rPr>
      </w:pPr>
      <w:r w:rsidRPr="002C1AED">
        <w:rPr>
          <w:rFonts w:cs="Arial"/>
          <w:sz w:val="20"/>
          <w:lang w:val="en-GB"/>
        </w:rPr>
        <w:t>by a Member or Members representing not less than one-tenth of the total voting rights of all the Members having the right to vote at the meeting.</w:t>
      </w:r>
    </w:p>
    <w:p w14:paraId="049F3A27" w14:textId="77777777" w:rsidR="00C81C02" w:rsidRPr="002C1AED" w:rsidRDefault="00C81C02" w:rsidP="00B80D98">
      <w:pPr>
        <w:pStyle w:val="Numbered"/>
        <w:spacing w:line="360" w:lineRule="auto"/>
        <w:ind w:left="709" w:hanging="709"/>
        <w:jc w:val="both"/>
        <w:rPr>
          <w:rFonts w:cs="Arial"/>
          <w:sz w:val="20"/>
        </w:rPr>
      </w:pPr>
      <w:r w:rsidRPr="002C1AED">
        <w:rPr>
          <w:rFonts w:cs="Arial"/>
          <w:sz w:val="20"/>
        </w:rPr>
        <w:lastRenderedPageBreak/>
        <w:t>30.</w:t>
      </w:r>
      <w:r w:rsidRPr="002C1AED">
        <w:rPr>
          <w:rFonts w:cs="Arial"/>
          <w:sz w:val="20"/>
        </w:rPr>
        <w:tab/>
        <w:t xml:space="preserve">Unless a poll is duly demanded a declaration by the chairman that a resolution has been carried or carried unanimously, or by a particular majority, or lost, or not carried by a particular majority and an entry to that effect in the minutes of the meeting shall be conclusive evidence of the fact without proof of the number or proportion of the votes recorded in favour of or against such resolution.  </w:t>
      </w:r>
    </w:p>
    <w:p w14:paraId="6B86AA3B" w14:textId="77777777" w:rsidR="00C81C02" w:rsidRPr="002C1AED" w:rsidRDefault="00C81C02" w:rsidP="00B80D98">
      <w:pPr>
        <w:pStyle w:val="Numbered"/>
        <w:spacing w:line="360" w:lineRule="auto"/>
        <w:ind w:left="709" w:hanging="709"/>
        <w:jc w:val="both"/>
        <w:rPr>
          <w:rFonts w:cs="Arial"/>
          <w:sz w:val="20"/>
        </w:rPr>
      </w:pPr>
      <w:r w:rsidRPr="002C1AED">
        <w:rPr>
          <w:rFonts w:cs="Arial"/>
          <w:sz w:val="20"/>
        </w:rPr>
        <w:t>31.</w:t>
      </w:r>
      <w:r w:rsidRPr="002C1AED">
        <w:rPr>
          <w:rFonts w:cs="Arial"/>
          <w:sz w:val="20"/>
        </w:rPr>
        <w:tab/>
        <w:t xml:space="preserve">The demand for a poll may be withdrawn, before the poll is taken, but only with the consent of the chairman.  The withdrawal of a demand for a poll shall not invalidate the result of a show of hands declared before the demand for the poll was made. </w:t>
      </w:r>
    </w:p>
    <w:p w14:paraId="283D7EE3" w14:textId="77777777" w:rsidR="00C81C02" w:rsidRPr="002C1AED" w:rsidRDefault="00C81C02" w:rsidP="00B80D98">
      <w:pPr>
        <w:pStyle w:val="Numbered"/>
        <w:spacing w:line="360" w:lineRule="auto"/>
        <w:ind w:left="360" w:hanging="360"/>
        <w:jc w:val="both"/>
        <w:rPr>
          <w:rFonts w:cs="Arial"/>
          <w:sz w:val="20"/>
        </w:rPr>
      </w:pPr>
      <w:r w:rsidRPr="002C1AED">
        <w:rPr>
          <w:rFonts w:cs="Arial"/>
          <w:sz w:val="20"/>
        </w:rPr>
        <w:t>32.</w:t>
      </w:r>
      <w:r w:rsidRPr="002C1AED">
        <w:rPr>
          <w:rFonts w:cs="Arial"/>
          <w:sz w:val="20"/>
        </w:rPr>
        <w:tab/>
        <w:t xml:space="preserve">A poll shall be taken as the chairman directs and he may appoint scrutineers (who need not be Members) and fix a time, date and place for declaring the results. The result of the poll shall be deemed to be the resolution of the meeting at which the poll was demanded. </w:t>
      </w:r>
    </w:p>
    <w:p w14:paraId="5A39A234" w14:textId="77777777" w:rsidR="00C81C02" w:rsidRPr="002C1AED" w:rsidRDefault="00C81C02" w:rsidP="00B80D98">
      <w:pPr>
        <w:pStyle w:val="Numbered"/>
        <w:spacing w:line="360" w:lineRule="auto"/>
        <w:ind w:left="360" w:hanging="360"/>
        <w:jc w:val="both"/>
        <w:rPr>
          <w:rFonts w:cs="Arial"/>
          <w:sz w:val="20"/>
        </w:rPr>
      </w:pPr>
      <w:r w:rsidRPr="002C1AED">
        <w:rPr>
          <w:rFonts w:cs="Arial"/>
          <w:sz w:val="20"/>
        </w:rPr>
        <w:t>33.</w:t>
      </w:r>
      <w:r w:rsidRPr="002C1AED">
        <w:rPr>
          <w:rFonts w:cs="Arial"/>
          <w:sz w:val="20"/>
        </w:rPr>
        <w:tab/>
        <w:t>A poll demanded on the election of the chairman or on a question of adjournment shall be taken immediately.  A poll demanded on any other question shall be taken either immediately or at such time, date and place as the chairman directs not being more than thirty days after the poll is demanded.  The demand for a poll shall not prevent continuance of a meeting for the transaction of any business other than the question on which the poll is demanded.  If a poll is demanded before the declaration of the result of a show of hands and the demand is duly withdrawn, the meeting shall continue as if the demand had not been made.</w:t>
      </w:r>
    </w:p>
    <w:p w14:paraId="701099A0" w14:textId="77777777" w:rsidR="00C81C02" w:rsidRPr="002C1AED" w:rsidRDefault="00C81C02" w:rsidP="00B80D98">
      <w:pPr>
        <w:pStyle w:val="Numbered"/>
        <w:spacing w:line="360" w:lineRule="auto"/>
        <w:ind w:left="360" w:hanging="360"/>
        <w:jc w:val="both"/>
        <w:rPr>
          <w:rFonts w:cs="Arial"/>
          <w:sz w:val="20"/>
        </w:rPr>
      </w:pPr>
      <w:r w:rsidRPr="002C1AED">
        <w:rPr>
          <w:rFonts w:cs="Arial"/>
          <w:sz w:val="20"/>
        </w:rPr>
        <w:t>34.</w:t>
      </w:r>
      <w:r w:rsidRPr="002C1AED">
        <w:rPr>
          <w:rFonts w:cs="Arial"/>
          <w:sz w:val="20"/>
        </w:rPr>
        <w:tab/>
        <w:t xml:space="preserve">No notice need be given of a poll not taken immediately if the time, date and place at which it is to be taken are announced at the meeting at which it is demanded.  In other </w:t>
      </w:r>
      <w:proofErr w:type="gramStart"/>
      <w:r w:rsidRPr="002C1AED">
        <w:rPr>
          <w:rFonts w:cs="Arial"/>
          <w:sz w:val="20"/>
        </w:rPr>
        <w:t>cases</w:t>
      </w:r>
      <w:proofErr w:type="gramEnd"/>
      <w:r w:rsidRPr="002C1AED">
        <w:rPr>
          <w:rFonts w:cs="Arial"/>
          <w:sz w:val="20"/>
        </w:rPr>
        <w:t xml:space="preserve"> at least seven clear days’ notice shall be given specifying the time, date and place at which the poll is to be taken.</w:t>
      </w:r>
    </w:p>
    <w:p w14:paraId="377D71BA" w14:textId="34374846" w:rsidR="00C81C02" w:rsidRPr="00C81C02" w:rsidRDefault="00C81C02" w:rsidP="00B80D98">
      <w:pPr>
        <w:pStyle w:val="Numbered"/>
        <w:spacing w:line="360" w:lineRule="auto"/>
        <w:ind w:left="360" w:hanging="360"/>
        <w:jc w:val="both"/>
        <w:rPr>
          <w:rFonts w:cs="Arial"/>
          <w:sz w:val="20"/>
        </w:rPr>
      </w:pPr>
      <w:r w:rsidRPr="002C1AED">
        <w:rPr>
          <w:rFonts w:cs="Arial"/>
          <w:sz w:val="20"/>
        </w:rPr>
        <w:t>35.</w:t>
      </w:r>
      <w:r w:rsidRPr="002C1AED">
        <w:rPr>
          <w:rFonts w:cs="Arial"/>
          <w:sz w:val="20"/>
        </w:rPr>
        <w:tab/>
        <w:t>A resolution in writing agreed by such number of Members as required if it had been proposed at a general meeting shall be as effectual as if it had been passed at a general meeting duly convened and held provided that a copy of the proposed resolution has been sent to every Member.  The resolution may consist of several instruments in the like form each agreed by one or more Members.</w:t>
      </w:r>
      <w:bookmarkStart w:id="14" w:name="_Toc455146944"/>
    </w:p>
    <w:p w14:paraId="6280BFBD" w14:textId="77777777" w:rsidR="00C81C02" w:rsidRPr="002C1AED" w:rsidRDefault="00C81C02" w:rsidP="00B80D98">
      <w:pPr>
        <w:pStyle w:val="Numbered"/>
        <w:tabs>
          <w:tab w:val="left" w:pos="360"/>
        </w:tabs>
        <w:spacing w:line="360" w:lineRule="auto"/>
        <w:ind w:left="360" w:hanging="360"/>
        <w:jc w:val="both"/>
        <w:outlineLvl w:val="0"/>
        <w:rPr>
          <w:rFonts w:cs="Arial"/>
          <w:b/>
          <w:sz w:val="20"/>
        </w:rPr>
      </w:pPr>
      <w:r w:rsidRPr="002C1AED">
        <w:rPr>
          <w:rFonts w:cs="Arial"/>
          <w:b/>
          <w:sz w:val="20"/>
        </w:rPr>
        <w:t>VOTES OF MEMBERS</w:t>
      </w:r>
      <w:bookmarkEnd w:id="14"/>
      <w:r w:rsidRPr="002C1AED">
        <w:rPr>
          <w:rFonts w:cs="Arial"/>
          <w:b/>
          <w:sz w:val="20"/>
        </w:rPr>
        <w:t xml:space="preserve"> </w:t>
      </w:r>
    </w:p>
    <w:p w14:paraId="0048A755" w14:textId="7E0ADFB1" w:rsidR="00C81C02" w:rsidRPr="002C1AED" w:rsidRDefault="00C81C02" w:rsidP="008058E8">
      <w:pPr>
        <w:pStyle w:val="Numbered"/>
        <w:spacing w:line="360" w:lineRule="auto"/>
        <w:ind w:left="720" w:hanging="720"/>
        <w:jc w:val="both"/>
        <w:rPr>
          <w:rFonts w:cs="Arial"/>
          <w:sz w:val="20"/>
        </w:rPr>
      </w:pPr>
      <w:r w:rsidRPr="002C1AED">
        <w:rPr>
          <w:rFonts w:cs="Arial"/>
          <w:sz w:val="20"/>
        </w:rPr>
        <w:t>36.</w:t>
      </w:r>
      <w:r w:rsidRPr="002C1AED">
        <w:rPr>
          <w:rFonts w:cs="Arial"/>
          <w:sz w:val="20"/>
        </w:rPr>
        <w:tab/>
        <w:t xml:space="preserve">On the show of hands every Member present in person shall have one vote.  On a poll every Member present in person or by proxy shall have one vote. </w:t>
      </w:r>
    </w:p>
    <w:p w14:paraId="7E480A0B" w14:textId="77777777" w:rsidR="00C81C02" w:rsidRPr="002C1AED" w:rsidRDefault="00C81C02" w:rsidP="00B80D98">
      <w:pPr>
        <w:pStyle w:val="Numbered"/>
        <w:spacing w:line="360" w:lineRule="auto"/>
        <w:jc w:val="both"/>
        <w:rPr>
          <w:rFonts w:cs="Arial"/>
          <w:sz w:val="20"/>
        </w:rPr>
      </w:pPr>
      <w:r w:rsidRPr="002C1AED">
        <w:rPr>
          <w:rFonts w:cs="Arial"/>
          <w:sz w:val="20"/>
        </w:rPr>
        <w:t>37.</w:t>
      </w:r>
      <w:r w:rsidRPr="002C1AED">
        <w:rPr>
          <w:rFonts w:cs="Arial"/>
          <w:sz w:val="20"/>
        </w:rPr>
        <w:tab/>
        <w:t>Not used.</w:t>
      </w:r>
    </w:p>
    <w:p w14:paraId="2CB6419C" w14:textId="77777777" w:rsidR="00C81C02" w:rsidRPr="002C1AED" w:rsidRDefault="00C81C02" w:rsidP="00B80D98">
      <w:pPr>
        <w:pStyle w:val="Numbered"/>
        <w:spacing w:line="360" w:lineRule="auto"/>
        <w:ind w:left="720" w:hanging="720"/>
        <w:jc w:val="both"/>
        <w:rPr>
          <w:rFonts w:cs="Arial"/>
          <w:sz w:val="20"/>
        </w:rPr>
      </w:pPr>
      <w:r w:rsidRPr="002C1AED">
        <w:rPr>
          <w:rFonts w:cs="Arial"/>
          <w:sz w:val="20"/>
        </w:rPr>
        <w:t>38.</w:t>
      </w:r>
      <w:r w:rsidRPr="002C1AED">
        <w:rPr>
          <w:rFonts w:cs="Arial"/>
          <w:sz w:val="20"/>
        </w:rPr>
        <w:tab/>
        <w:t>No Member shall be entitled to vote at any general meeting unless all moneys then payable by him to the Company have been paid.</w:t>
      </w:r>
    </w:p>
    <w:p w14:paraId="66FFB80A" w14:textId="77777777" w:rsidR="00C81C02" w:rsidRPr="002C1AED" w:rsidRDefault="00C81C02" w:rsidP="00B80D98">
      <w:pPr>
        <w:pStyle w:val="Numbered"/>
        <w:spacing w:line="360" w:lineRule="auto"/>
        <w:ind w:left="720" w:hanging="720"/>
        <w:jc w:val="both"/>
        <w:rPr>
          <w:rFonts w:cs="Arial"/>
          <w:sz w:val="20"/>
        </w:rPr>
      </w:pPr>
      <w:r w:rsidRPr="002C1AED">
        <w:rPr>
          <w:rFonts w:cs="Arial"/>
          <w:sz w:val="20"/>
        </w:rPr>
        <w:t>39.</w:t>
      </w:r>
      <w:r w:rsidRPr="002C1AED">
        <w:rPr>
          <w:rFonts w:cs="Arial"/>
          <w:sz w:val="20"/>
        </w:rPr>
        <w:tab/>
        <w:t xml:space="preserve">No objections shall be raised to the qualification of any person to vote at any general meeting except at the meeting or adjourned meeting at which the vote objected to is tendered, and every </w:t>
      </w:r>
      <w:r w:rsidRPr="002C1AED">
        <w:rPr>
          <w:rFonts w:cs="Arial"/>
          <w:sz w:val="20"/>
        </w:rPr>
        <w:lastRenderedPageBreak/>
        <w:t>vote not disallowed at the meeting shall be valid.  Any objection made in due time shall be referred to the chairman whose decision shall be final and conclusive.</w:t>
      </w:r>
    </w:p>
    <w:p w14:paraId="7B444493" w14:textId="7ED6A315" w:rsidR="00C81C02" w:rsidRPr="002C1AED" w:rsidRDefault="00C81C02" w:rsidP="00B80D98">
      <w:pPr>
        <w:pStyle w:val="Numbered"/>
        <w:spacing w:line="360" w:lineRule="auto"/>
        <w:ind w:left="720" w:hanging="720"/>
        <w:jc w:val="both"/>
        <w:rPr>
          <w:rFonts w:cs="Arial"/>
          <w:sz w:val="20"/>
        </w:rPr>
      </w:pPr>
      <w:r w:rsidRPr="002C1AED">
        <w:rPr>
          <w:rFonts w:cs="Arial"/>
          <w:sz w:val="20"/>
        </w:rPr>
        <w:t>40.</w:t>
      </w:r>
      <w:r w:rsidRPr="002C1AED">
        <w:rPr>
          <w:rFonts w:cs="Arial"/>
          <w:sz w:val="20"/>
        </w:rPr>
        <w:tab/>
        <w:t>An instrument appointing a proxy shall be in writing, signed by or on behalf of the appointer and shall be in the following form (or in a form as near thereto as circumstances allow or in any other form which is usual or which the Directors may approve) -</w:t>
      </w:r>
    </w:p>
    <w:p w14:paraId="0507BFA8" w14:textId="77777777" w:rsidR="00C81C02" w:rsidRPr="002C1AED" w:rsidRDefault="00C81C02" w:rsidP="00B80D98">
      <w:pPr>
        <w:pStyle w:val="Numbered"/>
        <w:spacing w:line="360" w:lineRule="auto"/>
        <w:ind w:left="1080"/>
        <w:jc w:val="both"/>
        <w:rPr>
          <w:rFonts w:cs="Arial"/>
          <w:sz w:val="20"/>
        </w:rPr>
      </w:pPr>
      <w:r w:rsidRPr="002C1AED">
        <w:rPr>
          <w:rFonts w:cs="Arial"/>
          <w:sz w:val="20"/>
        </w:rPr>
        <w:t>“I/We, …</w:t>
      </w:r>
      <w:proofErr w:type="gramStart"/>
      <w:r w:rsidRPr="002C1AED">
        <w:rPr>
          <w:rFonts w:cs="Arial"/>
          <w:sz w:val="20"/>
        </w:rPr>
        <w:t>…..</w:t>
      </w:r>
      <w:proofErr w:type="gramEnd"/>
      <w:r w:rsidRPr="002C1AED">
        <w:rPr>
          <w:rFonts w:cs="Arial"/>
          <w:sz w:val="20"/>
        </w:rPr>
        <w:t xml:space="preserve">, of ………, being a Member/Members of the above named Company, hereby appoint …… of ……, or in his absence, …….. of ……. as my/our proxy to attend, speak and vote in my/our name[s] and on my/our behalf at the annual general meeting/ general meeting of the Company to be held on </w:t>
      </w:r>
      <w:proofErr w:type="gramStart"/>
      <w:r w:rsidRPr="002C1AED">
        <w:rPr>
          <w:rFonts w:cs="Arial"/>
          <w:sz w:val="20"/>
        </w:rPr>
        <w:t>…..</w:t>
      </w:r>
      <w:proofErr w:type="gramEnd"/>
      <w:r w:rsidRPr="002C1AED">
        <w:rPr>
          <w:rFonts w:cs="Arial"/>
          <w:sz w:val="20"/>
        </w:rPr>
        <w:t>20[  ], and at any adjournment thereof.</w:t>
      </w:r>
    </w:p>
    <w:p w14:paraId="15503413" w14:textId="77777777" w:rsidR="00C81C02" w:rsidRPr="002C1AED" w:rsidRDefault="00C81C02" w:rsidP="00B80D98">
      <w:pPr>
        <w:pStyle w:val="Numbered"/>
        <w:spacing w:line="360" w:lineRule="auto"/>
        <w:ind w:left="720" w:firstLine="360"/>
        <w:jc w:val="both"/>
        <w:rPr>
          <w:rFonts w:cs="Arial"/>
          <w:sz w:val="20"/>
        </w:rPr>
      </w:pPr>
      <w:r w:rsidRPr="002C1AED">
        <w:rPr>
          <w:rFonts w:cs="Arial"/>
          <w:sz w:val="20"/>
        </w:rPr>
        <w:t xml:space="preserve">Signed </w:t>
      </w:r>
      <w:proofErr w:type="gramStart"/>
      <w:r w:rsidRPr="002C1AED">
        <w:rPr>
          <w:rFonts w:cs="Arial"/>
          <w:sz w:val="20"/>
        </w:rPr>
        <w:t>on  …..</w:t>
      </w:r>
      <w:proofErr w:type="gramEnd"/>
      <w:r w:rsidRPr="002C1AED">
        <w:rPr>
          <w:rFonts w:cs="Arial"/>
          <w:sz w:val="20"/>
        </w:rPr>
        <w:t xml:space="preserve"> 20</w:t>
      </w:r>
      <w:proofErr w:type="gramStart"/>
      <w:r w:rsidRPr="002C1AED">
        <w:rPr>
          <w:rFonts w:cs="Arial"/>
          <w:sz w:val="20"/>
        </w:rPr>
        <w:t>[  ]</w:t>
      </w:r>
      <w:proofErr w:type="gramEnd"/>
      <w:r w:rsidRPr="002C1AED">
        <w:rPr>
          <w:rFonts w:cs="Arial"/>
          <w:sz w:val="20"/>
        </w:rPr>
        <w:t>”</w:t>
      </w:r>
    </w:p>
    <w:p w14:paraId="40EA7E8A" w14:textId="77777777" w:rsidR="00C81C02" w:rsidRPr="002C1AED" w:rsidRDefault="00C81C02" w:rsidP="00B80D98">
      <w:pPr>
        <w:pStyle w:val="Numbered"/>
        <w:spacing w:line="360" w:lineRule="auto"/>
        <w:ind w:left="720" w:hanging="720"/>
        <w:jc w:val="both"/>
        <w:rPr>
          <w:rFonts w:cs="Arial"/>
          <w:sz w:val="20"/>
        </w:rPr>
      </w:pPr>
      <w:r w:rsidRPr="002C1AED">
        <w:rPr>
          <w:rFonts w:cs="Arial"/>
          <w:sz w:val="20"/>
        </w:rPr>
        <w:t>41.</w:t>
      </w:r>
      <w:r w:rsidRPr="002C1AED">
        <w:rPr>
          <w:rFonts w:cs="Arial"/>
          <w:sz w:val="20"/>
        </w:rPr>
        <w:tab/>
        <w:t>Where it is desired to afford Members an opportunity of instructing the proxy how he shall act the instrument appointing a proxy shall be in the following form (or in a form as near thereto as circumstances allow or in any other form which is usual or which the Directors may approve) -</w:t>
      </w:r>
    </w:p>
    <w:p w14:paraId="7F055277" w14:textId="77777777" w:rsidR="00C81C02" w:rsidRPr="002C1AED" w:rsidRDefault="00C81C02" w:rsidP="00B80D98">
      <w:pPr>
        <w:pStyle w:val="Numbered"/>
        <w:spacing w:line="360" w:lineRule="auto"/>
        <w:ind w:left="1134"/>
        <w:jc w:val="both"/>
        <w:rPr>
          <w:rFonts w:cs="Arial"/>
          <w:sz w:val="20"/>
        </w:rPr>
      </w:pPr>
      <w:r w:rsidRPr="002C1AED">
        <w:rPr>
          <w:rFonts w:cs="Arial"/>
          <w:sz w:val="20"/>
        </w:rPr>
        <w:t xml:space="preserve">“I/We, ……., of ……., being a Member/Members of the above-named Company, hereby appoint …. of ……., or in his absence, </w:t>
      </w:r>
      <w:proofErr w:type="gramStart"/>
      <w:r w:rsidRPr="002C1AED">
        <w:rPr>
          <w:rFonts w:cs="Arial"/>
          <w:sz w:val="20"/>
        </w:rPr>
        <w:t>…..</w:t>
      </w:r>
      <w:proofErr w:type="gramEnd"/>
      <w:r w:rsidRPr="002C1AED">
        <w:rPr>
          <w:rFonts w:cs="Arial"/>
          <w:sz w:val="20"/>
        </w:rPr>
        <w:t xml:space="preserve"> of ……, as my/our proxy to attend, speak and vote in my/our name[s] and on my/our behalf at the annual general meeting/ general meeting of the Company, to be held on …. 20</w:t>
      </w:r>
      <w:proofErr w:type="gramStart"/>
      <w:r w:rsidRPr="002C1AED">
        <w:rPr>
          <w:rFonts w:cs="Arial"/>
          <w:sz w:val="20"/>
        </w:rPr>
        <w:t>[  ]</w:t>
      </w:r>
      <w:proofErr w:type="gramEnd"/>
      <w:r w:rsidRPr="002C1AED">
        <w:rPr>
          <w:rFonts w:cs="Arial"/>
          <w:sz w:val="20"/>
        </w:rPr>
        <w:t>, and at any adjournment thereof.</w:t>
      </w:r>
    </w:p>
    <w:p w14:paraId="0A39935F" w14:textId="77777777" w:rsidR="00C81C02" w:rsidRPr="002C1AED" w:rsidRDefault="00C81C02" w:rsidP="00B80D98">
      <w:pPr>
        <w:pStyle w:val="Numbered"/>
        <w:spacing w:line="360" w:lineRule="auto"/>
        <w:ind w:left="1134"/>
        <w:jc w:val="both"/>
        <w:rPr>
          <w:rFonts w:cs="Arial"/>
          <w:sz w:val="20"/>
        </w:rPr>
      </w:pPr>
      <w:r w:rsidRPr="002C1AED">
        <w:rPr>
          <w:rFonts w:cs="Arial"/>
          <w:sz w:val="20"/>
        </w:rPr>
        <w:t>This form is to be used in respect of the resolutions mentioned below as follows:</w:t>
      </w:r>
    </w:p>
    <w:p w14:paraId="5DD76BF7" w14:textId="77777777" w:rsidR="00C81C02" w:rsidRPr="002C1AED" w:rsidRDefault="00C81C02" w:rsidP="00B80D98">
      <w:pPr>
        <w:pStyle w:val="Numbered"/>
        <w:spacing w:line="360" w:lineRule="auto"/>
        <w:ind w:left="1134"/>
        <w:jc w:val="both"/>
        <w:rPr>
          <w:rFonts w:cs="Arial"/>
          <w:sz w:val="20"/>
        </w:rPr>
      </w:pPr>
      <w:r w:rsidRPr="002C1AED">
        <w:rPr>
          <w:rFonts w:cs="Arial"/>
          <w:sz w:val="20"/>
        </w:rPr>
        <w:t>Resolution No. 1 *for * against</w:t>
      </w:r>
    </w:p>
    <w:p w14:paraId="2C55D55F" w14:textId="77777777" w:rsidR="00C81C02" w:rsidRPr="002C1AED" w:rsidRDefault="00C81C02" w:rsidP="00B80D98">
      <w:pPr>
        <w:pStyle w:val="Numbered"/>
        <w:spacing w:line="360" w:lineRule="auto"/>
        <w:ind w:left="1134"/>
        <w:jc w:val="both"/>
        <w:rPr>
          <w:rFonts w:cs="Arial"/>
          <w:sz w:val="20"/>
        </w:rPr>
      </w:pPr>
      <w:r w:rsidRPr="002C1AED">
        <w:rPr>
          <w:rFonts w:cs="Arial"/>
          <w:sz w:val="20"/>
        </w:rPr>
        <w:t>Resolution No. 2 *for * against.</w:t>
      </w:r>
    </w:p>
    <w:p w14:paraId="73E773E7" w14:textId="77777777" w:rsidR="00C81C02" w:rsidRPr="002C1AED" w:rsidRDefault="00C81C02" w:rsidP="00B80D98">
      <w:pPr>
        <w:pStyle w:val="Numbered"/>
        <w:spacing w:line="360" w:lineRule="auto"/>
        <w:ind w:left="1080"/>
        <w:jc w:val="both"/>
        <w:rPr>
          <w:rFonts w:cs="Arial"/>
          <w:sz w:val="20"/>
        </w:rPr>
      </w:pPr>
      <w:r w:rsidRPr="002C1AED">
        <w:rPr>
          <w:rFonts w:cs="Arial"/>
          <w:sz w:val="20"/>
        </w:rPr>
        <w:t>*</w:t>
      </w:r>
      <w:r w:rsidRPr="002C1AED">
        <w:rPr>
          <w:rFonts w:cs="Arial"/>
          <w:sz w:val="20"/>
        </w:rPr>
        <w:tab/>
        <w:t>Strike out whichever is not desired.</w:t>
      </w:r>
    </w:p>
    <w:p w14:paraId="11564F52" w14:textId="77777777" w:rsidR="00C81C02" w:rsidRPr="002C1AED" w:rsidRDefault="00C81C02" w:rsidP="00B80D98">
      <w:pPr>
        <w:pStyle w:val="Numbered"/>
        <w:spacing w:line="360" w:lineRule="auto"/>
        <w:ind w:left="1134"/>
        <w:jc w:val="both"/>
        <w:rPr>
          <w:rFonts w:cs="Arial"/>
          <w:sz w:val="20"/>
        </w:rPr>
      </w:pPr>
      <w:r w:rsidRPr="002C1AED">
        <w:rPr>
          <w:rFonts w:cs="Arial"/>
          <w:sz w:val="20"/>
        </w:rPr>
        <w:t>Unless otherwise instructed, the proxy may vote as he thinks fit or abstain from voting.</w:t>
      </w:r>
    </w:p>
    <w:p w14:paraId="372DAD91" w14:textId="77777777" w:rsidR="00C81C02" w:rsidRPr="002C1AED" w:rsidRDefault="00C81C02" w:rsidP="00B80D98">
      <w:pPr>
        <w:spacing w:after="240" w:line="360" w:lineRule="auto"/>
        <w:ind w:left="1134"/>
        <w:rPr>
          <w:rFonts w:cs="Arial"/>
          <w:sz w:val="20"/>
        </w:rPr>
      </w:pPr>
      <w:r w:rsidRPr="002C1AED">
        <w:rPr>
          <w:rFonts w:cs="Arial"/>
          <w:sz w:val="20"/>
        </w:rPr>
        <w:t>Signed on …. 20</w:t>
      </w:r>
      <w:proofErr w:type="gramStart"/>
      <w:r w:rsidRPr="002C1AED">
        <w:rPr>
          <w:rFonts w:cs="Arial"/>
          <w:sz w:val="20"/>
        </w:rPr>
        <w:t>[  ]</w:t>
      </w:r>
      <w:proofErr w:type="gramEnd"/>
      <w:r w:rsidRPr="002C1AED">
        <w:rPr>
          <w:rFonts w:cs="Arial"/>
          <w:sz w:val="20"/>
        </w:rPr>
        <w:t>”</w:t>
      </w:r>
    </w:p>
    <w:p w14:paraId="6E687707" w14:textId="77777777" w:rsidR="00C81C02" w:rsidRPr="002C1AED" w:rsidRDefault="00C81C02" w:rsidP="00B80D98">
      <w:pPr>
        <w:pStyle w:val="Numbered"/>
        <w:spacing w:line="360" w:lineRule="auto"/>
        <w:ind w:left="709" w:hanging="709"/>
        <w:jc w:val="both"/>
        <w:rPr>
          <w:rFonts w:cs="Arial"/>
          <w:sz w:val="20"/>
        </w:rPr>
      </w:pPr>
      <w:r w:rsidRPr="002C1AED">
        <w:rPr>
          <w:rFonts w:cs="Arial"/>
          <w:sz w:val="20"/>
        </w:rPr>
        <w:t>42.</w:t>
      </w:r>
      <w:r w:rsidRPr="002C1AED">
        <w:rPr>
          <w:rFonts w:cs="Arial"/>
          <w:sz w:val="20"/>
        </w:rPr>
        <w:tab/>
        <w:t>The instrument appointing a proxy and any authority under which it is signed or a copy of such authority certified by a notary or in some other way approved by the Directors may -</w:t>
      </w:r>
    </w:p>
    <w:p w14:paraId="38AB4234" w14:textId="77777777" w:rsidR="00C81C02" w:rsidRPr="002C1AED" w:rsidRDefault="00C81C02" w:rsidP="00B8533F">
      <w:pPr>
        <w:pStyle w:val="Numbered"/>
        <w:numPr>
          <w:ilvl w:val="0"/>
          <w:numId w:val="36"/>
        </w:numPr>
        <w:tabs>
          <w:tab w:val="left" w:pos="1800"/>
        </w:tabs>
        <w:spacing w:after="120" w:line="360" w:lineRule="auto"/>
        <w:ind w:left="1418" w:hanging="709"/>
        <w:jc w:val="both"/>
        <w:rPr>
          <w:rFonts w:cs="Arial"/>
          <w:sz w:val="20"/>
        </w:rPr>
      </w:pPr>
      <w:r w:rsidRPr="002C1AED">
        <w:rPr>
          <w:rFonts w:cs="Arial"/>
          <w:sz w:val="20"/>
        </w:rPr>
        <w:t>be deposited at the office or at such other place within the United Kingdom as is specified in the notice convening the meeting or in any instrument of proxy sent out by the Company in relation to the meeting not less than 48 hours before the time for holding the meeting or adjourned meeting at which the person named in the instrument proposes to vote; or</w:t>
      </w:r>
    </w:p>
    <w:p w14:paraId="1D1785B5" w14:textId="77777777" w:rsidR="00C81C02" w:rsidRPr="002C1AED" w:rsidRDefault="00C81C02" w:rsidP="00B8533F">
      <w:pPr>
        <w:pStyle w:val="Numbered"/>
        <w:numPr>
          <w:ilvl w:val="0"/>
          <w:numId w:val="36"/>
        </w:numPr>
        <w:spacing w:after="120" w:line="360" w:lineRule="auto"/>
        <w:ind w:left="1418" w:hanging="709"/>
        <w:jc w:val="both"/>
        <w:rPr>
          <w:rFonts w:cs="Arial"/>
          <w:sz w:val="20"/>
        </w:rPr>
      </w:pPr>
      <w:r w:rsidRPr="002C1AED">
        <w:rPr>
          <w:rFonts w:cs="Arial"/>
          <w:sz w:val="20"/>
        </w:rPr>
        <w:lastRenderedPageBreak/>
        <w:t>in the case of a poll taken more than 48 hours after it is demanded, be deposited as aforesaid after the poll has been demanded and not less than 24 hours before the time appointed for the taking of the poll;</w:t>
      </w:r>
    </w:p>
    <w:p w14:paraId="2A7128CD" w14:textId="77777777" w:rsidR="00C81C02" w:rsidRPr="002C1AED" w:rsidRDefault="00C81C02" w:rsidP="00B8533F">
      <w:pPr>
        <w:pStyle w:val="Numbered"/>
        <w:numPr>
          <w:ilvl w:val="0"/>
          <w:numId w:val="36"/>
        </w:numPr>
        <w:spacing w:after="120" w:line="360" w:lineRule="auto"/>
        <w:ind w:left="1418" w:hanging="709"/>
        <w:jc w:val="both"/>
        <w:rPr>
          <w:rFonts w:cs="Arial"/>
          <w:sz w:val="20"/>
        </w:rPr>
      </w:pPr>
      <w:r w:rsidRPr="002C1AED">
        <w:rPr>
          <w:rFonts w:cs="Arial"/>
          <w:sz w:val="20"/>
        </w:rPr>
        <w:t>where the poll is not taken forthwith but is taken not more than 48 hours after it was demanded, be delivered at the meeting at which the poll was demanded to the chairman or to the Clerk or to any Director;</w:t>
      </w:r>
    </w:p>
    <w:p w14:paraId="52371537" w14:textId="29016296" w:rsidR="00C81C02" w:rsidRPr="002C1AED" w:rsidRDefault="00C81C02" w:rsidP="008058E8">
      <w:pPr>
        <w:pStyle w:val="Numbered"/>
        <w:spacing w:after="120" w:line="360" w:lineRule="auto"/>
        <w:ind w:left="709"/>
        <w:jc w:val="both"/>
        <w:rPr>
          <w:rFonts w:cs="Arial"/>
          <w:sz w:val="20"/>
        </w:rPr>
      </w:pPr>
      <w:r w:rsidRPr="002C1AED">
        <w:rPr>
          <w:rFonts w:cs="Arial"/>
          <w:sz w:val="20"/>
        </w:rPr>
        <w:t>and an instrument of proxy which is not deposited or delivered in a manner so permitted shall be invalid.</w:t>
      </w:r>
    </w:p>
    <w:p w14:paraId="2635C988" w14:textId="77777777" w:rsidR="00C81C02" w:rsidRPr="002C1AED" w:rsidRDefault="00C81C02" w:rsidP="00B80D98">
      <w:pPr>
        <w:pStyle w:val="DfESOutNumbered"/>
        <w:numPr>
          <w:ilvl w:val="0"/>
          <w:numId w:val="0"/>
        </w:numPr>
        <w:spacing w:line="360" w:lineRule="auto"/>
        <w:ind w:left="720" w:hanging="720"/>
        <w:jc w:val="both"/>
        <w:rPr>
          <w:sz w:val="20"/>
        </w:rPr>
      </w:pPr>
      <w:r w:rsidRPr="002C1AED">
        <w:rPr>
          <w:sz w:val="20"/>
        </w:rPr>
        <w:t>43.</w:t>
      </w:r>
      <w:r w:rsidRPr="002C1AED">
        <w:rPr>
          <w:sz w:val="20"/>
        </w:rPr>
        <w:tab/>
        <w:t>A vote given or poll demanded by proxy or by the duly authorised representative of a corporation shall be valid notwithstanding the previous determination of the authority of the person voting or demanding a poll unless notice of the determination was received by the Company at the office or at such other place at which the instrument of proxy was duly deposited before the commencement of the meeting or adjourned meeting at which the vote given or the poll demanded or (or in the case of a poll taken otherwise than on the same day as the meeting or adjourned meeting) the time appointed for taking the poll.</w:t>
      </w:r>
    </w:p>
    <w:p w14:paraId="7881251E" w14:textId="77777777" w:rsidR="00C81C02" w:rsidRPr="002C1AED" w:rsidRDefault="00C81C02" w:rsidP="00B80D98">
      <w:pPr>
        <w:pStyle w:val="DfESOutNumbered"/>
        <w:numPr>
          <w:ilvl w:val="0"/>
          <w:numId w:val="0"/>
        </w:numPr>
        <w:spacing w:line="360" w:lineRule="auto"/>
        <w:ind w:left="720" w:hanging="720"/>
        <w:jc w:val="both"/>
        <w:rPr>
          <w:sz w:val="20"/>
        </w:rPr>
      </w:pPr>
      <w:r w:rsidRPr="002C1AED">
        <w:rPr>
          <w:sz w:val="20"/>
        </w:rPr>
        <w:t>44.</w:t>
      </w:r>
      <w:r w:rsidRPr="002C1AED">
        <w:rPr>
          <w:sz w:val="20"/>
        </w:rPr>
        <w:tab/>
        <w:t>Any organisation which is a Member of the Company may by resolution of its board of directors or other governing body authorise such person as it thinks fit to act as its representative at any meeting of the Company, and the person so authorised shall be entitled to exercise the same powers on behalf of the organisation which he represents as that organisation could exercise if it were an individual Member of the Company.</w:t>
      </w:r>
    </w:p>
    <w:p w14:paraId="0D79F161" w14:textId="77777777" w:rsidR="00C81C02" w:rsidRPr="002C1AED" w:rsidRDefault="00C81C02" w:rsidP="00B80D98">
      <w:pPr>
        <w:pStyle w:val="DfESOutNumbered"/>
        <w:numPr>
          <w:ilvl w:val="0"/>
          <w:numId w:val="0"/>
        </w:numPr>
        <w:spacing w:line="360" w:lineRule="auto"/>
        <w:jc w:val="both"/>
        <w:outlineLvl w:val="0"/>
        <w:rPr>
          <w:b/>
          <w:sz w:val="20"/>
        </w:rPr>
      </w:pPr>
      <w:bookmarkStart w:id="15" w:name="_Toc455146945"/>
      <w:r w:rsidRPr="002C1AED">
        <w:rPr>
          <w:b/>
          <w:sz w:val="20"/>
        </w:rPr>
        <w:t>DIRECTORS</w:t>
      </w:r>
      <w:bookmarkEnd w:id="15"/>
    </w:p>
    <w:p w14:paraId="1A2DC4EC" w14:textId="77777777" w:rsidR="00C81C02" w:rsidRPr="002C1AED" w:rsidRDefault="00C81C02" w:rsidP="00B80D98">
      <w:pPr>
        <w:spacing w:after="240" w:line="360" w:lineRule="auto"/>
        <w:ind w:left="720" w:hanging="720"/>
        <w:rPr>
          <w:rFonts w:cs="Arial"/>
          <w:sz w:val="20"/>
        </w:rPr>
      </w:pPr>
      <w:r w:rsidRPr="002C1AED">
        <w:rPr>
          <w:rFonts w:cs="Arial"/>
          <w:sz w:val="20"/>
        </w:rPr>
        <w:t>45.</w:t>
      </w:r>
      <w:r w:rsidRPr="002C1AED">
        <w:rPr>
          <w:rFonts w:cs="Arial"/>
          <w:sz w:val="20"/>
        </w:rPr>
        <w:tab/>
        <w:t>The number of Directors shall be not less than three but (unless otherwise determined by ordinary resolution) shall not be subject to any maximum.</w:t>
      </w:r>
    </w:p>
    <w:p w14:paraId="68E84B6D" w14:textId="77777777" w:rsidR="00C81C02" w:rsidRPr="002C1AED" w:rsidRDefault="00C81C02" w:rsidP="00B80D98">
      <w:pPr>
        <w:pStyle w:val="DfESOutNumbered"/>
        <w:numPr>
          <w:ilvl w:val="0"/>
          <w:numId w:val="0"/>
        </w:numPr>
        <w:spacing w:line="360" w:lineRule="auto"/>
        <w:ind w:left="720" w:hanging="720"/>
        <w:jc w:val="both"/>
        <w:rPr>
          <w:sz w:val="20"/>
        </w:rPr>
      </w:pPr>
      <w:r w:rsidRPr="002C1AED">
        <w:rPr>
          <w:sz w:val="20"/>
        </w:rPr>
        <w:t>45A.</w:t>
      </w:r>
      <w:r w:rsidRPr="002C1AED">
        <w:rPr>
          <w:sz w:val="20"/>
        </w:rPr>
        <w:tab/>
        <w:t>All Directors shall upon their appointment or election, and before exercising any duties as a Director, give a written undertaking to the Diocesan Bishop to uphold the Objects of the Academy Trust.</w:t>
      </w:r>
    </w:p>
    <w:p w14:paraId="32A28F8E" w14:textId="77777777" w:rsidR="00C81C02" w:rsidRPr="002C1AED" w:rsidRDefault="00C81C02" w:rsidP="00B80D98">
      <w:pPr>
        <w:pStyle w:val="DfESOutNumbered"/>
        <w:numPr>
          <w:ilvl w:val="0"/>
          <w:numId w:val="0"/>
        </w:numPr>
        <w:spacing w:line="360" w:lineRule="auto"/>
        <w:jc w:val="both"/>
        <w:rPr>
          <w:sz w:val="20"/>
        </w:rPr>
      </w:pPr>
      <w:r w:rsidRPr="002C1AED">
        <w:rPr>
          <w:sz w:val="20"/>
        </w:rPr>
        <w:t>46.</w:t>
      </w:r>
      <w:r w:rsidRPr="002C1AED">
        <w:rPr>
          <w:sz w:val="20"/>
        </w:rPr>
        <w:tab/>
        <w:t>Subject to Articles 48-49, the Company shall have the following Directors:</w:t>
      </w:r>
    </w:p>
    <w:p w14:paraId="216A1733" w14:textId="77777777" w:rsidR="00C81C02" w:rsidRPr="002C1AED" w:rsidRDefault="00C81C02" w:rsidP="00B8533F">
      <w:pPr>
        <w:pStyle w:val="DfESOutNumbered"/>
        <w:numPr>
          <w:ilvl w:val="0"/>
          <w:numId w:val="19"/>
        </w:numPr>
        <w:tabs>
          <w:tab w:val="clear" w:pos="720"/>
        </w:tabs>
        <w:spacing w:after="120" w:line="360" w:lineRule="auto"/>
        <w:ind w:left="1418" w:hanging="709"/>
        <w:jc w:val="both"/>
        <w:rPr>
          <w:sz w:val="20"/>
        </w:rPr>
      </w:pPr>
      <w:r w:rsidRPr="002C1AED">
        <w:rPr>
          <w:sz w:val="20"/>
        </w:rPr>
        <w:t>Foundation Directors appointed under Article 50;</w:t>
      </w:r>
    </w:p>
    <w:p w14:paraId="7E08C67B" w14:textId="77777777" w:rsidR="00C81C02" w:rsidRPr="002C1AED" w:rsidRDefault="00C81C02" w:rsidP="00B8533F">
      <w:pPr>
        <w:pStyle w:val="DfESOutNumbered"/>
        <w:numPr>
          <w:ilvl w:val="0"/>
          <w:numId w:val="19"/>
        </w:numPr>
        <w:tabs>
          <w:tab w:val="clear" w:pos="720"/>
        </w:tabs>
        <w:spacing w:after="120" w:line="360" w:lineRule="auto"/>
        <w:ind w:left="1418" w:hanging="709"/>
        <w:jc w:val="both"/>
        <w:rPr>
          <w:sz w:val="20"/>
        </w:rPr>
      </w:pPr>
      <w:r w:rsidRPr="002C1AED">
        <w:rPr>
          <w:sz w:val="20"/>
        </w:rPr>
        <w:t>up to 3 Executive Directors, appointed under Article 50B;</w:t>
      </w:r>
    </w:p>
    <w:p w14:paraId="31B35D69" w14:textId="77777777" w:rsidR="00C81C02" w:rsidRPr="002C1AED" w:rsidRDefault="00C81C02" w:rsidP="00B8533F">
      <w:pPr>
        <w:pStyle w:val="DfESOutNumbered"/>
        <w:numPr>
          <w:ilvl w:val="0"/>
          <w:numId w:val="19"/>
        </w:numPr>
        <w:tabs>
          <w:tab w:val="clear" w:pos="720"/>
        </w:tabs>
        <w:spacing w:after="120" w:line="360" w:lineRule="auto"/>
        <w:ind w:left="1418" w:hanging="709"/>
        <w:jc w:val="both"/>
        <w:rPr>
          <w:sz w:val="20"/>
        </w:rPr>
      </w:pPr>
      <w:r w:rsidRPr="002C1AED">
        <w:rPr>
          <w:sz w:val="20"/>
        </w:rPr>
        <w:t xml:space="preserve"> the Chief Executive Officer, if appointed;</w:t>
      </w:r>
    </w:p>
    <w:p w14:paraId="49136162" w14:textId="77777777" w:rsidR="00C81C02" w:rsidRPr="002C1AED" w:rsidRDefault="00C81C02" w:rsidP="00B8533F">
      <w:pPr>
        <w:pStyle w:val="DfESOutNumbered"/>
        <w:numPr>
          <w:ilvl w:val="0"/>
          <w:numId w:val="19"/>
        </w:numPr>
        <w:tabs>
          <w:tab w:val="clear" w:pos="720"/>
        </w:tabs>
        <w:spacing w:after="120" w:line="360" w:lineRule="auto"/>
        <w:ind w:left="1418" w:hanging="709"/>
        <w:jc w:val="both"/>
        <w:rPr>
          <w:sz w:val="20"/>
        </w:rPr>
      </w:pPr>
      <w:r w:rsidRPr="002C1AED">
        <w:rPr>
          <w:sz w:val="20"/>
        </w:rPr>
        <w:t xml:space="preserve">a minimum of 2 Parent Directors appointed by the Directors whether after election or otherwise under Articles 53-56 in the event that no provision is made under Article 101, or is planned, for at least 2 Parent Local Governors on each Local Governing Body </w:t>
      </w:r>
      <w:r w:rsidRPr="002C1AED">
        <w:rPr>
          <w:sz w:val="20"/>
        </w:rPr>
        <w:lastRenderedPageBreak/>
        <w:t xml:space="preserve">established under Article 100(a); </w:t>
      </w:r>
    </w:p>
    <w:p w14:paraId="078BB716" w14:textId="77777777" w:rsidR="00C81C02" w:rsidRPr="002C1AED" w:rsidRDefault="00C81C02" w:rsidP="00B8533F">
      <w:pPr>
        <w:pStyle w:val="DfESOutNumbered"/>
        <w:numPr>
          <w:ilvl w:val="0"/>
          <w:numId w:val="19"/>
        </w:numPr>
        <w:tabs>
          <w:tab w:val="clear" w:pos="720"/>
          <w:tab w:val="left" w:pos="993"/>
        </w:tabs>
        <w:spacing w:after="120" w:line="360" w:lineRule="auto"/>
        <w:ind w:left="1418" w:hanging="709"/>
        <w:jc w:val="both"/>
        <w:rPr>
          <w:sz w:val="20"/>
        </w:rPr>
      </w:pPr>
      <w:r w:rsidRPr="002C1AED">
        <w:rPr>
          <w:sz w:val="20"/>
        </w:rPr>
        <w:t xml:space="preserve">       co-opted Directors appointed under Article 58</w:t>
      </w:r>
    </w:p>
    <w:p w14:paraId="15FB693D" w14:textId="77777777" w:rsidR="00C81C02" w:rsidRPr="002C1AED" w:rsidRDefault="00C81C02" w:rsidP="00B80D98">
      <w:pPr>
        <w:pStyle w:val="DfESOutNumbered"/>
        <w:numPr>
          <w:ilvl w:val="0"/>
          <w:numId w:val="0"/>
        </w:numPr>
        <w:spacing w:line="360" w:lineRule="auto"/>
        <w:jc w:val="both"/>
        <w:rPr>
          <w:sz w:val="20"/>
        </w:rPr>
      </w:pPr>
      <w:r w:rsidRPr="002C1AED">
        <w:rPr>
          <w:sz w:val="20"/>
        </w:rPr>
        <w:t>47.</w:t>
      </w:r>
      <w:r w:rsidRPr="002C1AED">
        <w:rPr>
          <w:sz w:val="20"/>
        </w:rPr>
        <w:tab/>
        <w:t>Not Used.</w:t>
      </w:r>
    </w:p>
    <w:p w14:paraId="6900FD02" w14:textId="77777777" w:rsidR="00C81C02" w:rsidRPr="002C1AED" w:rsidRDefault="00C81C02" w:rsidP="00B80D98">
      <w:pPr>
        <w:pStyle w:val="DfESOutNumbered"/>
        <w:numPr>
          <w:ilvl w:val="0"/>
          <w:numId w:val="0"/>
        </w:numPr>
        <w:spacing w:line="360" w:lineRule="auto"/>
        <w:ind w:left="720" w:hanging="720"/>
        <w:jc w:val="both"/>
        <w:rPr>
          <w:sz w:val="20"/>
        </w:rPr>
      </w:pPr>
      <w:r w:rsidRPr="002C1AED">
        <w:rPr>
          <w:sz w:val="20"/>
        </w:rPr>
        <w:t>48.</w:t>
      </w:r>
      <w:r w:rsidRPr="002C1AED">
        <w:rPr>
          <w:sz w:val="20"/>
        </w:rPr>
        <w:tab/>
        <w:t xml:space="preserve">The first Directors shall be those persons named, with the written consent of the Diocesan Bishop, in the statement delivered pursuant to sections 9 and 12 of the Companies Act 2006.  </w:t>
      </w:r>
    </w:p>
    <w:p w14:paraId="65F72A3D" w14:textId="77777777" w:rsidR="00C81C02" w:rsidRPr="002C1AED" w:rsidRDefault="00C81C02" w:rsidP="00B80D98">
      <w:pPr>
        <w:pStyle w:val="DfESOutNumbered"/>
        <w:numPr>
          <w:ilvl w:val="0"/>
          <w:numId w:val="0"/>
        </w:numPr>
        <w:spacing w:line="360" w:lineRule="auto"/>
        <w:ind w:left="720" w:hanging="720"/>
        <w:jc w:val="both"/>
        <w:rPr>
          <w:sz w:val="20"/>
        </w:rPr>
      </w:pPr>
      <w:r w:rsidRPr="002C1AED">
        <w:rPr>
          <w:sz w:val="20"/>
        </w:rPr>
        <w:t>49.</w:t>
      </w:r>
      <w:r w:rsidRPr="002C1AED">
        <w:rPr>
          <w:sz w:val="20"/>
        </w:rPr>
        <w:tab/>
        <w:t xml:space="preserve">Future Directors shall be appointed or elected, as the case may be, under these Articles.  Where it is not possible for such a Director to be appointed or elected due to the fact that an Academy has not yet been established, then the relevant Article or part thereof shall not apply. </w:t>
      </w:r>
    </w:p>
    <w:p w14:paraId="561C514E" w14:textId="77777777" w:rsidR="00C81C02" w:rsidRPr="002C1AED" w:rsidRDefault="00C81C02" w:rsidP="00B80D98">
      <w:pPr>
        <w:pStyle w:val="DfESOutNumbered"/>
        <w:numPr>
          <w:ilvl w:val="0"/>
          <w:numId w:val="0"/>
        </w:numPr>
        <w:spacing w:line="360" w:lineRule="auto"/>
        <w:jc w:val="both"/>
        <w:outlineLvl w:val="0"/>
        <w:rPr>
          <w:b/>
          <w:sz w:val="20"/>
        </w:rPr>
      </w:pPr>
      <w:bookmarkStart w:id="16" w:name="_Toc455146946"/>
      <w:r w:rsidRPr="002C1AED">
        <w:rPr>
          <w:b/>
          <w:sz w:val="20"/>
        </w:rPr>
        <w:t>APPOINTMENT OF DIRECTORS</w:t>
      </w:r>
      <w:bookmarkEnd w:id="16"/>
    </w:p>
    <w:p w14:paraId="176813CD" w14:textId="77777777" w:rsidR="00C81C02" w:rsidRPr="002C1AED" w:rsidRDefault="00C81C02" w:rsidP="00B80D98">
      <w:pPr>
        <w:pStyle w:val="DfESOutNumbered"/>
        <w:numPr>
          <w:ilvl w:val="0"/>
          <w:numId w:val="0"/>
        </w:numPr>
        <w:spacing w:line="360" w:lineRule="auto"/>
        <w:ind w:left="720" w:hanging="720"/>
        <w:jc w:val="both"/>
        <w:rPr>
          <w:sz w:val="20"/>
        </w:rPr>
      </w:pPr>
      <w:r w:rsidRPr="002C1AED">
        <w:rPr>
          <w:sz w:val="20"/>
        </w:rPr>
        <w:t>50.</w:t>
      </w:r>
      <w:r w:rsidRPr="002C1AED">
        <w:rPr>
          <w:sz w:val="20"/>
        </w:rPr>
        <w:tab/>
        <w:t>The Diocesan Bishop shall appoint such number of Foundation Directors as shall ensure that at all times the number of Foundation Directors exceeds the other Directors (including any Co-opted Directors) by at least two.</w:t>
      </w:r>
    </w:p>
    <w:p w14:paraId="0ECC599F" w14:textId="77777777" w:rsidR="00C81C02" w:rsidRPr="002C1AED" w:rsidRDefault="00C81C02" w:rsidP="00B80D98">
      <w:pPr>
        <w:pStyle w:val="DfESOutNumbered"/>
        <w:numPr>
          <w:ilvl w:val="0"/>
          <w:numId w:val="0"/>
        </w:numPr>
        <w:spacing w:line="360" w:lineRule="auto"/>
        <w:jc w:val="both"/>
        <w:rPr>
          <w:sz w:val="20"/>
        </w:rPr>
      </w:pPr>
      <w:r w:rsidRPr="002C1AED">
        <w:rPr>
          <w:sz w:val="20"/>
        </w:rPr>
        <w:t>50A.</w:t>
      </w:r>
      <w:r w:rsidRPr="002C1AED">
        <w:rPr>
          <w:sz w:val="20"/>
        </w:rPr>
        <w:tab/>
        <w:t>Not used.</w:t>
      </w:r>
    </w:p>
    <w:p w14:paraId="5096DA70" w14:textId="77777777" w:rsidR="00C81C02" w:rsidRPr="002C1AED" w:rsidRDefault="00C81C02" w:rsidP="00B80D98">
      <w:pPr>
        <w:pStyle w:val="DfESOutNumbered"/>
        <w:numPr>
          <w:ilvl w:val="0"/>
          <w:numId w:val="0"/>
        </w:numPr>
        <w:spacing w:line="360" w:lineRule="auto"/>
        <w:ind w:left="720" w:hanging="720"/>
        <w:jc w:val="both"/>
        <w:rPr>
          <w:sz w:val="20"/>
        </w:rPr>
      </w:pPr>
      <w:r w:rsidRPr="002C1AED">
        <w:rPr>
          <w:sz w:val="20"/>
        </w:rPr>
        <w:t>50B.</w:t>
      </w:r>
      <w:r w:rsidRPr="002C1AED">
        <w:rPr>
          <w:sz w:val="20"/>
        </w:rPr>
        <w:tab/>
        <w:t>Subject to Article 50 the Directors may appoint up to 3 Executive Directors through such process as they may determine but shall ensure that the total number of Directors, including any Chief Executive Officer, who are employees of the Company does not exceed one third of the total number of Directors.</w:t>
      </w:r>
    </w:p>
    <w:p w14:paraId="4646E4F0" w14:textId="77777777" w:rsidR="00C81C02" w:rsidRPr="002C1AED" w:rsidRDefault="00C81C02" w:rsidP="00B80D98">
      <w:pPr>
        <w:pStyle w:val="DfESOutNumbered"/>
        <w:numPr>
          <w:ilvl w:val="0"/>
          <w:numId w:val="0"/>
        </w:numPr>
        <w:spacing w:line="360" w:lineRule="auto"/>
        <w:ind w:left="720" w:hanging="720"/>
        <w:jc w:val="both"/>
        <w:rPr>
          <w:sz w:val="20"/>
        </w:rPr>
      </w:pPr>
      <w:r w:rsidRPr="002C1AED">
        <w:rPr>
          <w:sz w:val="20"/>
        </w:rPr>
        <w:t>50C.</w:t>
      </w:r>
      <w:r w:rsidRPr="002C1AED">
        <w:rPr>
          <w:sz w:val="20"/>
        </w:rPr>
        <w:tab/>
        <w:t>In any circumstances where the Secretary of State is entitled to serve a warning notice under the Relevant Funding Agreement or in the opinion of the Diocesan Bishop standards or the Catholic life of the school at any Academy have fallen unacceptably low then the Diocesan Bishop may stipulate that one or more of the following shall be appointed as a Director for such term as the Diocesan Bishop shall provide such persons as he thinks appropriate who shall serve on the board of Directors.</w:t>
      </w:r>
    </w:p>
    <w:p w14:paraId="28C99465" w14:textId="77777777" w:rsidR="00C81C02" w:rsidRPr="002C1AED" w:rsidRDefault="00C81C02" w:rsidP="00B80D98">
      <w:pPr>
        <w:pStyle w:val="DfESOutNumbered"/>
        <w:numPr>
          <w:ilvl w:val="0"/>
          <w:numId w:val="0"/>
        </w:numPr>
        <w:spacing w:line="360" w:lineRule="auto"/>
        <w:jc w:val="both"/>
        <w:rPr>
          <w:sz w:val="20"/>
        </w:rPr>
      </w:pPr>
      <w:r w:rsidRPr="002C1AED">
        <w:rPr>
          <w:sz w:val="20"/>
        </w:rPr>
        <w:t>51.</w:t>
      </w:r>
      <w:r w:rsidRPr="002C1AED">
        <w:rPr>
          <w:sz w:val="20"/>
        </w:rPr>
        <w:tab/>
        <w:t xml:space="preserve">Not used. </w:t>
      </w:r>
    </w:p>
    <w:p w14:paraId="584EABED" w14:textId="77777777" w:rsidR="00C81C02" w:rsidRPr="002C1AED" w:rsidRDefault="00C81C02" w:rsidP="00B80D98">
      <w:pPr>
        <w:pStyle w:val="DfESOutNumbered"/>
        <w:numPr>
          <w:ilvl w:val="0"/>
          <w:numId w:val="0"/>
        </w:numPr>
        <w:spacing w:line="360" w:lineRule="auto"/>
        <w:jc w:val="both"/>
        <w:rPr>
          <w:sz w:val="20"/>
        </w:rPr>
      </w:pPr>
      <w:r w:rsidRPr="002C1AED">
        <w:rPr>
          <w:sz w:val="20"/>
        </w:rPr>
        <w:t>52.</w:t>
      </w:r>
      <w:r w:rsidRPr="002C1AED">
        <w:rPr>
          <w:sz w:val="20"/>
        </w:rPr>
        <w:tab/>
        <w:t>Not used.</w:t>
      </w:r>
    </w:p>
    <w:p w14:paraId="5D2676A4" w14:textId="77777777" w:rsidR="00C81C02" w:rsidRPr="002C1AED" w:rsidRDefault="00C81C02" w:rsidP="00B80D98">
      <w:pPr>
        <w:pStyle w:val="Heading10"/>
        <w:spacing w:line="360" w:lineRule="auto"/>
        <w:jc w:val="both"/>
        <w:rPr>
          <w:rFonts w:cs="Arial"/>
          <w:sz w:val="20"/>
        </w:rPr>
      </w:pPr>
      <w:bookmarkStart w:id="17" w:name="_Toc455146947"/>
      <w:r w:rsidRPr="002C1AED">
        <w:rPr>
          <w:rFonts w:cs="Arial"/>
          <w:sz w:val="20"/>
        </w:rPr>
        <w:t>PARENT DIRECTORS</w:t>
      </w:r>
      <w:bookmarkEnd w:id="17"/>
    </w:p>
    <w:p w14:paraId="27A25FB9" w14:textId="77777777" w:rsidR="00C81C02" w:rsidRPr="002C1AED" w:rsidRDefault="00C81C02" w:rsidP="00B80D98">
      <w:pPr>
        <w:pStyle w:val="DfESOutNumbered"/>
        <w:numPr>
          <w:ilvl w:val="0"/>
          <w:numId w:val="0"/>
        </w:numPr>
        <w:spacing w:line="360" w:lineRule="auto"/>
        <w:ind w:left="720" w:hanging="720"/>
        <w:jc w:val="both"/>
        <w:rPr>
          <w:sz w:val="20"/>
        </w:rPr>
      </w:pPr>
      <w:r w:rsidRPr="002C1AED">
        <w:rPr>
          <w:sz w:val="20"/>
        </w:rPr>
        <w:t>53.</w:t>
      </w:r>
      <w:r w:rsidRPr="002C1AED">
        <w:rPr>
          <w:sz w:val="20"/>
        </w:rPr>
        <w:tab/>
        <w:t>In circumstances where the Directors have not appointed Local Governing Bodies in respect of the Academies as envisaged in Article 100(a), or there are no plans to include at least two Parent Local Governors on each Local Governing Body within 6 months, there shall be a minimum of two Parent Directors.</w:t>
      </w:r>
    </w:p>
    <w:p w14:paraId="1B3F1680" w14:textId="77777777" w:rsidR="00C81C02" w:rsidRPr="002C1AED" w:rsidRDefault="00C81C02" w:rsidP="00B80D98">
      <w:pPr>
        <w:pStyle w:val="DfESOutNumbered"/>
        <w:numPr>
          <w:ilvl w:val="0"/>
          <w:numId w:val="0"/>
        </w:numPr>
        <w:spacing w:line="360" w:lineRule="auto"/>
        <w:ind w:left="720" w:hanging="720"/>
        <w:jc w:val="both"/>
        <w:rPr>
          <w:sz w:val="20"/>
        </w:rPr>
      </w:pPr>
      <w:r w:rsidRPr="002C1AED">
        <w:rPr>
          <w:sz w:val="20"/>
        </w:rPr>
        <w:t>54A.</w:t>
      </w:r>
      <w:r w:rsidRPr="002C1AED">
        <w:rPr>
          <w:sz w:val="20"/>
        </w:rPr>
        <w:tab/>
        <w:t xml:space="preserve">Subject to Article 55, Parent Directors and Parent Local Governors shall be appointed (in </w:t>
      </w:r>
      <w:r w:rsidRPr="002C1AED">
        <w:rPr>
          <w:sz w:val="20"/>
        </w:rPr>
        <w:lastRenderedPageBreak/>
        <w:t xml:space="preserve">accordance with Articles 54B-56 or otherwise on the terms of reference determined by the Directors from time to time). </w:t>
      </w:r>
    </w:p>
    <w:p w14:paraId="5E4EDB41" w14:textId="77777777" w:rsidR="00C81C02" w:rsidRPr="002C1AED" w:rsidRDefault="00C81C02" w:rsidP="00B80D98">
      <w:pPr>
        <w:pStyle w:val="DfESOutNumbered"/>
        <w:numPr>
          <w:ilvl w:val="0"/>
          <w:numId w:val="0"/>
        </w:numPr>
        <w:spacing w:line="360" w:lineRule="auto"/>
        <w:ind w:left="720" w:hanging="720"/>
        <w:jc w:val="both"/>
        <w:rPr>
          <w:sz w:val="20"/>
        </w:rPr>
      </w:pPr>
      <w:r w:rsidRPr="002C1AED">
        <w:rPr>
          <w:sz w:val="20"/>
        </w:rPr>
        <w:t>54B.</w:t>
      </w:r>
      <w:r w:rsidRPr="002C1AED">
        <w:rPr>
          <w:sz w:val="20"/>
        </w:rPr>
        <w:tab/>
        <w:t>A Parent Director must be a parent, or an individual exercising parental responsibility of a registered pupil at one or more of the Academies at the time when he or she is appointed A Parent Local Governor of a Local Governing Body must be a parent, or an individual exercising parental responsibility, of a registered pupil at one or more of the Academies overseen by the Local Governing Body at the time when he or she is appointed.</w:t>
      </w:r>
    </w:p>
    <w:p w14:paraId="123E33A5" w14:textId="77777777" w:rsidR="00C81C02" w:rsidRPr="002C1AED" w:rsidRDefault="00C81C02" w:rsidP="00B80D98">
      <w:pPr>
        <w:pStyle w:val="DfESOutNumbered"/>
        <w:numPr>
          <w:ilvl w:val="0"/>
          <w:numId w:val="0"/>
        </w:numPr>
        <w:spacing w:line="360" w:lineRule="auto"/>
        <w:ind w:left="720" w:hanging="720"/>
        <w:jc w:val="both"/>
        <w:rPr>
          <w:sz w:val="20"/>
        </w:rPr>
      </w:pPr>
      <w:r w:rsidRPr="002C1AED">
        <w:rPr>
          <w:sz w:val="20"/>
        </w:rPr>
        <w:t>54C.</w:t>
      </w:r>
      <w:r w:rsidRPr="002C1AED">
        <w:rPr>
          <w:sz w:val="20"/>
        </w:rPr>
        <w:tab/>
        <w:t>In a 16-19 Academy a Parent Director must be a parent, or an individual exercising parental responsibility, of a registered student at the 16-19 Academy; or where it is not reasonably practicable to do so, a person who is the parent, or an individual exercising parental responsibility, of a child of above compulsory school age but not above the age of 19.</w:t>
      </w:r>
    </w:p>
    <w:p w14:paraId="774FEB0C" w14:textId="77777777" w:rsidR="00C81C02" w:rsidRPr="002C1AED" w:rsidRDefault="00C81C02" w:rsidP="00B80D98">
      <w:pPr>
        <w:pStyle w:val="DfESOutNumbered"/>
        <w:numPr>
          <w:ilvl w:val="0"/>
          <w:numId w:val="0"/>
        </w:numPr>
        <w:spacing w:line="360" w:lineRule="auto"/>
        <w:ind w:left="720" w:hanging="720"/>
        <w:jc w:val="both"/>
        <w:rPr>
          <w:sz w:val="20"/>
        </w:rPr>
      </w:pPr>
      <w:r w:rsidRPr="002C1AED">
        <w:rPr>
          <w:sz w:val="20"/>
        </w:rPr>
        <w:t>55.</w:t>
      </w:r>
      <w:r w:rsidRPr="002C1AED">
        <w:rPr>
          <w:sz w:val="20"/>
        </w:rPr>
        <w:tab/>
        <w:t>The Directors shall make all necessary arrangements for, and determine all other matters relating to, an election of the Parent Directors or Parent Local Governors, including any question of whether a person is a parent, or an individual exercising parental responsibility, of a registered pupil at one of the Academies.  Any election of the Parent Directors or Parent Local Governors which is contested shall be held by secret ballot. For the purposes of any election of Parent Local Governors, any parent, or an individual exercising parental responsibility, of a registered pupil at the Academies overseen by the Local Governing Body shall be eligible to vote.</w:t>
      </w:r>
    </w:p>
    <w:p w14:paraId="4FF92EB5" w14:textId="77777777" w:rsidR="00C81C02" w:rsidRPr="002C1AED" w:rsidRDefault="00C81C02" w:rsidP="00B80D98">
      <w:pPr>
        <w:pStyle w:val="DfESOutNumbered"/>
        <w:numPr>
          <w:ilvl w:val="0"/>
          <w:numId w:val="0"/>
        </w:numPr>
        <w:spacing w:line="360" w:lineRule="auto"/>
        <w:ind w:left="720" w:hanging="720"/>
        <w:jc w:val="both"/>
        <w:rPr>
          <w:sz w:val="20"/>
        </w:rPr>
      </w:pPr>
      <w:r w:rsidRPr="002C1AED">
        <w:rPr>
          <w:sz w:val="20"/>
        </w:rPr>
        <w:t>56.</w:t>
      </w:r>
      <w:r w:rsidRPr="002C1AED">
        <w:rPr>
          <w:sz w:val="20"/>
        </w:rPr>
        <w:tab/>
        <w:t>If the number of parents, or individuals exercising parental responsibility, standing for election is less than the number of vacancies, the Directors shall appoint a Parent Director or Parent Local Governor meeting the requirements in Article 54B. If it is not reasonably practicable to do so, the Directors may appoint a person who is the parent, or an individual exercising parental responsibility, of a child within the age range of at least one of the Academies or, in the case if an appointment to a Local Governing Body, the age range of at least one of the Academies overseen by that Local Governing Body.</w:t>
      </w:r>
    </w:p>
    <w:p w14:paraId="2581BFA1" w14:textId="77777777" w:rsidR="00C81C02" w:rsidRPr="002C1AED" w:rsidRDefault="00C81C02" w:rsidP="00B80D98">
      <w:pPr>
        <w:pStyle w:val="DfESOutNumbered"/>
        <w:numPr>
          <w:ilvl w:val="0"/>
          <w:numId w:val="0"/>
        </w:numPr>
        <w:spacing w:line="360" w:lineRule="auto"/>
        <w:jc w:val="both"/>
        <w:rPr>
          <w:sz w:val="20"/>
        </w:rPr>
      </w:pPr>
      <w:r w:rsidRPr="002C1AED">
        <w:rPr>
          <w:sz w:val="20"/>
        </w:rPr>
        <w:t>CHIEF EXECUTIVE OFFICER</w:t>
      </w:r>
    </w:p>
    <w:p w14:paraId="7DA15036" w14:textId="77777777" w:rsidR="00C81C02" w:rsidRPr="002C1AED" w:rsidRDefault="00C81C02" w:rsidP="00B80D98">
      <w:pPr>
        <w:pStyle w:val="DfESOutNumbered"/>
        <w:numPr>
          <w:ilvl w:val="0"/>
          <w:numId w:val="0"/>
        </w:numPr>
        <w:spacing w:line="360" w:lineRule="auto"/>
        <w:jc w:val="both"/>
        <w:rPr>
          <w:sz w:val="20"/>
        </w:rPr>
      </w:pPr>
      <w:r w:rsidRPr="002C1AED">
        <w:rPr>
          <w:sz w:val="20"/>
        </w:rPr>
        <w:t>57.</w:t>
      </w:r>
      <w:r w:rsidRPr="002C1AED">
        <w:rPr>
          <w:sz w:val="20"/>
        </w:rPr>
        <w:tab/>
        <w:t xml:space="preserve">Any Chief Executive Officer shall be a Director for as long as he remains in office </w:t>
      </w:r>
    </w:p>
    <w:p w14:paraId="308F27D2" w14:textId="77777777" w:rsidR="00C81C02" w:rsidRPr="002C1AED" w:rsidRDefault="00C81C02" w:rsidP="00B80D98">
      <w:pPr>
        <w:pStyle w:val="DfESOutNumbered"/>
        <w:numPr>
          <w:ilvl w:val="0"/>
          <w:numId w:val="0"/>
        </w:numPr>
        <w:spacing w:line="360" w:lineRule="auto"/>
        <w:jc w:val="both"/>
        <w:outlineLvl w:val="0"/>
        <w:rPr>
          <w:b/>
          <w:sz w:val="20"/>
        </w:rPr>
      </w:pPr>
      <w:bookmarkStart w:id="18" w:name="_Toc455146948"/>
      <w:r w:rsidRPr="002C1AED">
        <w:rPr>
          <w:b/>
          <w:sz w:val="20"/>
        </w:rPr>
        <w:t>CO-OPTED DIRECTORS</w:t>
      </w:r>
      <w:bookmarkEnd w:id="18"/>
    </w:p>
    <w:p w14:paraId="7EF77508" w14:textId="77777777" w:rsidR="00C81C02" w:rsidRPr="002C1AED" w:rsidRDefault="00C81C02" w:rsidP="00B80D98">
      <w:pPr>
        <w:pStyle w:val="DfESOutNumbered"/>
        <w:numPr>
          <w:ilvl w:val="0"/>
          <w:numId w:val="0"/>
        </w:numPr>
        <w:spacing w:line="360" w:lineRule="auto"/>
        <w:ind w:left="720" w:hanging="720"/>
        <w:jc w:val="both"/>
        <w:rPr>
          <w:sz w:val="20"/>
        </w:rPr>
      </w:pPr>
      <w:r w:rsidRPr="002C1AED">
        <w:rPr>
          <w:sz w:val="20"/>
        </w:rPr>
        <w:t>58.</w:t>
      </w:r>
      <w:r w:rsidRPr="002C1AED">
        <w:rPr>
          <w:sz w:val="20"/>
        </w:rPr>
        <w:tab/>
        <w:t>Subject to Article 50 the Directors may appoint Co-opted Directors. A ‘Co-opted Director’ means a person who is appointed to be a Director by being Co-opted by Directors who have not themselves been so appointed.  The Directors may not co-opt an employee of the Company as a Co-opted Director if thereby the number of Directors who are employees of the Company would exceed one third of the total number of Directors.</w:t>
      </w:r>
    </w:p>
    <w:p w14:paraId="38717CBE" w14:textId="77777777" w:rsidR="00C81C02" w:rsidRPr="002C1AED" w:rsidRDefault="00C81C02" w:rsidP="00B80D98">
      <w:pPr>
        <w:pStyle w:val="DfESOutNumbered"/>
        <w:numPr>
          <w:ilvl w:val="0"/>
          <w:numId w:val="0"/>
        </w:numPr>
        <w:spacing w:line="360" w:lineRule="auto"/>
        <w:jc w:val="both"/>
        <w:outlineLvl w:val="0"/>
        <w:rPr>
          <w:b/>
          <w:sz w:val="20"/>
        </w:rPr>
      </w:pPr>
      <w:bookmarkStart w:id="19" w:name="_Toc455146949"/>
      <w:r w:rsidRPr="002C1AED">
        <w:rPr>
          <w:b/>
          <w:sz w:val="20"/>
        </w:rPr>
        <w:lastRenderedPageBreak/>
        <w:t>APPOINTMENT OF ADDITIONAL DIRECTORS</w:t>
      </w:r>
      <w:bookmarkEnd w:id="19"/>
      <w:r w:rsidRPr="002C1AED">
        <w:rPr>
          <w:b/>
          <w:sz w:val="20"/>
        </w:rPr>
        <w:t xml:space="preserve"> </w:t>
      </w:r>
    </w:p>
    <w:p w14:paraId="74CB5F29" w14:textId="77777777" w:rsidR="00C81C02" w:rsidRPr="002C1AED" w:rsidRDefault="00C81C02" w:rsidP="00B80D98">
      <w:pPr>
        <w:pStyle w:val="DfESOutNumbered"/>
        <w:numPr>
          <w:ilvl w:val="0"/>
          <w:numId w:val="0"/>
        </w:numPr>
        <w:spacing w:line="360" w:lineRule="auto"/>
        <w:jc w:val="both"/>
        <w:rPr>
          <w:sz w:val="20"/>
        </w:rPr>
      </w:pPr>
      <w:r w:rsidRPr="002C1AED">
        <w:rPr>
          <w:sz w:val="20"/>
        </w:rPr>
        <w:t>59.</w:t>
      </w:r>
      <w:r w:rsidRPr="002C1AED">
        <w:rPr>
          <w:sz w:val="20"/>
        </w:rPr>
        <w:tab/>
        <w:t>Not Used</w:t>
      </w:r>
    </w:p>
    <w:p w14:paraId="390E9571" w14:textId="77777777" w:rsidR="00C81C02" w:rsidRPr="002C1AED" w:rsidRDefault="00C81C02" w:rsidP="00B80D98">
      <w:pPr>
        <w:pStyle w:val="DfESOutNumbered"/>
        <w:numPr>
          <w:ilvl w:val="0"/>
          <w:numId w:val="0"/>
        </w:numPr>
        <w:spacing w:line="360" w:lineRule="auto"/>
        <w:jc w:val="both"/>
        <w:rPr>
          <w:sz w:val="20"/>
        </w:rPr>
      </w:pPr>
      <w:r w:rsidRPr="002C1AED">
        <w:rPr>
          <w:sz w:val="20"/>
        </w:rPr>
        <w:t>60.</w:t>
      </w:r>
      <w:r w:rsidRPr="002C1AED">
        <w:rPr>
          <w:sz w:val="20"/>
        </w:rPr>
        <w:tab/>
        <w:t>Not Used</w:t>
      </w:r>
    </w:p>
    <w:p w14:paraId="7F87D91A" w14:textId="77777777" w:rsidR="00C81C02" w:rsidRPr="002C1AED" w:rsidRDefault="00C81C02" w:rsidP="00B80D98">
      <w:pPr>
        <w:pStyle w:val="DfESOutNumbered"/>
        <w:numPr>
          <w:ilvl w:val="0"/>
          <w:numId w:val="0"/>
        </w:numPr>
        <w:spacing w:line="360" w:lineRule="auto"/>
        <w:jc w:val="both"/>
        <w:rPr>
          <w:sz w:val="20"/>
        </w:rPr>
      </w:pPr>
      <w:r w:rsidRPr="002C1AED">
        <w:rPr>
          <w:sz w:val="20"/>
        </w:rPr>
        <w:t>61.</w:t>
      </w:r>
      <w:r w:rsidRPr="002C1AED">
        <w:rPr>
          <w:sz w:val="20"/>
        </w:rPr>
        <w:tab/>
        <w:t xml:space="preserve">Not Used </w:t>
      </w:r>
    </w:p>
    <w:p w14:paraId="19A0BE79" w14:textId="77777777" w:rsidR="00C81C02" w:rsidRPr="002C1AED" w:rsidRDefault="00C81C02" w:rsidP="00B80D98">
      <w:pPr>
        <w:pStyle w:val="DfESOutNumbered"/>
        <w:numPr>
          <w:ilvl w:val="0"/>
          <w:numId w:val="0"/>
        </w:numPr>
        <w:spacing w:line="360" w:lineRule="auto"/>
        <w:jc w:val="both"/>
        <w:rPr>
          <w:sz w:val="20"/>
        </w:rPr>
      </w:pPr>
      <w:r w:rsidRPr="002C1AED">
        <w:rPr>
          <w:sz w:val="20"/>
        </w:rPr>
        <w:t>62.</w:t>
      </w:r>
      <w:r w:rsidRPr="002C1AED">
        <w:rPr>
          <w:sz w:val="20"/>
        </w:rPr>
        <w:tab/>
        <w:t>Not Used</w:t>
      </w:r>
    </w:p>
    <w:p w14:paraId="46B7DD88" w14:textId="77777777" w:rsidR="00C81C02" w:rsidRPr="002C1AED" w:rsidRDefault="00C81C02" w:rsidP="00B80D98">
      <w:pPr>
        <w:pStyle w:val="DfESOutNumbered"/>
        <w:numPr>
          <w:ilvl w:val="0"/>
          <w:numId w:val="0"/>
        </w:numPr>
        <w:spacing w:line="360" w:lineRule="auto"/>
        <w:jc w:val="both"/>
        <w:rPr>
          <w:sz w:val="20"/>
        </w:rPr>
      </w:pPr>
      <w:r w:rsidRPr="002C1AED">
        <w:rPr>
          <w:sz w:val="20"/>
        </w:rPr>
        <w:t>63.</w:t>
      </w:r>
      <w:r w:rsidRPr="002C1AED">
        <w:rPr>
          <w:sz w:val="20"/>
        </w:rPr>
        <w:tab/>
        <w:t>Not Used</w:t>
      </w:r>
    </w:p>
    <w:p w14:paraId="16BA7F61" w14:textId="77777777" w:rsidR="00C81C02" w:rsidRPr="002C1AED" w:rsidRDefault="00C81C02" w:rsidP="00B80D98">
      <w:pPr>
        <w:pStyle w:val="DfESOutNumbered"/>
        <w:numPr>
          <w:ilvl w:val="0"/>
          <w:numId w:val="0"/>
        </w:numPr>
        <w:spacing w:line="360" w:lineRule="auto"/>
        <w:jc w:val="both"/>
        <w:outlineLvl w:val="0"/>
        <w:rPr>
          <w:b/>
          <w:sz w:val="20"/>
        </w:rPr>
      </w:pPr>
      <w:bookmarkStart w:id="20" w:name="_Toc455146950"/>
      <w:r w:rsidRPr="002C1AED">
        <w:rPr>
          <w:b/>
          <w:sz w:val="20"/>
        </w:rPr>
        <w:t>TERM OF OFFICE</w:t>
      </w:r>
      <w:bookmarkEnd w:id="20"/>
    </w:p>
    <w:p w14:paraId="0BB55EF8" w14:textId="77777777" w:rsidR="00C81C02" w:rsidRPr="002C1AED" w:rsidRDefault="00C81C02" w:rsidP="00B80D98">
      <w:pPr>
        <w:pStyle w:val="DfESOutNumbered"/>
        <w:numPr>
          <w:ilvl w:val="0"/>
          <w:numId w:val="0"/>
        </w:numPr>
        <w:spacing w:line="360" w:lineRule="auto"/>
        <w:ind w:left="720" w:hanging="720"/>
        <w:jc w:val="both"/>
        <w:rPr>
          <w:sz w:val="20"/>
        </w:rPr>
      </w:pPr>
      <w:r w:rsidRPr="002C1AED">
        <w:rPr>
          <w:sz w:val="20"/>
        </w:rPr>
        <w:t>64.</w:t>
      </w:r>
      <w:r w:rsidRPr="002C1AED">
        <w:rPr>
          <w:sz w:val="20"/>
        </w:rPr>
        <w:tab/>
        <w:t>The term of office for any Director shall be 4 years or a shorter period if specified at the time of appointment by the person or body appointing, save that this time limit shall not apply to the Co-opted Directors or to any post which is held ex officio.  Co-opted Directors shall be appointed for a period of one year. Subject to remaining eligible to be a particular type of Director, any Director may be re-appointed or re-elected.</w:t>
      </w:r>
    </w:p>
    <w:p w14:paraId="48090272" w14:textId="77777777" w:rsidR="00C81C02" w:rsidRPr="002C1AED" w:rsidRDefault="00C81C02" w:rsidP="00B80D98">
      <w:pPr>
        <w:pStyle w:val="DfESOutNumbered"/>
        <w:numPr>
          <w:ilvl w:val="0"/>
          <w:numId w:val="0"/>
        </w:numPr>
        <w:spacing w:line="360" w:lineRule="auto"/>
        <w:jc w:val="both"/>
        <w:outlineLvl w:val="0"/>
        <w:rPr>
          <w:b/>
          <w:sz w:val="20"/>
        </w:rPr>
      </w:pPr>
      <w:bookmarkStart w:id="21" w:name="_Toc455146951"/>
      <w:r w:rsidRPr="002C1AED">
        <w:rPr>
          <w:b/>
          <w:sz w:val="20"/>
        </w:rPr>
        <w:t>RESIGNATION AND REMOVAL</w:t>
      </w:r>
      <w:bookmarkEnd w:id="21"/>
    </w:p>
    <w:p w14:paraId="1CAFABA7" w14:textId="77777777" w:rsidR="00C81C02" w:rsidRPr="002C1AED" w:rsidRDefault="00C81C02" w:rsidP="00B80D98">
      <w:pPr>
        <w:pStyle w:val="DfESOutNumbered"/>
        <w:numPr>
          <w:ilvl w:val="0"/>
          <w:numId w:val="0"/>
        </w:numPr>
        <w:spacing w:line="360" w:lineRule="auto"/>
        <w:ind w:left="720" w:hanging="720"/>
        <w:jc w:val="both"/>
        <w:rPr>
          <w:sz w:val="20"/>
        </w:rPr>
      </w:pPr>
      <w:r w:rsidRPr="002C1AED">
        <w:rPr>
          <w:sz w:val="20"/>
        </w:rPr>
        <w:t>65.</w:t>
      </w:r>
      <w:r w:rsidRPr="002C1AED">
        <w:rPr>
          <w:sz w:val="20"/>
        </w:rPr>
        <w:tab/>
        <w:t>A Director shall cease to hold office if he resigns his office by notice to the person or body that made the appointment (but only if at least three Directors will remain in office when the notice of resignation is to take effect).</w:t>
      </w:r>
    </w:p>
    <w:p w14:paraId="1A58F026" w14:textId="77777777" w:rsidR="00C81C02" w:rsidRPr="002C1AED" w:rsidRDefault="00C81C02" w:rsidP="00B80D98">
      <w:pPr>
        <w:pStyle w:val="DfESOutNumbered"/>
        <w:numPr>
          <w:ilvl w:val="0"/>
          <w:numId w:val="0"/>
        </w:numPr>
        <w:spacing w:line="360" w:lineRule="auto"/>
        <w:ind w:left="720" w:hanging="720"/>
        <w:jc w:val="both"/>
        <w:rPr>
          <w:sz w:val="20"/>
        </w:rPr>
      </w:pPr>
      <w:r w:rsidRPr="002C1AED">
        <w:rPr>
          <w:sz w:val="20"/>
        </w:rPr>
        <w:t>66.</w:t>
      </w:r>
      <w:r w:rsidRPr="002C1AED">
        <w:rPr>
          <w:sz w:val="20"/>
        </w:rPr>
        <w:tab/>
        <w:t xml:space="preserve">A Director shall cease to hold office if he is removed by the person or persons who appointed him, or otherwise by ordinary resolution of the Members in accordance with the Companies Act 2006.  </w:t>
      </w:r>
    </w:p>
    <w:p w14:paraId="6101AA69" w14:textId="77777777" w:rsidR="00C81C02" w:rsidRPr="002C1AED" w:rsidRDefault="00C81C02" w:rsidP="00B80D98">
      <w:pPr>
        <w:pStyle w:val="DfESOutNumbered"/>
        <w:numPr>
          <w:ilvl w:val="0"/>
          <w:numId w:val="0"/>
        </w:numPr>
        <w:spacing w:line="360" w:lineRule="auto"/>
        <w:ind w:left="720" w:hanging="720"/>
        <w:jc w:val="both"/>
        <w:rPr>
          <w:sz w:val="20"/>
        </w:rPr>
      </w:pPr>
      <w:r w:rsidRPr="002C1AED">
        <w:rPr>
          <w:sz w:val="20"/>
        </w:rPr>
        <w:t>67.</w:t>
      </w:r>
      <w:r w:rsidRPr="002C1AED">
        <w:rPr>
          <w:sz w:val="20"/>
        </w:rPr>
        <w:tab/>
        <w:t>Where a Director resigns his office or is removed from office, those accepting his resignation or removing him, shall give written notice thereof to the Clerk.</w:t>
      </w:r>
    </w:p>
    <w:p w14:paraId="6D918F92" w14:textId="77777777" w:rsidR="00C81C02" w:rsidRPr="002C1AED" w:rsidRDefault="00C81C02" w:rsidP="00B80D98">
      <w:pPr>
        <w:pStyle w:val="Heading10"/>
        <w:spacing w:line="360" w:lineRule="auto"/>
        <w:jc w:val="both"/>
        <w:rPr>
          <w:rFonts w:cs="Arial"/>
          <w:sz w:val="20"/>
        </w:rPr>
      </w:pPr>
      <w:bookmarkStart w:id="22" w:name="_Toc455146952"/>
      <w:r w:rsidRPr="002C1AED">
        <w:rPr>
          <w:rFonts w:cs="Arial"/>
          <w:sz w:val="20"/>
        </w:rPr>
        <w:t>SUSPENSION</w:t>
      </w:r>
      <w:bookmarkEnd w:id="22"/>
    </w:p>
    <w:p w14:paraId="043DBF31" w14:textId="77777777" w:rsidR="00C81C02" w:rsidRPr="002C1AED" w:rsidRDefault="00C81C02" w:rsidP="00B80D98">
      <w:pPr>
        <w:pStyle w:val="DfESOutNumbered"/>
        <w:numPr>
          <w:ilvl w:val="0"/>
          <w:numId w:val="0"/>
        </w:numPr>
        <w:spacing w:line="360" w:lineRule="auto"/>
        <w:ind w:left="720" w:hanging="720"/>
        <w:jc w:val="both"/>
        <w:rPr>
          <w:sz w:val="20"/>
        </w:rPr>
      </w:pPr>
      <w:r w:rsidRPr="002C1AED">
        <w:rPr>
          <w:sz w:val="20"/>
        </w:rPr>
        <w:t>67A.</w:t>
      </w:r>
      <w:r w:rsidRPr="002C1AED">
        <w:rPr>
          <w:sz w:val="20"/>
        </w:rPr>
        <w:tab/>
        <w:t xml:space="preserve">The board of Directors may by resolution passed at a meeting of the Directors suspend a Director, other than a Foundation Director, for all or any meeting of the Company, or of a committee, for a fixed period of up to 6 months where the Director has acted in a way that is inconsistent with the Articles or the professional ethos of the board of Directors and has brought or is likely to bring the Company and any of its Academies or the office of the Director into disrepute. In the event that any Foundation Director has acted in a way that is inconsistent with the Articles or the professional ethos of the board of Directors and has brought or is likely to bring the Company and any of its Academies or the office of the Director into disrepute, the board of Directors may petition the Diocesan Bishop with a request for the suspension of the </w:t>
      </w:r>
      <w:r w:rsidRPr="002C1AED">
        <w:rPr>
          <w:sz w:val="20"/>
        </w:rPr>
        <w:lastRenderedPageBreak/>
        <w:t>Foundation Director. The Diocesan Bishop who appointed a Foundation director may suspend him as a Director.</w:t>
      </w:r>
    </w:p>
    <w:p w14:paraId="4FDC64AF" w14:textId="77777777" w:rsidR="00C81C02" w:rsidRPr="002C1AED" w:rsidRDefault="00C81C02" w:rsidP="00B80D98">
      <w:pPr>
        <w:pStyle w:val="DfESOutNumbered"/>
        <w:numPr>
          <w:ilvl w:val="0"/>
          <w:numId w:val="0"/>
        </w:numPr>
        <w:spacing w:line="360" w:lineRule="auto"/>
        <w:ind w:left="720" w:hanging="720"/>
        <w:jc w:val="both"/>
        <w:rPr>
          <w:sz w:val="20"/>
        </w:rPr>
      </w:pPr>
      <w:r w:rsidRPr="002C1AED">
        <w:rPr>
          <w:sz w:val="20"/>
        </w:rPr>
        <w:t>67B.</w:t>
      </w:r>
      <w:r w:rsidRPr="002C1AED">
        <w:rPr>
          <w:sz w:val="20"/>
        </w:rPr>
        <w:tab/>
        <w:t>A resolution to suspend a Director from office does not have effect unless the matter is specified as an item of business on the agenda for the meeting.</w:t>
      </w:r>
    </w:p>
    <w:p w14:paraId="550F7C04" w14:textId="77777777" w:rsidR="00C81C02" w:rsidRPr="002C1AED" w:rsidRDefault="00C81C02" w:rsidP="00B80D98">
      <w:pPr>
        <w:pStyle w:val="DfESOutNumbered"/>
        <w:numPr>
          <w:ilvl w:val="0"/>
          <w:numId w:val="0"/>
        </w:numPr>
        <w:spacing w:line="360" w:lineRule="auto"/>
        <w:ind w:left="720" w:hanging="720"/>
        <w:jc w:val="both"/>
        <w:rPr>
          <w:sz w:val="20"/>
        </w:rPr>
      </w:pPr>
      <w:r w:rsidRPr="002C1AED">
        <w:rPr>
          <w:sz w:val="20"/>
        </w:rPr>
        <w:t>67C.</w:t>
      </w:r>
      <w:r w:rsidRPr="002C1AED">
        <w:rPr>
          <w:sz w:val="20"/>
        </w:rPr>
        <w:tab/>
        <w:t xml:space="preserve">Before a vote is taken on a resolution to suspend a Director, the Director proposing the resolution must at the meeting state the reasons for doing so. In </w:t>
      </w:r>
      <w:proofErr w:type="gramStart"/>
      <w:r w:rsidRPr="002C1AED">
        <w:rPr>
          <w:sz w:val="20"/>
        </w:rPr>
        <w:t>addition</w:t>
      </w:r>
      <w:proofErr w:type="gramEnd"/>
      <w:r w:rsidRPr="002C1AED">
        <w:rPr>
          <w:sz w:val="20"/>
        </w:rPr>
        <w:t xml:space="preserve"> the Director who is the subject of the resolution must be given the opportunity to make a statement in response before withdrawing from the meeting.</w:t>
      </w:r>
    </w:p>
    <w:p w14:paraId="4E159B9D" w14:textId="77777777" w:rsidR="00C81C02" w:rsidRPr="002C1AED" w:rsidRDefault="00C81C02" w:rsidP="00B80D98">
      <w:pPr>
        <w:pStyle w:val="DfESOutNumbered"/>
        <w:numPr>
          <w:ilvl w:val="0"/>
          <w:numId w:val="0"/>
        </w:numPr>
        <w:spacing w:line="360" w:lineRule="auto"/>
        <w:ind w:left="720" w:hanging="720"/>
        <w:jc w:val="both"/>
        <w:rPr>
          <w:sz w:val="20"/>
        </w:rPr>
      </w:pPr>
      <w:r w:rsidRPr="002C1AED">
        <w:rPr>
          <w:sz w:val="20"/>
        </w:rPr>
        <w:t>67D.</w:t>
      </w:r>
      <w:r w:rsidRPr="002C1AED">
        <w:rPr>
          <w:sz w:val="20"/>
        </w:rPr>
        <w:tab/>
        <w:t>Nothing in Articles 67A-C may be read as affecting the right of a Director who has been suspended to receive notices of, and agendas and reports or other papers for, meetings of the board of Directors during the period of their suspension.</w:t>
      </w:r>
    </w:p>
    <w:p w14:paraId="2DFFC109" w14:textId="77777777" w:rsidR="00C81C02" w:rsidRPr="002C1AED" w:rsidRDefault="00C81C02" w:rsidP="008058E8">
      <w:pPr>
        <w:pStyle w:val="DfESOutNumbered"/>
        <w:numPr>
          <w:ilvl w:val="0"/>
          <w:numId w:val="0"/>
        </w:numPr>
        <w:spacing w:line="360" w:lineRule="auto"/>
        <w:ind w:left="720" w:hanging="720"/>
        <w:jc w:val="both"/>
        <w:rPr>
          <w:sz w:val="20"/>
        </w:rPr>
      </w:pPr>
      <w:r w:rsidRPr="002C1AED">
        <w:rPr>
          <w:sz w:val="20"/>
        </w:rPr>
        <w:t>67E.</w:t>
      </w:r>
      <w:r w:rsidRPr="002C1AED">
        <w:rPr>
          <w:sz w:val="20"/>
        </w:rPr>
        <w:tab/>
        <w:t>A Director may not be disqualified from continuing to hold office for failure to attend any meeting of the board of Trustees under Article 71 while suspended under Article 67A.</w:t>
      </w:r>
    </w:p>
    <w:p w14:paraId="758ABCB5" w14:textId="77777777" w:rsidR="00C81C02" w:rsidRPr="002C1AED" w:rsidRDefault="00C81C02" w:rsidP="00B80D98">
      <w:pPr>
        <w:pStyle w:val="DfESOutNumbered"/>
        <w:numPr>
          <w:ilvl w:val="0"/>
          <w:numId w:val="0"/>
        </w:numPr>
        <w:spacing w:line="360" w:lineRule="auto"/>
        <w:jc w:val="both"/>
        <w:rPr>
          <w:b/>
          <w:sz w:val="20"/>
        </w:rPr>
      </w:pPr>
      <w:r w:rsidRPr="002C1AED">
        <w:rPr>
          <w:b/>
          <w:sz w:val="20"/>
        </w:rPr>
        <w:t>DISQUALIFICATION OF DIRECTORS</w:t>
      </w:r>
    </w:p>
    <w:p w14:paraId="66766968" w14:textId="77777777" w:rsidR="00C81C02" w:rsidRPr="002C1AED" w:rsidRDefault="00C81C02" w:rsidP="00B80D98">
      <w:pPr>
        <w:pStyle w:val="DfESOutNumbered"/>
        <w:numPr>
          <w:ilvl w:val="0"/>
          <w:numId w:val="0"/>
        </w:numPr>
        <w:spacing w:line="360" w:lineRule="auto"/>
        <w:ind w:left="720" w:hanging="720"/>
        <w:jc w:val="both"/>
        <w:rPr>
          <w:sz w:val="20"/>
        </w:rPr>
      </w:pPr>
      <w:r w:rsidRPr="002C1AED">
        <w:rPr>
          <w:sz w:val="20"/>
        </w:rPr>
        <w:t>68.</w:t>
      </w:r>
      <w:r w:rsidRPr="002C1AED">
        <w:rPr>
          <w:sz w:val="20"/>
        </w:rPr>
        <w:tab/>
        <w:t xml:space="preserve">No person shall be qualified to be a Director unless he is aged 16 or over at the date of his election or appointment.  </w:t>
      </w:r>
    </w:p>
    <w:p w14:paraId="67B6AC25" w14:textId="77777777" w:rsidR="00C81C02" w:rsidRPr="002C1AED" w:rsidRDefault="00C81C02" w:rsidP="00B80D98">
      <w:pPr>
        <w:pStyle w:val="DfESOutNumbered"/>
        <w:numPr>
          <w:ilvl w:val="0"/>
          <w:numId w:val="0"/>
        </w:numPr>
        <w:spacing w:line="360" w:lineRule="auto"/>
        <w:ind w:left="720" w:hanging="720"/>
        <w:jc w:val="both"/>
        <w:rPr>
          <w:sz w:val="20"/>
        </w:rPr>
      </w:pPr>
      <w:r w:rsidRPr="002C1AED">
        <w:rPr>
          <w:sz w:val="20"/>
        </w:rPr>
        <w:t>69.</w:t>
      </w:r>
      <w:r w:rsidRPr="002C1AED">
        <w:rPr>
          <w:sz w:val="20"/>
        </w:rPr>
        <w:tab/>
        <w:t>A Director shall cease to hold office if he becomes incapable by reason of illness or injury of managing or administering his own affairs.</w:t>
      </w:r>
    </w:p>
    <w:p w14:paraId="65F700D3" w14:textId="77777777" w:rsidR="00C81C02" w:rsidRPr="002C1AED" w:rsidRDefault="00C81C02" w:rsidP="00B80D98">
      <w:pPr>
        <w:pStyle w:val="DfESOutNumbered"/>
        <w:numPr>
          <w:ilvl w:val="0"/>
          <w:numId w:val="0"/>
        </w:numPr>
        <w:spacing w:line="360" w:lineRule="auto"/>
        <w:ind w:left="720" w:hanging="720"/>
        <w:jc w:val="both"/>
        <w:rPr>
          <w:sz w:val="20"/>
        </w:rPr>
      </w:pPr>
      <w:r w:rsidRPr="002C1AED">
        <w:rPr>
          <w:sz w:val="20"/>
        </w:rPr>
        <w:t>70.</w:t>
      </w:r>
      <w:r w:rsidRPr="002C1AED">
        <w:rPr>
          <w:sz w:val="20"/>
        </w:rPr>
        <w:tab/>
        <w:t>A Director shall cease to hold office if he is absent without the permission of the Directors from all their meetings held within a period of six months and the Directors resolve that his office be vacated.</w:t>
      </w:r>
    </w:p>
    <w:p w14:paraId="4FE78262" w14:textId="77777777" w:rsidR="00C81C02" w:rsidRPr="002C1AED" w:rsidRDefault="00C81C02" w:rsidP="00B80D98">
      <w:pPr>
        <w:pStyle w:val="DfESOutNumbered"/>
        <w:numPr>
          <w:ilvl w:val="0"/>
          <w:numId w:val="0"/>
        </w:numPr>
        <w:spacing w:line="360" w:lineRule="auto"/>
        <w:jc w:val="both"/>
        <w:rPr>
          <w:sz w:val="20"/>
        </w:rPr>
      </w:pPr>
      <w:r w:rsidRPr="002C1AED">
        <w:rPr>
          <w:sz w:val="20"/>
        </w:rPr>
        <w:t>71.</w:t>
      </w:r>
      <w:r w:rsidRPr="002C1AED">
        <w:rPr>
          <w:sz w:val="20"/>
        </w:rPr>
        <w:tab/>
        <w:t>A person shall be disqualified from holding or continuing to hold office as a Director if -</w:t>
      </w:r>
    </w:p>
    <w:p w14:paraId="7F81BA5F" w14:textId="77777777" w:rsidR="00C81C02" w:rsidRPr="002C1AED" w:rsidRDefault="00C81C02" w:rsidP="00B8533F">
      <w:pPr>
        <w:pStyle w:val="Numbered"/>
        <w:numPr>
          <w:ilvl w:val="1"/>
          <w:numId w:val="15"/>
        </w:numPr>
        <w:tabs>
          <w:tab w:val="clear" w:pos="1440"/>
        </w:tabs>
        <w:spacing w:after="120" w:line="360" w:lineRule="auto"/>
        <w:ind w:left="1418" w:hanging="709"/>
        <w:jc w:val="both"/>
        <w:rPr>
          <w:rFonts w:cs="Arial"/>
          <w:sz w:val="20"/>
        </w:rPr>
      </w:pPr>
      <w:r w:rsidRPr="002C1AED">
        <w:rPr>
          <w:rFonts w:cs="Arial"/>
          <w:sz w:val="20"/>
        </w:rPr>
        <w:t>his estate has been sequestrated and the sequestration has not been discharged, annulled or reduced; or</w:t>
      </w:r>
    </w:p>
    <w:p w14:paraId="2ED7C75F" w14:textId="77777777" w:rsidR="00C81C02" w:rsidRPr="002C1AED" w:rsidRDefault="00C81C02" w:rsidP="00B8533F">
      <w:pPr>
        <w:pStyle w:val="Numbered"/>
        <w:numPr>
          <w:ilvl w:val="1"/>
          <w:numId w:val="15"/>
        </w:numPr>
        <w:tabs>
          <w:tab w:val="clear" w:pos="1440"/>
        </w:tabs>
        <w:spacing w:after="120" w:line="360" w:lineRule="auto"/>
        <w:ind w:hanging="731"/>
        <w:jc w:val="both"/>
        <w:rPr>
          <w:rFonts w:cs="Arial"/>
          <w:sz w:val="20"/>
        </w:rPr>
      </w:pPr>
      <w:r w:rsidRPr="002C1AED">
        <w:rPr>
          <w:rFonts w:cs="Arial"/>
          <w:sz w:val="20"/>
        </w:rPr>
        <w:t>he is the subject of a bankruptcy restrictions order or an interim order.</w:t>
      </w:r>
    </w:p>
    <w:p w14:paraId="270860E7" w14:textId="77777777" w:rsidR="00C81C02" w:rsidRPr="002C1AED" w:rsidRDefault="00C81C02" w:rsidP="00B80D98">
      <w:pPr>
        <w:pStyle w:val="DfESOutNumbered"/>
        <w:numPr>
          <w:ilvl w:val="0"/>
          <w:numId w:val="0"/>
        </w:numPr>
        <w:spacing w:line="360" w:lineRule="auto"/>
        <w:ind w:left="709" w:hanging="709"/>
        <w:jc w:val="both"/>
        <w:rPr>
          <w:sz w:val="20"/>
        </w:rPr>
      </w:pPr>
      <w:r w:rsidRPr="002C1AED">
        <w:rPr>
          <w:sz w:val="20"/>
        </w:rPr>
        <w:t>72.</w:t>
      </w:r>
      <w:r w:rsidRPr="002C1AED">
        <w:rPr>
          <w:sz w:val="20"/>
        </w:rPr>
        <w:tab/>
        <w:t>A person shall be disqualified from holding or continuing to hold office as a Director at any time when he is subject to a disqualification order or a disqualification undertaking under the Company Directors Disqualification Act 1986 or to an order made under section 429(2)(b) of the Insolvency Act 1986 (failure to pay under county court administration order).</w:t>
      </w:r>
    </w:p>
    <w:p w14:paraId="077A4C26" w14:textId="77777777" w:rsidR="00C81C02" w:rsidRPr="002C1AED" w:rsidRDefault="00C81C02" w:rsidP="00B80D98">
      <w:pPr>
        <w:pStyle w:val="DfESOutNumbered"/>
        <w:numPr>
          <w:ilvl w:val="0"/>
          <w:numId w:val="0"/>
        </w:numPr>
        <w:spacing w:line="360" w:lineRule="auto"/>
        <w:ind w:left="709" w:hanging="709"/>
        <w:jc w:val="both"/>
        <w:rPr>
          <w:sz w:val="20"/>
        </w:rPr>
      </w:pPr>
      <w:r w:rsidRPr="002C1AED">
        <w:rPr>
          <w:sz w:val="20"/>
        </w:rPr>
        <w:t>73.</w:t>
      </w:r>
      <w:r w:rsidRPr="002C1AED">
        <w:rPr>
          <w:sz w:val="20"/>
        </w:rPr>
        <w:tab/>
        <w:t xml:space="preserve">A Director shall cease to hold office if he ceases to be a Director by virtue of any provision in the Companies Act 2006 or is disqualified from acting as a trustee by virtue of section 178 of </w:t>
      </w:r>
      <w:r w:rsidRPr="002C1AED">
        <w:rPr>
          <w:sz w:val="20"/>
        </w:rPr>
        <w:lastRenderedPageBreak/>
        <w:t>the Charities Act 2011 (or any statutory re-enactment or modification of that provision).</w:t>
      </w:r>
    </w:p>
    <w:p w14:paraId="79C7F331" w14:textId="77777777" w:rsidR="00C81C02" w:rsidRPr="002C1AED" w:rsidRDefault="00C81C02" w:rsidP="00B80D98">
      <w:pPr>
        <w:pStyle w:val="DfESOutNumbered"/>
        <w:numPr>
          <w:ilvl w:val="0"/>
          <w:numId w:val="0"/>
        </w:numPr>
        <w:spacing w:line="360" w:lineRule="auto"/>
        <w:ind w:left="709" w:hanging="709"/>
        <w:jc w:val="both"/>
        <w:rPr>
          <w:sz w:val="20"/>
        </w:rPr>
      </w:pPr>
      <w:r w:rsidRPr="002C1AED">
        <w:rPr>
          <w:sz w:val="20"/>
        </w:rPr>
        <w:t>74.</w:t>
      </w:r>
      <w:r w:rsidRPr="002C1AED">
        <w:rPr>
          <w:sz w:val="20"/>
        </w:rPr>
        <w:tab/>
        <w:t>A person shall be disqualified from holding or continuing to hold office as a Director if he has been removed from the office of charity trustee or trustee for a charity by an order made by the Charity Commission or the High Court on the grounds of any misconduct or mismanagement in the administration of the charity for which he was responsible or to which he was privy, or which he by his conduct contributed to or facilitated.</w:t>
      </w:r>
    </w:p>
    <w:p w14:paraId="06C99125" w14:textId="77777777" w:rsidR="00C81C02" w:rsidRPr="002C1AED" w:rsidRDefault="00C81C02" w:rsidP="008058E8">
      <w:pPr>
        <w:pStyle w:val="DfESOutNumbered"/>
        <w:numPr>
          <w:ilvl w:val="0"/>
          <w:numId w:val="0"/>
        </w:numPr>
        <w:spacing w:line="360" w:lineRule="auto"/>
        <w:ind w:left="709" w:hanging="709"/>
        <w:jc w:val="both"/>
        <w:rPr>
          <w:sz w:val="20"/>
        </w:rPr>
      </w:pPr>
      <w:r w:rsidRPr="002C1AED">
        <w:rPr>
          <w:sz w:val="20"/>
        </w:rPr>
        <w:t>75.</w:t>
      </w:r>
      <w:r w:rsidRPr="002C1AED">
        <w:rPr>
          <w:sz w:val="20"/>
        </w:rPr>
        <w:tab/>
        <w:t xml:space="preserve">A person shall be disqualified from holding or continuing to hold office as a Director if he has not given the written undertaking described in Article 45A or Article 103. </w:t>
      </w:r>
    </w:p>
    <w:p w14:paraId="7DD1F31B" w14:textId="77777777" w:rsidR="00C81C02" w:rsidRPr="002C1AED" w:rsidRDefault="00C81C02" w:rsidP="00B80D98">
      <w:pPr>
        <w:pStyle w:val="DfESOutNumbered"/>
        <w:numPr>
          <w:ilvl w:val="0"/>
          <w:numId w:val="0"/>
        </w:numPr>
        <w:spacing w:line="360" w:lineRule="auto"/>
        <w:jc w:val="both"/>
        <w:rPr>
          <w:sz w:val="20"/>
        </w:rPr>
      </w:pPr>
      <w:r w:rsidRPr="002C1AED">
        <w:rPr>
          <w:sz w:val="20"/>
        </w:rPr>
        <w:t>76.</w:t>
      </w:r>
      <w:r w:rsidRPr="002C1AED">
        <w:rPr>
          <w:sz w:val="20"/>
        </w:rPr>
        <w:tab/>
        <w:t>Not Used</w:t>
      </w:r>
    </w:p>
    <w:p w14:paraId="7A685BA0" w14:textId="77777777" w:rsidR="00C81C02" w:rsidRPr="002C1AED" w:rsidRDefault="00C81C02" w:rsidP="00B80D98">
      <w:pPr>
        <w:pStyle w:val="DfESOutNumbered"/>
        <w:numPr>
          <w:ilvl w:val="0"/>
          <w:numId w:val="0"/>
        </w:numPr>
        <w:spacing w:line="360" w:lineRule="auto"/>
        <w:ind w:left="720" w:hanging="720"/>
        <w:jc w:val="both"/>
        <w:rPr>
          <w:sz w:val="20"/>
        </w:rPr>
      </w:pPr>
      <w:r w:rsidRPr="002C1AED">
        <w:rPr>
          <w:sz w:val="20"/>
        </w:rPr>
        <w:t>77.</w:t>
      </w:r>
      <w:r w:rsidRPr="002C1AED">
        <w:rPr>
          <w:sz w:val="20"/>
        </w:rPr>
        <w:tab/>
        <w:t>A person shall be disqualified from holding or continuing to hold office as a Director where he has, at any time, been convicted of any criminal offence, excluding any that have been spent under the Rehabilitation of Offenders Act 1974 as amended, and excluding any offence for which the maximum sentence is a fine or a lesser sentence except where a person has been convicted of any offence which falls under section 178 of the Charities Act 2011.</w:t>
      </w:r>
    </w:p>
    <w:p w14:paraId="108FFD0B" w14:textId="77777777" w:rsidR="00C81C02" w:rsidRPr="002C1AED" w:rsidRDefault="00C81C02" w:rsidP="00B80D98">
      <w:pPr>
        <w:pStyle w:val="DfESOutNumbered"/>
        <w:numPr>
          <w:ilvl w:val="0"/>
          <w:numId w:val="0"/>
        </w:numPr>
        <w:spacing w:line="360" w:lineRule="auto"/>
        <w:ind w:left="720" w:hanging="720"/>
        <w:jc w:val="both"/>
        <w:rPr>
          <w:sz w:val="20"/>
        </w:rPr>
      </w:pPr>
      <w:r w:rsidRPr="002C1AED">
        <w:rPr>
          <w:sz w:val="20"/>
        </w:rPr>
        <w:t>78.</w:t>
      </w:r>
      <w:r w:rsidRPr="002C1AED">
        <w:rPr>
          <w:sz w:val="20"/>
        </w:rPr>
        <w:tab/>
        <w:t>After the first Academy has opened, a</w:t>
      </w:r>
      <w:r w:rsidRPr="002C1AED">
        <w:rPr>
          <w:sz w:val="20"/>
          <w:lang w:eastAsia="en-GB"/>
        </w:rPr>
        <w:t xml:space="preserve"> person shall be disqualified from holding or continuing to hold office as a Director if, being </w:t>
      </w:r>
      <w:proofErr w:type="gramStart"/>
      <w:r w:rsidRPr="002C1AED">
        <w:rPr>
          <w:sz w:val="20"/>
          <w:lang w:eastAsia="en-GB"/>
        </w:rPr>
        <w:t>a Foundation Director</w:t>
      </w:r>
      <w:proofErr w:type="gramEnd"/>
      <w:r w:rsidRPr="002C1AED">
        <w:rPr>
          <w:sz w:val="20"/>
          <w:lang w:eastAsia="en-GB"/>
        </w:rPr>
        <w:t xml:space="preserve"> he has not provided to an officer of the Diocesan Bishop, or being another category of Director, he has not provided to the chairman of the Directors </w:t>
      </w:r>
      <w:bookmarkStart w:id="23" w:name="_DV_M232"/>
      <w:bookmarkStart w:id="24" w:name="_DV_M233"/>
      <w:bookmarkStart w:id="25" w:name="_DV_M235"/>
      <w:bookmarkEnd w:id="23"/>
      <w:bookmarkEnd w:id="24"/>
      <w:bookmarkEnd w:id="25"/>
      <w:r w:rsidRPr="002C1AED">
        <w:rPr>
          <w:sz w:val="20"/>
          <w:lang w:eastAsia="en-GB"/>
        </w:rPr>
        <w:t xml:space="preserve">a criminal records certificate at an enhanced disclosure level under section 113B of the Police Act 1997. </w:t>
      </w:r>
      <w:r w:rsidRPr="002C1AED">
        <w:rPr>
          <w:sz w:val="20"/>
        </w:rPr>
        <w:t xml:space="preserve">In the event that the certificate discloses any information which would in the opinion of either the Diocesan Bishop or chairman or the Chief Executive Officer confirm their unsuitability to work with children that person shall be disqualified. If a dispute arises as to whether a person shall be disqualified, a referral shall be made to the Secretary of State to determine the matter. The determination of the Secretary of State shall be final. </w:t>
      </w:r>
    </w:p>
    <w:p w14:paraId="7EEB4278" w14:textId="77777777" w:rsidR="00C81C02" w:rsidRPr="002C1AED" w:rsidRDefault="00C81C02" w:rsidP="00B80D98">
      <w:pPr>
        <w:pStyle w:val="DfESOutNumbered"/>
        <w:numPr>
          <w:ilvl w:val="0"/>
          <w:numId w:val="0"/>
        </w:numPr>
        <w:spacing w:line="360" w:lineRule="auto"/>
        <w:ind w:left="720" w:hanging="720"/>
        <w:jc w:val="both"/>
        <w:rPr>
          <w:sz w:val="20"/>
        </w:rPr>
      </w:pPr>
      <w:r w:rsidRPr="002C1AED">
        <w:rPr>
          <w:sz w:val="20"/>
        </w:rPr>
        <w:t>79.</w:t>
      </w:r>
      <w:r w:rsidRPr="002C1AED">
        <w:rPr>
          <w:sz w:val="20"/>
        </w:rPr>
        <w:tab/>
        <w:t xml:space="preserve">Where, by virtue of these Articles a person becomes disqualified from holding, or continuing to hold office as a Director; and he is, or is proposed, to become such a Director, he shall upon becoming so disqualified give written notice of that fact to the Clerk. </w:t>
      </w:r>
    </w:p>
    <w:p w14:paraId="2261EDA2" w14:textId="77777777" w:rsidR="00C81C02" w:rsidRPr="002C1AED" w:rsidRDefault="00C81C02" w:rsidP="00B80D98">
      <w:pPr>
        <w:pStyle w:val="DfESOutNumbered"/>
        <w:numPr>
          <w:ilvl w:val="0"/>
          <w:numId w:val="0"/>
        </w:numPr>
        <w:spacing w:line="360" w:lineRule="auto"/>
        <w:ind w:left="720" w:hanging="720"/>
        <w:jc w:val="both"/>
        <w:rPr>
          <w:sz w:val="20"/>
        </w:rPr>
      </w:pPr>
      <w:r w:rsidRPr="002C1AED">
        <w:rPr>
          <w:sz w:val="20"/>
        </w:rPr>
        <w:t>80.</w:t>
      </w:r>
      <w:r w:rsidRPr="002C1AED">
        <w:rPr>
          <w:sz w:val="20"/>
        </w:rPr>
        <w:tab/>
        <w:t>Articles 68 to 79 and Articles 97-98 also apply to any member of any committee of the Directors, including a Local Governing Body, who is not a Director.</w:t>
      </w:r>
    </w:p>
    <w:p w14:paraId="21E61308" w14:textId="77777777" w:rsidR="00C81C02" w:rsidRPr="002C1AED" w:rsidRDefault="00C81C02" w:rsidP="00B80D98">
      <w:pPr>
        <w:pStyle w:val="DfESOutNumbered"/>
        <w:numPr>
          <w:ilvl w:val="0"/>
          <w:numId w:val="0"/>
        </w:numPr>
        <w:spacing w:line="360" w:lineRule="auto"/>
        <w:jc w:val="both"/>
        <w:outlineLvl w:val="0"/>
        <w:rPr>
          <w:b/>
          <w:sz w:val="20"/>
        </w:rPr>
      </w:pPr>
      <w:bookmarkStart w:id="26" w:name="_Toc455146953"/>
      <w:r w:rsidRPr="002C1AED">
        <w:rPr>
          <w:b/>
          <w:sz w:val="20"/>
        </w:rPr>
        <w:t>CLERK TO THE DIRECTORS</w:t>
      </w:r>
      <w:bookmarkEnd w:id="26"/>
    </w:p>
    <w:p w14:paraId="1274CFB5" w14:textId="77777777" w:rsidR="00C81C02" w:rsidRPr="002C1AED" w:rsidRDefault="00C81C02" w:rsidP="00B80D98">
      <w:pPr>
        <w:pStyle w:val="DfESOutNumbered"/>
        <w:numPr>
          <w:ilvl w:val="0"/>
          <w:numId w:val="0"/>
        </w:numPr>
        <w:spacing w:line="360" w:lineRule="auto"/>
        <w:ind w:left="720" w:hanging="720"/>
        <w:jc w:val="both"/>
        <w:rPr>
          <w:sz w:val="20"/>
        </w:rPr>
      </w:pPr>
      <w:r w:rsidRPr="002C1AED">
        <w:rPr>
          <w:sz w:val="20"/>
        </w:rPr>
        <w:t>81.</w:t>
      </w:r>
      <w:r w:rsidRPr="002C1AED">
        <w:rPr>
          <w:sz w:val="20"/>
        </w:rPr>
        <w:tab/>
        <w:t>The Clerk shall be appointed by the Directors for such term, at such remuneration and upon such conditions as they may think fit; and any Clerk so appointed may be removed by them. The Clerk shall not be a Director or a Principal.</w:t>
      </w:r>
    </w:p>
    <w:p w14:paraId="26511644" w14:textId="77777777" w:rsidR="00C81C02" w:rsidRPr="002C1AED" w:rsidRDefault="00C81C02" w:rsidP="00B80D98">
      <w:pPr>
        <w:pStyle w:val="DfESOutNumbered"/>
        <w:numPr>
          <w:ilvl w:val="0"/>
          <w:numId w:val="0"/>
        </w:numPr>
        <w:spacing w:line="360" w:lineRule="auto"/>
        <w:ind w:left="720"/>
        <w:jc w:val="both"/>
        <w:rPr>
          <w:sz w:val="20"/>
        </w:rPr>
      </w:pPr>
      <w:r w:rsidRPr="002C1AED">
        <w:rPr>
          <w:sz w:val="20"/>
        </w:rPr>
        <w:t xml:space="preserve">Notwithstanding this Article, the Directors may, where the Clerk fails to attend a meeting of </w:t>
      </w:r>
      <w:r w:rsidRPr="002C1AED">
        <w:rPr>
          <w:sz w:val="20"/>
        </w:rPr>
        <w:lastRenderedPageBreak/>
        <w:t>theirs, appoint any one of their number or any other person to act as Clerk for the purposes of that meeting. The Clerk must have achieved any qualification or completed any training as prescribed by the Diocesan Bishop and notified to the Company or do so within six months of appointment. The Clerk may, but need not be, the appointed company secretary of the Academy Trust.</w:t>
      </w:r>
    </w:p>
    <w:p w14:paraId="0FCFFB6F" w14:textId="77777777" w:rsidR="00C81C02" w:rsidRPr="002C1AED" w:rsidRDefault="00C81C02" w:rsidP="00B80D98">
      <w:pPr>
        <w:pStyle w:val="DfESOutNumbered"/>
        <w:numPr>
          <w:ilvl w:val="0"/>
          <w:numId w:val="0"/>
        </w:numPr>
        <w:spacing w:line="360" w:lineRule="auto"/>
        <w:jc w:val="both"/>
        <w:outlineLvl w:val="0"/>
        <w:rPr>
          <w:b/>
          <w:sz w:val="20"/>
        </w:rPr>
      </w:pPr>
      <w:bookmarkStart w:id="27" w:name="_Toc455146954"/>
      <w:r w:rsidRPr="002C1AED">
        <w:rPr>
          <w:b/>
          <w:sz w:val="20"/>
        </w:rPr>
        <w:t>CHAIRMAN AND VICE-CHAIRMAN OF THE DIRECTORS</w:t>
      </w:r>
      <w:bookmarkEnd w:id="27"/>
      <w:r w:rsidRPr="002C1AED">
        <w:rPr>
          <w:b/>
          <w:sz w:val="20"/>
        </w:rPr>
        <w:t xml:space="preserve"> </w:t>
      </w:r>
    </w:p>
    <w:p w14:paraId="38ED84CD" w14:textId="77777777" w:rsidR="00C81C02" w:rsidRPr="002C1AED" w:rsidRDefault="00C81C02" w:rsidP="00B80D98">
      <w:pPr>
        <w:pStyle w:val="DfESOutNumbered"/>
        <w:numPr>
          <w:ilvl w:val="0"/>
          <w:numId w:val="0"/>
        </w:numPr>
        <w:spacing w:line="360" w:lineRule="auto"/>
        <w:ind w:left="720" w:hanging="720"/>
        <w:jc w:val="both"/>
        <w:rPr>
          <w:sz w:val="20"/>
        </w:rPr>
      </w:pPr>
      <w:r w:rsidRPr="002C1AED">
        <w:rPr>
          <w:sz w:val="20"/>
        </w:rPr>
        <w:t>82.</w:t>
      </w:r>
      <w:r w:rsidRPr="002C1AED">
        <w:rPr>
          <w:sz w:val="20"/>
        </w:rPr>
        <w:tab/>
        <w:t>The Directors shall each school year elect a chairman and a vice-chairman from among the Foundation Directors. A Director who is employed by the Company shall not be eligible for election as chairman or vice-chairman.</w:t>
      </w:r>
    </w:p>
    <w:p w14:paraId="0B0C7E26" w14:textId="77777777" w:rsidR="00C81C02" w:rsidRPr="002C1AED" w:rsidRDefault="00C81C02" w:rsidP="00B80D98">
      <w:pPr>
        <w:pStyle w:val="DfESOutNumbered"/>
        <w:numPr>
          <w:ilvl w:val="0"/>
          <w:numId w:val="0"/>
        </w:numPr>
        <w:spacing w:line="360" w:lineRule="auto"/>
        <w:ind w:left="720" w:hanging="720"/>
        <w:jc w:val="both"/>
        <w:rPr>
          <w:sz w:val="20"/>
        </w:rPr>
      </w:pPr>
      <w:r w:rsidRPr="002C1AED">
        <w:rPr>
          <w:sz w:val="20"/>
        </w:rPr>
        <w:t>83.</w:t>
      </w:r>
      <w:r w:rsidRPr="002C1AED">
        <w:rPr>
          <w:sz w:val="20"/>
        </w:rPr>
        <w:tab/>
        <w:t>Subject to Article 84, the chairman or vice-chairman shall hold office for such period, up to three years, as specified at the time of election and until his successor has been elected in accordance with Article 85.</w:t>
      </w:r>
    </w:p>
    <w:p w14:paraId="79502AD4" w14:textId="77777777" w:rsidR="00C81C02" w:rsidRPr="002C1AED" w:rsidRDefault="00C81C02" w:rsidP="00B80D98">
      <w:pPr>
        <w:pStyle w:val="DfESOutNumbered"/>
        <w:numPr>
          <w:ilvl w:val="0"/>
          <w:numId w:val="0"/>
        </w:numPr>
        <w:spacing w:line="360" w:lineRule="auto"/>
        <w:ind w:left="709" w:hanging="709"/>
        <w:jc w:val="both"/>
        <w:rPr>
          <w:sz w:val="20"/>
        </w:rPr>
      </w:pPr>
      <w:r w:rsidRPr="002C1AED">
        <w:rPr>
          <w:sz w:val="20"/>
        </w:rPr>
        <w:t>84.</w:t>
      </w:r>
      <w:r w:rsidRPr="002C1AED">
        <w:rPr>
          <w:sz w:val="20"/>
        </w:rPr>
        <w:tab/>
        <w:t>The chairman or vice-chairman may at any time resign his office by giving notice in writing to the Clerk. The chairman or vice-chairman shall cease to hold office if -</w:t>
      </w:r>
    </w:p>
    <w:p w14:paraId="1387FB9B" w14:textId="77777777" w:rsidR="00C81C02" w:rsidRPr="002C1AED" w:rsidRDefault="00C81C02" w:rsidP="00B8533F">
      <w:pPr>
        <w:pStyle w:val="DfESOutNumbered"/>
        <w:numPr>
          <w:ilvl w:val="3"/>
          <w:numId w:val="35"/>
        </w:numPr>
        <w:spacing w:after="120" w:line="360" w:lineRule="auto"/>
        <w:ind w:left="1418" w:hanging="709"/>
        <w:jc w:val="both"/>
        <w:rPr>
          <w:sz w:val="20"/>
        </w:rPr>
      </w:pPr>
      <w:r w:rsidRPr="002C1AED">
        <w:rPr>
          <w:sz w:val="20"/>
        </w:rPr>
        <w:t>he ceases to be a Foundation Director;</w:t>
      </w:r>
    </w:p>
    <w:p w14:paraId="62CC350F" w14:textId="77777777" w:rsidR="00C81C02" w:rsidRPr="002C1AED" w:rsidRDefault="00C81C02" w:rsidP="00B8533F">
      <w:pPr>
        <w:pStyle w:val="DfESOutNumbered"/>
        <w:numPr>
          <w:ilvl w:val="1"/>
          <w:numId w:val="35"/>
        </w:numPr>
        <w:spacing w:after="120" w:line="360" w:lineRule="auto"/>
        <w:ind w:left="1418" w:hanging="709"/>
        <w:jc w:val="both"/>
        <w:rPr>
          <w:sz w:val="20"/>
        </w:rPr>
      </w:pPr>
      <w:r w:rsidRPr="002C1AED">
        <w:rPr>
          <w:sz w:val="20"/>
        </w:rPr>
        <w:t>he is employed by the Company;</w:t>
      </w:r>
    </w:p>
    <w:p w14:paraId="4F1C72CA" w14:textId="77777777" w:rsidR="00C81C02" w:rsidRPr="002C1AED" w:rsidRDefault="00C81C02" w:rsidP="00B8533F">
      <w:pPr>
        <w:pStyle w:val="DfESOutNumbered"/>
        <w:numPr>
          <w:ilvl w:val="1"/>
          <w:numId w:val="35"/>
        </w:numPr>
        <w:spacing w:after="120" w:line="360" w:lineRule="auto"/>
        <w:ind w:left="1418" w:hanging="709"/>
        <w:jc w:val="both"/>
        <w:rPr>
          <w:sz w:val="20"/>
        </w:rPr>
      </w:pPr>
      <w:r w:rsidRPr="002C1AED">
        <w:rPr>
          <w:sz w:val="20"/>
        </w:rPr>
        <w:t>he is removed from office in accordance with these Articles; or</w:t>
      </w:r>
    </w:p>
    <w:p w14:paraId="116C9045" w14:textId="77777777" w:rsidR="00C81C02" w:rsidRPr="002C1AED" w:rsidRDefault="00C81C02" w:rsidP="00B8533F">
      <w:pPr>
        <w:pStyle w:val="DfESOutNumbered"/>
        <w:numPr>
          <w:ilvl w:val="1"/>
          <w:numId w:val="35"/>
        </w:numPr>
        <w:spacing w:after="120" w:line="360" w:lineRule="auto"/>
        <w:ind w:left="1418" w:hanging="709"/>
        <w:jc w:val="both"/>
        <w:rPr>
          <w:sz w:val="20"/>
        </w:rPr>
      </w:pPr>
      <w:r w:rsidRPr="002C1AED">
        <w:rPr>
          <w:sz w:val="20"/>
        </w:rPr>
        <w:t>in the case of the vice-chairman, he is elected in accordance with these Articles to fill a vacancy in the office of chairman.</w:t>
      </w:r>
    </w:p>
    <w:p w14:paraId="0CE7553A" w14:textId="77777777" w:rsidR="00C81C02" w:rsidRPr="002C1AED" w:rsidRDefault="00C81C02" w:rsidP="00B80D98">
      <w:pPr>
        <w:pStyle w:val="DfESOutNumbered"/>
        <w:numPr>
          <w:ilvl w:val="0"/>
          <w:numId w:val="0"/>
        </w:numPr>
        <w:spacing w:line="360" w:lineRule="auto"/>
        <w:ind w:left="709" w:hanging="709"/>
        <w:jc w:val="both"/>
        <w:rPr>
          <w:sz w:val="20"/>
        </w:rPr>
      </w:pPr>
      <w:r w:rsidRPr="002C1AED">
        <w:rPr>
          <w:sz w:val="20"/>
        </w:rPr>
        <w:t>85.</w:t>
      </w:r>
      <w:r w:rsidRPr="002C1AED">
        <w:rPr>
          <w:sz w:val="20"/>
        </w:rPr>
        <w:tab/>
        <w:t xml:space="preserve">Where by reason of any of the matters referred to in Article 84, a vacancy arises in the office of chairman or vice-chairman, the Directors shall at their next meeting elect one of their number to fill that vacancy. </w:t>
      </w:r>
    </w:p>
    <w:p w14:paraId="21BD415A" w14:textId="77777777" w:rsidR="00C81C02" w:rsidRPr="002C1AED" w:rsidRDefault="00C81C02" w:rsidP="00B80D98">
      <w:pPr>
        <w:pStyle w:val="DfESOutNumbered"/>
        <w:numPr>
          <w:ilvl w:val="0"/>
          <w:numId w:val="0"/>
        </w:numPr>
        <w:spacing w:line="360" w:lineRule="auto"/>
        <w:ind w:left="720" w:hanging="720"/>
        <w:jc w:val="both"/>
        <w:rPr>
          <w:sz w:val="20"/>
        </w:rPr>
      </w:pPr>
      <w:r w:rsidRPr="002C1AED">
        <w:rPr>
          <w:sz w:val="20"/>
        </w:rPr>
        <w:t>86.</w:t>
      </w:r>
      <w:r w:rsidRPr="002C1AED">
        <w:rPr>
          <w:sz w:val="20"/>
        </w:rPr>
        <w:tab/>
        <w:t>Where the chairman is absent from any meeting or there is at the time a vacancy in the office of the chairman, the vice-chairman shall act as the chair for the purposes of the meeting.</w:t>
      </w:r>
    </w:p>
    <w:p w14:paraId="7480E4C5" w14:textId="77777777" w:rsidR="00C81C02" w:rsidRPr="002C1AED" w:rsidRDefault="00C81C02" w:rsidP="00B80D98">
      <w:pPr>
        <w:pStyle w:val="DfESOutNumbered"/>
        <w:numPr>
          <w:ilvl w:val="0"/>
          <w:numId w:val="0"/>
        </w:numPr>
        <w:spacing w:line="360" w:lineRule="auto"/>
        <w:jc w:val="both"/>
        <w:rPr>
          <w:sz w:val="20"/>
        </w:rPr>
      </w:pPr>
      <w:r w:rsidRPr="002C1AED">
        <w:rPr>
          <w:sz w:val="20"/>
        </w:rPr>
        <w:t>87.</w:t>
      </w:r>
      <w:r w:rsidRPr="002C1AED">
        <w:rPr>
          <w:sz w:val="20"/>
        </w:rPr>
        <w:tab/>
        <w:t>Not Used</w:t>
      </w:r>
    </w:p>
    <w:p w14:paraId="0FD559EC" w14:textId="77777777" w:rsidR="00C81C02" w:rsidRPr="002C1AED" w:rsidRDefault="00C81C02" w:rsidP="00B80D98">
      <w:pPr>
        <w:pStyle w:val="DfESOutNumbered"/>
        <w:numPr>
          <w:ilvl w:val="0"/>
          <w:numId w:val="0"/>
        </w:numPr>
        <w:spacing w:line="360" w:lineRule="auto"/>
        <w:jc w:val="both"/>
        <w:rPr>
          <w:sz w:val="20"/>
        </w:rPr>
      </w:pPr>
      <w:r w:rsidRPr="002C1AED">
        <w:rPr>
          <w:sz w:val="20"/>
        </w:rPr>
        <w:t>88.</w:t>
      </w:r>
      <w:r w:rsidRPr="002C1AED">
        <w:rPr>
          <w:sz w:val="20"/>
        </w:rPr>
        <w:tab/>
        <w:t xml:space="preserve">Not Used </w:t>
      </w:r>
    </w:p>
    <w:p w14:paraId="06E76C0F" w14:textId="77777777" w:rsidR="00C81C02" w:rsidRPr="002C1AED" w:rsidRDefault="00C81C02" w:rsidP="00B80D98">
      <w:pPr>
        <w:pStyle w:val="DfESOutNumbered"/>
        <w:numPr>
          <w:ilvl w:val="0"/>
          <w:numId w:val="0"/>
        </w:numPr>
        <w:spacing w:line="360" w:lineRule="auto"/>
        <w:jc w:val="both"/>
        <w:rPr>
          <w:sz w:val="20"/>
        </w:rPr>
      </w:pPr>
      <w:r w:rsidRPr="002C1AED">
        <w:rPr>
          <w:sz w:val="20"/>
        </w:rPr>
        <w:t>89.</w:t>
      </w:r>
      <w:r w:rsidRPr="002C1AED">
        <w:rPr>
          <w:sz w:val="20"/>
        </w:rPr>
        <w:tab/>
        <w:t xml:space="preserve">Not Used </w:t>
      </w:r>
    </w:p>
    <w:p w14:paraId="77292D33" w14:textId="77777777" w:rsidR="00C81C02" w:rsidRPr="002C1AED" w:rsidRDefault="00C81C02" w:rsidP="00B80D98">
      <w:pPr>
        <w:pStyle w:val="DfESOutNumbered"/>
        <w:numPr>
          <w:ilvl w:val="0"/>
          <w:numId w:val="0"/>
        </w:numPr>
        <w:spacing w:line="360" w:lineRule="auto"/>
        <w:ind w:left="720" w:hanging="720"/>
        <w:jc w:val="both"/>
        <w:rPr>
          <w:sz w:val="20"/>
        </w:rPr>
      </w:pPr>
      <w:r w:rsidRPr="002C1AED">
        <w:rPr>
          <w:sz w:val="20"/>
        </w:rPr>
        <w:t>90.</w:t>
      </w:r>
      <w:r w:rsidRPr="002C1AED">
        <w:rPr>
          <w:sz w:val="20"/>
        </w:rPr>
        <w:tab/>
        <w:t xml:space="preserve">The Directors may remove the chairman or vice-chairman from office in accordance with these Articles. </w:t>
      </w:r>
    </w:p>
    <w:p w14:paraId="01B7EEC0" w14:textId="77777777" w:rsidR="00C81C02" w:rsidRPr="002C1AED" w:rsidRDefault="00C81C02" w:rsidP="00B80D98">
      <w:pPr>
        <w:pStyle w:val="DfESOutNumbered"/>
        <w:numPr>
          <w:ilvl w:val="0"/>
          <w:numId w:val="0"/>
        </w:numPr>
        <w:spacing w:line="360" w:lineRule="auto"/>
        <w:ind w:left="720" w:hanging="720"/>
        <w:jc w:val="both"/>
        <w:rPr>
          <w:sz w:val="20"/>
        </w:rPr>
      </w:pPr>
      <w:r w:rsidRPr="002C1AED">
        <w:rPr>
          <w:sz w:val="20"/>
        </w:rPr>
        <w:t>91.</w:t>
      </w:r>
      <w:r w:rsidRPr="002C1AED">
        <w:rPr>
          <w:sz w:val="20"/>
        </w:rPr>
        <w:tab/>
        <w:t>A resolution to remove the chairman or vice-chairman from office which is passed at a meeting of the Directors shall not have effect unless -</w:t>
      </w:r>
    </w:p>
    <w:p w14:paraId="084EDA8D" w14:textId="77777777" w:rsidR="00C81C02" w:rsidRPr="002C1AED" w:rsidRDefault="00C81C02" w:rsidP="00B8533F">
      <w:pPr>
        <w:pStyle w:val="DfESOutNumbered"/>
        <w:numPr>
          <w:ilvl w:val="1"/>
          <w:numId w:val="34"/>
        </w:numPr>
        <w:tabs>
          <w:tab w:val="clear" w:pos="1800"/>
        </w:tabs>
        <w:spacing w:after="120" w:line="360" w:lineRule="auto"/>
        <w:ind w:left="1985" w:hanging="567"/>
        <w:jc w:val="both"/>
        <w:rPr>
          <w:sz w:val="20"/>
        </w:rPr>
      </w:pPr>
      <w:r w:rsidRPr="002C1AED">
        <w:rPr>
          <w:sz w:val="20"/>
        </w:rPr>
        <w:lastRenderedPageBreak/>
        <w:t>it is confirmed by a resolution passed at a second meeting of the Directors held not less than fourteen days after the first meeting; and</w:t>
      </w:r>
    </w:p>
    <w:p w14:paraId="5422F970" w14:textId="77777777" w:rsidR="00C81C02" w:rsidRPr="002C1AED" w:rsidRDefault="00C81C02" w:rsidP="00B8533F">
      <w:pPr>
        <w:pStyle w:val="DfESOutNumbered"/>
        <w:numPr>
          <w:ilvl w:val="1"/>
          <w:numId w:val="34"/>
        </w:numPr>
        <w:tabs>
          <w:tab w:val="clear" w:pos="1800"/>
        </w:tabs>
        <w:spacing w:after="120" w:line="360" w:lineRule="auto"/>
        <w:ind w:left="1985" w:hanging="567"/>
        <w:jc w:val="both"/>
        <w:rPr>
          <w:sz w:val="20"/>
        </w:rPr>
      </w:pPr>
      <w:r w:rsidRPr="002C1AED">
        <w:rPr>
          <w:sz w:val="20"/>
        </w:rPr>
        <w:t>the matter of the chairman’s or vice-chairman’s removal from office is specified as an item of business on the agenda for each of those meetings.</w:t>
      </w:r>
    </w:p>
    <w:p w14:paraId="0496DC0F" w14:textId="04299C96" w:rsidR="00C81C02" w:rsidRPr="002C1AED" w:rsidRDefault="00C81C02" w:rsidP="00B80D98">
      <w:pPr>
        <w:pStyle w:val="DfESOutNumbered"/>
        <w:numPr>
          <w:ilvl w:val="0"/>
          <w:numId w:val="0"/>
        </w:numPr>
        <w:spacing w:line="360" w:lineRule="auto"/>
        <w:ind w:left="720" w:hanging="720"/>
        <w:jc w:val="both"/>
        <w:rPr>
          <w:b/>
          <w:sz w:val="20"/>
        </w:rPr>
      </w:pPr>
      <w:r w:rsidRPr="002C1AED">
        <w:rPr>
          <w:sz w:val="20"/>
        </w:rPr>
        <w:t>92.</w:t>
      </w:r>
      <w:r w:rsidRPr="002C1AED">
        <w:rPr>
          <w:sz w:val="20"/>
        </w:rPr>
        <w:tab/>
        <w:t>Before the Directors resolve at the relevant meeting on whether to confirm the resolution to remove the chairman or vice-chairman from office, the Director or Directors proposing his</w:t>
      </w:r>
      <w:r w:rsidR="00B80D98">
        <w:rPr>
          <w:sz w:val="20"/>
        </w:rPr>
        <w:t xml:space="preserve"> </w:t>
      </w:r>
      <w:r w:rsidRPr="002C1AED">
        <w:rPr>
          <w:sz w:val="20"/>
        </w:rPr>
        <w:t xml:space="preserve">removal shall at that meeting state their reasons for doing so and the chairman or vice-chairman shall be given an opportunity to make a statement in response. </w:t>
      </w:r>
      <w:bookmarkStart w:id="28" w:name="_Toc455146955"/>
    </w:p>
    <w:p w14:paraId="2A84DC74" w14:textId="77777777" w:rsidR="00C81C02" w:rsidRPr="002C1AED" w:rsidRDefault="00C81C02" w:rsidP="00B80D98">
      <w:pPr>
        <w:pStyle w:val="DfESOutNumbered"/>
        <w:numPr>
          <w:ilvl w:val="0"/>
          <w:numId w:val="0"/>
        </w:numPr>
        <w:spacing w:line="360" w:lineRule="auto"/>
        <w:jc w:val="both"/>
        <w:outlineLvl w:val="0"/>
        <w:rPr>
          <w:b/>
          <w:sz w:val="20"/>
        </w:rPr>
      </w:pPr>
      <w:r w:rsidRPr="002C1AED">
        <w:rPr>
          <w:b/>
          <w:sz w:val="20"/>
        </w:rPr>
        <w:t>POWERS OF DIRECTORS</w:t>
      </w:r>
      <w:bookmarkEnd w:id="28"/>
    </w:p>
    <w:p w14:paraId="460A200A" w14:textId="77777777" w:rsidR="00C81C02" w:rsidRPr="002C1AED" w:rsidRDefault="00C81C02" w:rsidP="00B80D98">
      <w:pPr>
        <w:pStyle w:val="DfESOutNumbered"/>
        <w:numPr>
          <w:ilvl w:val="0"/>
          <w:numId w:val="0"/>
        </w:numPr>
        <w:spacing w:line="360" w:lineRule="auto"/>
        <w:ind w:left="720" w:hanging="720"/>
        <w:jc w:val="both"/>
        <w:rPr>
          <w:sz w:val="20"/>
        </w:rPr>
      </w:pPr>
      <w:r w:rsidRPr="002C1AED">
        <w:rPr>
          <w:sz w:val="20"/>
        </w:rPr>
        <w:t>93.</w:t>
      </w:r>
      <w:r w:rsidRPr="002C1AED">
        <w:rPr>
          <w:sz w:val="20"/>
        </w:rPr>
        <w:tab/>
        <w:t>Subject to provisions of the Companies Act 2006, the Articles and to any directions given by special resolution, the business of the Company shall be managed by the Directors who may exercise all the powers of the Company.  No alteration of the Articles and no such direction shall invalidate any prior act of the Directors which would have been valid if that alteration had not been made or that direction had not been given.   The powers given by this Article shall not be limited by any special power given to the s by the Articles and a meeting of Directors at which a quorum is present may exercise all the powers exercisable by the Directors.</w:t>
      </w:r>
    </w:p>
    <w:p w14:paraId="0D7BE791" w14:textId="77777777" w:rsidR="00C81C02" w:rsidRPr="002C1AED" w:rsidRDefault="00C81C02" w:rsidP="00B80D98">
      <w:pPr>
        <w:pStyle w:val="DfESOutNumbered"/>
        <w:numPr>
          <w:ilvl w:val="0"/>
          <w:numId w:val="0"/>
        </w:numPr>
        <w:spacing w:line="360" w:lineRule="auto"/>
        <w:ind w:left="709" w:hanging="709"/>
        <w:jc w:val="both"/>
        <w:rPr>
          <w:sz w:val="20"/>
        </w:rPr>
      </w:pPr>
      <w:r w:rsidRPr="002C1AED">
        <w:rPr>
          <w:sz w:val="20"/>
        </w:rPr>
        <w:t>94.</w:t>
      </w:r>
      <w:r w:rsidRPr="002C1AED">
        <w:rPr>
          <w:sz w:val="20"/>
        </w:rPr>
        <w:tab/>
        <w:t xml:space="preserve">In addition to all powers hereby expressly conferred upon them and without detracting from the generality of their powers under the Articles the Directors shall have the following powers, namely: </w:t>
      </w:r>
    </w:p>
    <w:p w14:paraId="656F6789" w14:textId="77777777" w:rsidR="00C81C02" w:rsidRPr="002C1AED" w:rsidRDefault="00C81C02" w:rsidP="00B8533F">
      <w:pPr>
        <w:pStyle w:val="DfESOutNumbered"/>
        <w:numPr>
          <w:ilvl w:val="0"/>
          <w:numId w:val="33"/>
        </w:numPr>
        <w:spacing w:after="120" w:line="360" w:lineRule="auto"/>
        <w:ind w:left="1418" w:hanging="709"/>
        <w:jc w:val="both"/>
        <w:rPr>
          <w:sz w:val="20"/>
        </w:rPr>
      </w:pPr>
      <w:r w:rsidRPr="002C1AED">
        <w:rPr>
          <w:sz w:val="20"/>
        </w:rPr>
        <w:t>to expend the funds of the Company in such manner as they shall consider most beneficial for the achievement of the Objects and to invest in the name of the Company such part of the funds as they may see fit and to direct the sale or transposition of any such investments and to expend the proceeds of any such sale in furtherance of the Objects;</w:t>
      </w:r>
    </w:p>
    <w:p w14:paraId="7DE3E601" w14:textId="77777777" w:rsidR="00C81C02" w:rsidRPr="002C1AED" w:rsidRDefault="00C81C02" w:rsidP="00B8533F">
      <w:pPr>
        <w:pStyle w:val="DfESOutNumbered"/>
        <w:numPr>
          <w:ilvl w:val="0"/>
          <w:numId w:val="33"/>
        </w:numPr>
        <w:spacing w:line="360" w:lineRule="auto"/>
        <w:ind w:left="1418" w:hanging="709"/>
        <w:rPr>
          <w:sz w:val="20"/>
        </w:rPr>
      </w:pPr>
      <w:r w:rsidRPr="002C1AED">
        <w:rPr>
          <w:sz w:val="20"/>
        </w:rPr>
        <w:t>to enter into contracts on behalf of the Company.</w:t>
      </w:r>
    </w:p>
    <w:p w14:paraId="2AFBC281" w14:textId="77777777" w:rsidR="00C81C02" w:rsidRPr="002C1AED" w:rsidRDefault="00C81C02" w:rsidP="00B80D98">
      <w:pPr>
        <w:pStyle w:val="DfESOutNumbered"/>
        <w:numPr>
          <w:ilvl w:val="0"/>
          <w:numId w:val="0"/>
        </w:numPr>
        <w:spacing w:line="360" w:lineRule="auto"/>
        <w:ind w:left="709" w:hanging="709"/>
        <w:rPr>
          <w:sz w:val="20"/>
        </w:rPr>
      </w:pPr>
      <w:r w:rsidRPr="002C1AED">
        <w:rPr>
          <w:sz w:val="20"/>
        </w:rPr>
        <w:t>95.</w:t>
      </w:r>
      <w:r w:rsidRPr="002C1AED">
        <w:rPr>
          <w:sz w:val="20"/>
        </w:rPr>
        <w:tab/>
        <w:t>In the exercise of their powers and functions, the Directors may consider any advice given by the Executive Director(s), Chief Executive Officer and any other executive officer.</w:t>
      </w:r>
    </w:p>
    <w:p w14:paraId="161F2F42" w14:textId="09BBEBDB" w:rsidR="00C81C02" w:rsidRPr="002C1AED" w:rsidRDefault="00C81C02" w:rsidP="00B80D98">
      <w:pPr>
        <w:pStyle w:val="DfESOutNumbered"/>
        <w:numPr>
          <w:ilvl w:val="0"/>
          <w:numId w:val="0"/>
        </w:numPr>
        <w:spacing w:line="360" w:lineRule="auto"/>
        <w:ind w:left="709" w:hanging="709"/>
        <w:jc w:val="both"/>
        <w:rPr>
          <w:b/>
          <w:sz w:val="20"/>
        </w:rPr>
      </w:pPr>
      <w:r w:rsidRPr="002C1AED">
        <w:rPr>
          <w:sz w:val="20"/>
        </w:rPr>
        <w:t>96.</w:t>
      </w:r>
      <w:r w:rsidRPr="002C1AED">
        <w:rPr>
          <w:sz w:val="20"/>
        </w:rPr>
        <w:tab/>
        <w:t>Any bank account in which any money of the Company is deposited shall be operated by the Directors in the name of the Company.  All cheques and orders for the payment of money, including electronic payments, from such an account shall be signed, or authorised, by at least two signatories authorised by the Directors.</w:t>
      </w:r>
      <w:bookmarkStart w:id="29" w:name="_Toc455146956"/>
    </w:p>
    <w:p w14:paraId="4D869F27" w14:textId="77777777" w:rsidR="00757DEE" w:rsidRDefault="00757DEE">
      <w:pPr>
        <w:ind w:left="1298" w:hanging="578"/>
        <w:rPr>
          <w:rFonts w:eastAsia="Times New Roman" w:cs="Arial"/>
          <w:b/>
          <w:sz w:val="20"/>
          <w:szCs w:val="20"/>
        </w:rPr>
      </w:pPr>
      <w:r>
        <w:rPr>
          <w:b/>
          <w:sz w:val="20"/>
        </w:rPr>
        <w:br w:type="page"/>
      </w:r>
    </w:p>
    <w:p w14:paraId="4564BA0A" w14:textId="17D47B30" w:rsidR="00C81C02" w:rsidRPr="002C1AED" w:rsidRDefault="00C81C02" w:rsidP="00C81C02">
      <w:pPr>
        <w:pStyle w:val="DfESOutNumbered"/>
        <w:numPr>
          <w:ilvl w:val="0"/>
          <w:numId w:val="0"/>
        </w:numPr>
        <w:spacing w:line="360" w:lineRule="auto"/>
        <w:outlineLvl w:val="0"/>
        <w:rPr>
          <w:b/>
          <w:sz w:val="20"/>
        </w:rPr>
      </w:pPr>
      <w:r w:rsidRPr="002C1AED">
        <w:rPr>
          <w:b/>
          <w:sz w:val="20"/>
        </w:rPr>
        <w:lastRenderedPageBreak/>
        <w:t>CONFLICTS OF INTEREST</w:t>
      </w:r>
      <w:bookmarkEnd w:id="29"/>
    </w:p>
    <w:p w14:paraId="4441DAEA" w14:textId="77777777" w:rsidR="00C81C02" w:rsidRPr="002C1AED" w:rsidRDefault="00C81C02" w:rsidP="00B80D98">
      <w:pPr>
        <w:pStyle w:val="List3"/>
        <w:spacing w:after="240" w:line="360" w:lineRule="auto"/>
        <w:ind w:left="720" w:hanging="720"/>
        <w:rPr>
          <w:rFonts w:cs="Arial"/>
          <w:sz w:val="20"/>
          <w:szCs w:val="20"/>
          <w:lang w:eastAsia="en-GB"/>
        </w:rPr>
      </w:pPr>
      <w:r w:rsidRPr="002C1AED">
        <w:rPr>
          <w:rFonts w:cs="Arial"/>
          <w:sz w:val="20"/>
          <w:szCs w:val="20"/>
          <w:lang w:eastAsia="en-GB"/>
        </w:rPr>
        <w:t>97.</w:t>
      </w:r>
      <w:r w:rsidRPr="002C1AED">
        <w:rPr>
          <w:rFonts w:cs="Arial"/>
          <w:sz w:val="20"/>
          <w:szCs w:val="20"/>
          <w:lang w:eastAsia="en-GB"/>
        </w:rPr>
        <w:tab/>
        <w:t xml:space="preserve">Any Director who has or can have any direct or indirect duty or personal interest (including but not limited to any Personal Financial Interest) which conflicts or may conflict with his duties as a Director shall disclose that fact to the Directors as soon as he becomes aware of it. A Director must absent himself from any discussions of the Directors in which it is possible that a conflict will arise between his duty to act solely in the interests of the Company and any duty or personal interest (including but not limited to any Personal Financial Interest). </w:t>
      </w:r>
    </w:p>
    <w:p w14:paraId="2D780F36" w14:textId="77777777" w:rsidR="00C81C02" w:rsidRPr="002C1AED" w:rsidRDefault="00C81C02" w:rsidP="00B80D98">
      <w:pPr>
        <w:pStyle w:val="Numbered"/>
        <w:spacing w:line="360" w:lineRule="auto"/>
        <w:ind w:left="720" w:hanging="720"/>
        <w:rPr>
          <w:rFonts w:cs="Arial"/>
          <w:sz w:val="20"/>
        </w:rPr>
      </w:pPr>
      <w:r w:rsidRPr="002C1AED">
        <w:rPr>
          <w:rFonts w:cs="Arial"/>
          <w:sz w:val="20"/>
        </w:rPr>
        <w:t>98.</w:t>
      </w:r>
      <w:r w:rsidRPr="002C1AED">
        <w:rPr>
          <w:rFonts w:cs="Arial"/>
          <w:sz w:val="20"/>
        </w:rPr>
        <w:tab/>
        <w:t>For the purpose of Article 97, a Director has a Personal Financial Interest in the employment or remuneration of, or the provision of any other benefit to, that Director as permitted by and as defined by Articles 6.5-6.9.</w:t>
      </w:r>
    </w:p>
    <w:p w14:paraId="71EC5A0A" w14:textId="77777777" w:rsidR="00C81C02" w:rsidRPr="002C1AED" w:rsidRDefault="00C81C02" w:rsidP="00B80D98">
      <w:pPr>
        <w:pStyle w:val="Numbered"/>
        <w:spacing w:line="360" w:lineRule="auto"/>
        <w:ind w:left="720" w:hanging="720"/>
        <w:rPr>
          <w:rFonts w:cs="Arial"/>
          <w:sz w:val="20"/>
        </w:rPr>
      </w:pPr>
      <w:r w:rsidRPr="002C1AED">
        <w:rPr>
          <w:rFonts w:cs="Arial"/>
          <w:sz w:val="20"/>
        </w:rPr>
        <w:t>98A</w:t>
      </w:r>
      <w:r w:rsidRPr="002C1AED">
        <w:rPr>
          <w:rFonts w:cs="Arial"/>
          <w:sz w:val="20"/>
        </w:rPr>
        <w:tab/>
        <w:t>A conflict of interest or conflict of loyalty shall not be deemed to occur solely from the fact that any Member or Director is also a trustee, charity trustee, governor or director of any Catholic school, Diocese, or religious order, or of any other charity which permits its land to be occupied by a Catholic school or schools or other educational institution(s).</w:t>
      </w:r>
    </w:p>
    <w:p w14:paraId="13472028" w14:textId="77777777" w:rsidR="00C81C02" w:rsidRPr="002C1AED" w:rsidRDefault="00C81C02" w:rsidP="00C81C02">
      <w:pPr>
        <w:pStyle w:val="DfESOutNumbered"/>
        <w:numPr>
          <w:ilvl w:val="0"/>
          <w:numId w:val="0"/>
        </w:numPr>
        <w:spacing w:line="360" w:lineRule="auto"/>
        <w:outlineLvl w:val="0"/>
        <w:rPr>
          <w:b/>
          <w:sz w:val="20"/>
        </w:rPr>
      </w:pPr>
      <w:bookmarkStart w:id="30" w:name="_Toc455146957"/>
      <w:r w:rsidRPr="002C1AED">
        <w:rPr>
          <w:b/>
          <w:sz w:val="20"/>
        </w:rPr>
        <w:t>THE MINUTES</w:t>
      </w:r>
      <w:bookmarkEnd w:id="30"/>
    </w:p>
    <w:p w14:paraId="2AA94F03" w14:textId="77777777" w:rsidR="00C81C02" w:rsidRPr="002C1AED" w:rsidRDefault="00C81C02" w:rsidP="00B80D98">
      <w:pPr>
        <w:pStyle w:val="DfESOutNumbered"/>
        <w:numPr>
          <w:ilvl w:val="0"/>
          <w:numId w:val="0"/>
        </w:numPr>
        <w:spacing w:line="360" w:lineRule="auto"/>
        <w:ind w:left="709" w:hanging="709"/>
        <w:rPr>
          <w:sz w:val="20"/>
        </w:rPr>
      </w:pPr>
      <w:r w:rsidRPr="002C1AED">
        <w:rPr>
          <w:sz w:val="20"/>
        </w:rPr>
        <w:t>99.</w:t>
      </w:r>
      <w:r w:rsidRPr="002C1AED">
        <w:rPr>
          <w:sz w:val="20"/>
        </w:rPr>
        <w:tab/>
        <w:t>The minutes of the proceedings of a meeting of the Directors shall be drawn up and entered into a book kept for the purpose by the person acting as Clerk for the purposes of the meeting; and shall be signed (subject to the approval of the Directors) at the same or next subsequent meeting by the person acting as chairman thereof.  The minutes shall include a record of:</w:t>
      </w:r>
    </w:p>
    <w:p w14:paraId="3C48ED92" w14:textId="77777777" w:rsidR="00C81C02" w:rsidRPr="002C1AED" w:rsidRDefault="00C81C02" w:rsidP="00B8533F">
      <w:pPr>
        <w:pStyle w:val="DfESOutNumbered"/>
        <w:numPr>
          <w:ilvl w:val="0"/>
          <w:numId w:val="32"/>
        </w:numPr>
        <w:spacing w:line="360" w:lineRule="auto"/>
        <w:ind w:left="1418" w:hanging="709"/>
        <w:rPr>
          <w:sz w:val="20"/>
        </w:rPr>
      </w:pPr>
      <w:r w:rsidRPr="002C1AED">
        <w:rPr>
          <w:sz w:val="20"/>
        </w:rPr>
        <w:t>all appointments of officers made by the Directors; and</w:t>
      </w:r>
    </w:p>
    <w:p w14:paraId="54CEDED1" w14:textId="77777777" w:rsidR="00C81C02" w:rsidRPr="002C1AED" w:rsidRDefault="00C81C02" w:rsidP="00B8533F">
      <w:pPr>
        <w:pStyle w:val="DfESOutNumbered"/>
        <w:numPr>
          <w:ilvl w:val="0"/>
          <w:numId w:val="32"/>
        </w:numPr>
        <w:spacing w:line="360" w:lineRule="auto"/>
        <w:ind w:left="1418" w:hanging="709"/>
        <w:rPr>
          <w:sz w:val="20"/>
        </w:rPr>
      </w:pPr>
      <w:r w:rsidRPr="002C1AED">
        <w:rPr>
          <w:sz w:val="20"/>
        </w:rPr>
        <w:t>all proceedings at meetings of the Company and of the Directors and of committees of Directors including the names of the Directors present at each such meeting.</w:t>
      </w:r>
    </w:p>
    <w:p w14:paraId="7CAD6991" w14:textId="77777777" w:rsidR="00C81C02" w:rsidRPr="002C1AED" w:rsidRDefault="00C81C02" w:rsidP="00C81C02">
      <w:pPr>
        <w:pStyle w:val="DfESOutNumbered"/>
        <w:numPr>
          <w:ilvl w:val="0"/>
          <w:numId w:val="0"/>
        </w:numPr>
        <w:spacing w:line="360" w:lineRule="auto"/>
        <w:outlineLvl w:val="0"/>
        <w:rPr>
          <w:b/>
          <w:sz w:val="20"/>
        </w:rPr>
      </w:pPr>
      <w:bookmarkStart w:id="31" w:name="_Toc455146958"/>
      <w:r w:rsidRPr="002C1AED">
        <w:rPr>
          <w:b/>
          <w:sz w:val="20"/>
        </w:rPr>
        <w:t>COMMITTEES</w:t>
      </w:r>
      <w:bookmarkEnd w:id="31"/>
    </w:p>
    <w:p w14:paraId="23B7E49A" w14:textId="77777777" w:rsidR="00C81C02" w:rsidRPr="002C1AED" w:rsidRDefault="00C81C02" w:rsidP="008058E8">
      <w:pPr>
        <w:pStyle w:val="DfESOutNumbered"/>
        <w:numPr>
          <w:ilvl w:val="0"/>
          <w:numId w:val="0"/>
        </w:numPr>
        <w:spacing w:after="120" w:line="360" w:lineRule="auto"/>
        <w:rPr>
          <w:sz w:val="20"/>
        </w:rPr>
      </w:pPr>
      <w:r w:rsidRPr="002C1AED">
        <w:rPr>
          <w:sz w:val="20"/>
        </w:rPr>
        <w:t>100.</w:t>
      </w:r>
      <w:r w:rsidRPr="002C1AED">
        <w:rPr>
          <w:sz w:val="20"/>
        </w:rPr>
        <w:tab/>
        <w:t>Subject to these Articles, the Directors:</w:t>
      </w:r>
    </w:p>
    <w:p w14:paraId="60C9A469" w14:textId="77777777" w:rsidR="00C81C02" w:rsidRPr="002C1AED" w:rsidRDefault="00C81C02" w:rsidP="00B8533F">
      <w:pPr>
        <w:pStyle w:val="DfESOutNumbered"/>
        <w:numPr>
          <w:ilvl w:val="3"/>
          <w:numId w:val="16"/>
        </w:numPr>
        <w:tabs>
          <w:tab w:val="clear" w:pos="2880"/>
        </w:tabs>
        <w:spacing w:after="120" w:line="360" w:lineRule="auto"/>
        <w:ind w:left="1418" w:hanging="709"/>
        <w:jc w:val="both"/>
        <w:rPr>
          <w:sz w:val="20"/>
        </w:rPr>
      </w:pPr>
      <w:r w:rsidRPr="002C1AED">
        <w:rPr>
          <w:sz w:val="20"/>
        </w:rPr>
        <w:t>may appoint separate committees to be known as Local Governing Bodies for each Academy and the Directors shall be free to appoint one committee for several Academies if they so wish; and</w:t>
      </w:r>
    </w:p>
    <w:p w14:paraId="32B54063" w14:textId="77777777" w:rsidR="00C81C02" w:rsidRPr="002C1AED" w:rsidRDefault="00C81C02" w:rsidP="00B8533F">
      <w:pPr>
        <w:pStyle w:val="DfESOutNumbered"/>
        <w:numPr>
          <w:ilvl w:val="3"/>
          <w:numId w:val="16"/>
        </w:numPr>
        <w:tabs>
          <w:tab w:val="clear" w:pos="2880"/>
        </w:tabs>
        <w:spacing w:after="120" w:line="360" w:lineRule="auto"/>
        <w:ind w:left="1440" w:hanging="731"/>
        <w:rPr>
          <w:sz w:val="20"/>
        </w:rPr>
      </w:pPr>
      <w:r w:rsidRPr="002C1AED">
        <w:rPr>
          <w:sz w:val="20"/>
        </w:rPr>
        <w:t>may establish any other committee</w:t>
      </w:r>
    </w:p>
    <w:p w14:paraId="6E73F38C" w14:textId="77777777" w:rsidR="00C81C02" w:rsidRPr="002C1AED" w:rsidRDefault="00C81C02" w:rsidP="00B80D98">
      <w:pPr>
        <w:pStyle w:val="DfESOutNumbered"/>
        <w:numPr>
          <w:ilvl w:val="0"/>
          <w:numId w:val="0"/>
        </w:numPr>
        <w:spacing w:line="360" w:lineRule="auto"/>
        <w:ind w:left="709" w:hanging="709"/>
        <w:jc w:val="both"/>
        <w:rPr>
          <w:sz w:val="20"/>
        </w:rPr>
      </w:pPr>
      <w:r w:rsidRPr="002C1AED">
        <w:rPr>
          <w:sz w:val="20"/>
        </w:rPr>
        <w:t>101.</w:t>
      </w:r>
      <w:r w:rsidRPr="002C1AED">
        <w:rPr>
          <w:sz w:val="20"/>
        </w:rPr>
        <w:tab/>
        <w:t xml:space="preserve">Subject to these Articles, the constitution, membership and proceedings of any committee shall be determined by the Directors. The establishment, terms of reference, constitution and membership of any committee of the Directors shall be reviewed at least once in every twelve </w:t>
      </w:r>
      <w:r w:rsidRPr="002C1AED">
        <w:rPr>
          <w:sz w:val="20"/>
        </w:rPr>
        <w:lastRenderedPageBreak/>
        <w:t xml:space="preserve">months.  The membership of any committee of the Directors may include persons who are not Directors, provided that (with the exception of the Local Governing Bodies) a majority of members of any such committee shall be Directors.  Except in the case of a Local Governing Body, no vote on any matter shall be taken at a meeting of a committee of the Directors unless the majority of members of the committee present are Directors. </w:t>
      </w:r>
    </w:p>
    <w:p w14:paraId="71533D0A" w14:textId="77777777" w:rsidR="00C81C02" w:rsidRPr="002C1AED" w:rsidRDefault="00C81C02" w:rsidP="00B80D98">
      <w:pPr>
        <w:pStyle w:val="DfESOutNumbered"/>
        <w:numPr>
          <w:ilvl w:val="0"/>
          <w:numId w:val="0"/>
        </w:numPr>
        <w:spacing w:line="360" w:lineRule="auto"/>
        <w:ind w:left="709" w:hanging="709"/>
        <w:rPr>
          <w:b/>
          <w:i/>
          <w:sz w:val="20"/>
        </w:rPr>
      </w:pPr>
      <w:r w:rsidRPr="002C1AED">
        <w:rPr>
          <w:sz w:val="20"/>
        </w:rPr>
        <w:t>102.</w:t>
      </w:r>
      <w:r w:rsidRPr="002C1AED">
        <w:rPr>
          <w:sz w:val="20"/>
        </w:rPr>
        <w:tab/>
        <w:t xml:space="preserve">The power of delegation exercised under Article 105 in relation to the establishment of a Local Governing Body for an Academy shall be by way of Scheme of Delegation. </w:t>
      </w:r>
    </w:p>
    <w:p w14:paraId="21599A27" w14:textId="77777777" w:rsidR="00C81C02" w:rsidRPr="002C1AED" w:rsidRDefault="00C81C02" w:rsidP="00B80D98">
      <w:pPr>
        <w:pStyle w:val="DfESOutNumbered"/>
        <w:numPr>
          <w:ilvl w:val="0"/>
          <w:numId w:val="0"/>
        </w:numPr>
        <w:spacing w:line="360" w:lineRule="auto"/>
        <w:ind w:left="709" w:hanging="709"/>
        <w:rPr>
          <w:sz w:val="20"/>
        </w:rPr>
      </w:pPr>
      <w:r w:rsidRPr="002C1AED">
        <w:rPr>
          <w:sz w:val="20"/>
        </w:rPr>
        <w:t>103.</w:t>
      </w:r>
      <w:r w:rsidRPr="002C1AED">
        <w:rPr>
          <w:sz w:val="20"/>
        </w:rPr>
        <w:tab/>
        <w:t>All members of a Local Governing Body shall upon their appointment or election, and before exercising any duties as a member of the Local Governing Body, give a written undertaking to the Directors and the Diocesan Bishop to uphold the Objects of the Company.</w:t>
      </w:r>
    </w:p>
    <w:p w14:paraId="057B84D7" w14:textId="77777777" w:rsidR="00C81C02" w:rsidRPr="002C1AED" w:rsidRDefault="00C81C02" w:rsidP="00B80D98">
      <w:pPr>
        <w:pStyle w:val="DfESOutNumbered"/>
        <w:numPr>
          <w:ilvl w:val="0"/>
          <w:numId w:val="0"/>
        </w:numPr>
        <w:spacing w:line="360" w:lineRule="auto"/>
        <w:ind w:left="709" w:hanging="709"/>
        <w:rPr>
          <w:sz w:val="20"/>
        </w:rPr>
      </w:pPr>
      <w:r w:rsidRPr="002C1AED">
        <w:rPr>
          <w:sz w:val="20"/>
        </w:rPr>
        <w:t>104.</w:t>
      </w:r>
      <w:r w:rsidRPr="002C1AED">
        <w:rPr>
          <w:sz w:val="20"/>
        </w:rPr>
        <w:tab/>
        <w:t>The functions, duties and proceedings of the Local Governing Bodies shall be subject to regulations made by the Directors from time to time.</w:t>
      </w:r>
    </w:p>
    <w:p w14:paraId="735CAB5C" w14:textId="77777777" w:rsidR="00C81C02" w:rsidRPr="002C1AED" w:rsidRDefault="00C81C02" w:rsidP="00C81C02">
      <w:pPr>
        <w:pStyle w:val="DfESOutNumbered"/>
        <w:numPr>
          <w:ilvl w:val="0"/>
          <w:numId w:val="0"/>
        </w:numPr>
        <w:spacing w:line="360" w:lineRule="auto"/>
        <w:outlineLvl w:val="0"/>
        <w:rPr>
          <w:b/>
          <w:sz w:val="20"/>
        </w:rPr>
      </w:pPr>
      <w:bookmarkStart w:id="32" w:name="_Toc455146959"/>
      <w:r w:rsidRPr="002C1AED">
        <w:rPr>
          <w:b/>
          <w:sz w:val="20"/>
        </w:rPr>
        <w:t>DELEGATION</w:t>
      </w:r>
      <w:bookmarkEnd w:id="32"/>
    </w:p>
    <w:p w14:paraId="4526E8B3" w14:textId="77777777" w:rsidR="00C81C02" w:rsidRPr="002C1AED" w:rsidRDefault="00C81C02" w:rsidP="00C81C02">
      <w:pPr>
        <w:spacing w:after="240" w:line="360" w:lineRule="auto"/>
        <w:rPr>
          <w:rFonts w:cs="Arial"/>
          <w:sz w:val="20"/>
        </w:rPr>
      </w:pPr>
      <w:r w:rsidRPr="002C1AED">
        <w:rPr>
          <w:rFonts w:cs="Arial"/>
          <w:sz w:val="20"/>
        </w:rPr>
        <w:t>105A.</w:t>
      </w:r>
      <w:r w:rsidRPr="002C1AED">
        <w:rPr>
          <w:rFonts w:cs="Arial"/>
          <w:sz w:val="20"/>
        </w:rPr>
        <w:tab/>
        <w:t>The Directors shall not delegate the following functions:</w:t>
      </w:r>
    </w:p>
    <w:p w14:paraId="00B9F3AC" w14:textId="77777777" w:rsidR="00C81C02" w:rsidRPr="002C1AED" w:rsidRDefault="00C81C02" w:rsidP="00B8533F">
      <w:pPr>
        <w:widowControl w:val="0"/>
        <w:numPr>
          <w:ilvl w:val="0"/>
          <w:numId w:val="30"/>
        </w:numPr>
        <w:overflowPunct w:val="0"/>
        <w:autoSpaceDE w:val="0"/>
        <w:autoSpaceDN w:val="0"/>
        <w:adjustRightInd w:val="0"/>
        <w:spacing w:after="120" w:line="360" w:lineRule="auto"/>
        <w:ind w:left="1418" w:hanging="709"/>
        <w:jc w:val="left"/>
        <w:textAlignment w:val="baseline"/>
        <w:rPr>
          <w:rFonts w:cs="Arial"/>
          <w:sz w:val="20"/>
        </w:rPr>
      </w:pPr>
      <w:r w:rsidRPr="002C1AED">
        <w:rPr>
          <w:rFonts w:cs="Arial"/>
          <w:sz w:val="20"/>
        </w:rPr>
        <w:t>the preservation and development of the educational character and mission of the Company and its Academies;</w:t>
      </w:r>
    </w:p>
    <w:p w14:paraId="78C5BC63" w14:textId="77777777" w:rsidR="00C81C02" w:rsidRPr="002C1AED" w:rsidRDefault="00C81C02" w:rsidP="00B8533F">
      <w:pPr>
        <w:widowControl w:val="0"/>
        <w:numPr>
          <w:ilvl w:val="0"/>
          <w:numId w:val="30"/>
        </w:numPr>
        <w:overflowPunct w:val="0"/>
        <w:autoSpaceDE w:val="0"/>
        <w:autoSpaceDN w:val="0"/>
        <w:adjustRightInd w:val="0"/>
        <w:spacing w:after="120" w:line="360" w:lineRule="auto"/>
        <w:ind w:left="1418" w:hanging="709"/>
        <w:jc w:val="left"/>
        <w:textAlignment w:val="baseline"/>
        <w:rPr>
          <w:rFonts w:cs="Arial"/>
          <w:sz w:val="20"/>
        </w:rPr>
      </w:pPr>
      <w:r w:rsidRPr="002C1AED">
        <w:rPr>
          <w:rFonts w:cs="Arial"/>
          <w:sz w:val="20"/>
        </w:rPr>
        <w:t>the approval of the consolidated annual estimates of income and expenditure of the Company</w:t>
      </w:r>
    </w:p>
    <w:p w14:paraId="54D916EE" w14:textId="77777777" w:rsidR="00C81C02" w:rsidRPr="002C1AED" w:rsidRDefault="00C81C02" w:rsidP="00B8533F">
      <w:pPr>
        <w:widowControl w:val="0"/>
        <w:numPr>
          <w:ilvl w:val="0"/>
          <w:numId w:val="30"/>
        </w:numPr>
        <w:overflowPunct w:val="0"/>
        <w:autoSpaceDE w:val="0"/>
        <w:autoSpaceDN w:val="0"/>
        <w:adjustRightInd w:val="0"/>
        <w:spacing w:after="120" w:line="360" w:lineRule="auto"/>
        <w:ind w:left="1418" w:hanging="709"/>
        <w:jc w:val="left"/>
        <w:textAlignment w:val="baseline"/>
        <w:rPr>
          <w:rFonts w:cs="Arial"/>
          <w:sz w:val="20"/>
        </w:rPr>
      </w:pPr>
      <w:r w:rsidRPr="002C1AED">
        <w:rPr>
          <w:rFonts w:cs="Arial"/>
          <w:sz w:val="20"/>
        </w:rPr>
        <w:t>the responsibility for ensuring the solvency of the Company and its Academies;</w:t>
      </w:r>
    </w:p>
    <w:p w14:paraId="27517C4F" w14:textId="77777777" w:rsidR="00C81C02" w:rsidRPr="002C1AED" w:rsidRDefault="00C81C02" w:rsidP="00B8533F">
      <w:pPr>
        <w:widowControl w:val="0"/>
        <w:numPr>
          <w:ilvl w:val="0"/>
          <w:numId w:val="30"/>
        </w:numPr>
        <w:overflowPunct w:val="0"/>
        <w:autoSpaceDE w:val="0"/>
        <w:autoSpaceDN w:val="0"/>
        <w:adjustRightInd w:val="0"/>
        <w:spacing w:after="120" w:line="360" w:lineRule="auto"/>
        <w:ind w:left="1418" w:hanging="709"/>
        <w:jc w:val="left"/>
        <w:textAlignment w:val="baseline"/>
        <w:rPr>
          <w:rFonts w:cs="Arial"/>
          <w:sz w:val="20"/>
        </w:rPr>
      </w:pPr>
      <w:r w:rsidRPr="002C1AED">
        <w:rPr>
          <w:rFonts w:cs="Arial"/>
          <w:sz w:val="20"/>
        </w:rPr>
        <w:t>the appointment of the Clerk, (including where the Clerk is, or is to be, appointed as a member of staff, the Clerk’s appointment in the capacity of a member of staff); and</w:t>
      </w:r>
    </w:p>
    <w:p w14:paraId="7C1A9FFD" w14:textId="77777777" w:rsidR="00C81C02" w:rsidRPr="002C1AED" w:rsidRDefault="00C81C02" w:rsidP="00B8533F">
      <w:pPr>
        <w:widowControl w:val="0"/>
        <w:numPr>
          <w:ilvl w:val="0"/>
          <w:numId w:val="30"/>
        </w:numPr>
        <w:overflowPunct w:val="0"/>
        <w:autoSpaceDE w:val="0"/>
        <w:autoSpaceDN w:val="0"/>
        <w:adjustRightInd w:val="0"/>
        <w:spacing w:after="120" w:line="360" w:lineRule="auto"/>
        <w:ind w:left="1418" w:hanging="709"/>
        <w:jc w:val="left"/>
        <w:textAlignment w:val="baseline"/>
        <w:rPr>
          <w:rFonts w:cs="Arial"/>
          <w:sz w:val="20"/>
        </w:rPr>
      </w:pPr>
      <w:r w:rsidRPr="002C1AED">
        <w:rPr>
          <w:rFonts w:cs="Arial"/>
          <w:sz w:val="20"/>
        </w:rPr>
        <w:t xml:space="preserve">the modification or revocation of </w:t>
      </w:r>
      <w:proofErr w:type="gramStart"/>
      <w:r w:rsidRPr="002C1AED">
        <w:rPr>
          <w:rFonts w:cs="Arial"/>
          <w:sz w:val="20"/>
        </w:rPr>
        <w:t>the these</w:t>
      </w:r>
      <w:proofErr w:type="gramEnd"/>
      <w:r w:rsidRPr="002C1AED">
        <w:rPr>
          <w:rFonts w:cs="Arial"/>
          <w:sz w:val="20"/>
        </w:rPr>
        <w:t xml:space="preserve"> Articles.</w:t>
      </w:r>
    </w:p>
    <w:p w14:paraId="24789D14" w14:textId="77777777" w:rsidR="00C81C02" w:rsidRPr="002C1AED" w:rsidRDefault="00C81C02" w:rsidP="00C81C02">
      <w:pPr>
        <w:spacing w:after="240" w:line="360" w:lineRule="auto"/>
        <w:rPr>
          <w:rFonts w:cs="Arial"/>
          <w:sz w:val="20"/>
        </w:rPr>
      </w:pPr>
      <w:r w:rsidRPr="002C1AED">
        <w:rPr>
          <w:rFonts w:cs="Arial"/>
          <w:sz w:val="20"/>
        </w:rPr>
        <w:t>105AA.</w:t>
      </w:r>
      <w:r w:rsidRPr="002C1AED">
        <w:rPr>
          <w:rFonts w:cs="Arial"/>
          <w:sz w:val="20"/>
        </w:rPr>
        <w:tab/>
        <w:t>The Directors shall not delegate the following functions:</w:t>
      </w:r>
    </w:p>
    <w:p w14:paraId="422EDEF5" w14:textId="77777777" w:rsidR="00C81C02" w:rsidRPr="002C1AED" w:rsidRDefault="00C81C02" w:rsidP="00B8533F">
      <w:pPr>
        <w:widowControl w:val="0"/>
        <w:numPr>
          <w:ilvl w:val="0"/>
          <w:numId w:val="31"/>
        </w:numPr>
        <w:overflowPunct w:val="0"/>
        <w:autoSpaceDE w:val="0"/>
        <w:autoSpaceDN w:val="0"/>
        <w:adjustRightInd w:val="0"/>
        <w:spacing w:after="120" w:line="360" w:lineRule="auto"/>
        <w:ind w:left="1418" w:hanging="709"/>
        <w:jc w:val="left"/>
        <w:textAlignment w:val="baseline"/>
        <w:rPr>
          <w:rFonts w:cs="Arial"/>
          <w:sz w:val="20"/>
        </w:rPr>
      </w:pPr>
      <w:r w:rsidRPr="002C1AED">
        <w:rPr>
          <w:rFonts w:cs="Arial"/>
          <w:sz w:val="20"/>
        </w:rPr>
        <w:t>the appointment of any senior Catholic post; and</w:t>
      </w:r>
    </w:p>
    <w:p w14:paraId="1B2C3CEA" w14:textId="77777777" w:rsidR="00C81C02" w:rsidRPr="002C1AED" w:rsidRDefault="00C81C02" w:rsidP="00B8533F">
      <w:pPr>
        <w:widowControl w:val="0"/>
        <w:numPr>
          <w:ilvl w:val="0"/>
          <w:numId w:val="31"/>
        </w:numPr>
        <w:overflowPunct w:val="0"/>
        <w:autoSpaceDE w:val="0"/>
        <w:autoSpaceDN w:val="0"/>
        <w:adjustRightInd w:val="0"/>
        <w:spacing w:after="120" w:line="360" w:lineRule="auto"/>
        <w:ind w:left="1418" w:hanging="709"/>
        <w:jc w:val="left"/>
        <w:textAlignment w:val="baseline"/>
        <w:rPr>
          <w:rFonts w:cs="Arial"/>
          <w:sz w:val="20"/>
        </w:rPr>
      </w:pPr>
      <w:r w:rsidRPr="002C1AED">
        <w:rPr>
          <w:rFonts w:cs="Arial"/>
          <w:sz w:val="20"/>
        </w:rPr>
        <w:t>the approval of the annual estimates of income and expenditure for one or more Academies;</w:t>
      </w:r>
    </w:p>
    <w:p w14:paraId="0B29A3AB" w14:textId="77777777" w:rsidR="00C81C02" w:rsidRPr="002C1AED" w:rsidRDefault="00C81C02" w:rsidP="00C81C02">
      <w:pPr>
        <w:spacing w:after="240" w:line="360" w:lineRule="auto"/>
        <w:ind w:firstLine="709"/>
        <w:rPr>
          <w:rFonts w:cs="Arial"/>
          <w:sz w:val="20"/>
        </w:rPr>
      </w:pPr>
      <w:r w:rsidRPr="002C1AED">
        <w:rPr>
          <w:rFonts w:cs="Arial"/>
          <w:sz w:val="20"/>
        </w:rPr>
        <w:t>other than to a Local Governing Body.</w:t>
      </w:r>
    </w:p>
    <w:p w14:paraId="5778959C" w14:textId="77777777" w:rsidR="00C81C02" w:rsidRPr="002C1AED" w:rsidRDefault="00C81C02" w:rsidP="00C81C02">
      <w:pPr>
        <w:spacing w:after="240" w:line="360" w:lineRule="auto"/>
        <w:rPr>
          <w:rFonts w:cs="Arial"/>
          <w:sz w:val="20"/>
        </w:rPr>
      </w:pPr>
      <w:r w:rsidRPr="002C1AED">
        <w:rPr>
          <w:rFonts w:cs="Arial"/>
          <w:sz w:val="20"/>
        </w:rPr>
        <w:t>105B.</w:t>
      </w:r>
      <w:r w:rsidRPr="002C1AED">
        <w:rPr>
          <w:rFonts w:cs="Arial"/>
          <w:sz w:val="20"/>
        </w:rPr>
        <w:tab/>
        <w:t>The Directors may not delegate:</w:t>
      </w:r>
    </w:p>
    <w:p w14:paraId="48106E3E" w14:textId="77777777" w:rsidR="00C81C02" w:rsidRPr="002C1AED" w:rsidRDefault="00C81C02" w:rsidP="00B8533F">
      <w:pPr>
        <w:widowControl w:val="0"/>
        <w:numPr>
          <w:ilvl w:val="0"/>
          <w:numId w:val="29"/>
        </w:numPr>
        <w:overflowPunct w:val="0"/>
        <w:autoSpaceDE w:val="0"/>
        <w:autoSpaceDN w:val="0"/>
        <w:adjustRightInd w:val="0"/>
        <w:spacing w:after="120" w:line="360" w:lineRule="auto"/>
        <w:ind w:left="1418" w:hanging="709"/>
        <w:jc w:val="left"/>
        <w:textAlignment w:val="baseline"/>
        <w:rPr>
          <w:rFonts w:cs="Arial"/>
          <w:sz w:val="20"/>
        </w:rPr>
      </w:pPr>
      <w:r w:rsidRPr="002C1AED">
        <w:rPr>
          <w:rFonts w:cs="Arial"/>
          <w:sz w:val="20"/>
        </w:rPr>
        <w:t>the consideration of the case for dismissal, and</w:t>
      </w:r>
    </w:p>
    <w:p w14:paraId="396221EE" w14:textId="77777777" w:rsidR="00C81C02" w:rsidRPr="002C1AED" w:rsidRDefault="00C81C02" w:rsidP="00B8533F">
      <w:pPr>
        <w:widowControl w:val="0"/>
        <w:numPr>
          <w:ilvl w:val="0"/>
          <w:numId w:val="29"/>
        </w:numPr>
        <w:overflowPunct w:val="0"/>
        <w:autoSpaceDE w:val="0"/>
        <w:autoSpaceDN w:val="0"/>
        <w:adjustRightInd w:val="0"/>
        <w:spacing w:after="120" w:line="360" w:lineRule="auto"/>
        <w:ind w:left="1418" w:hanging="709"/>
        <w:jc w:val="left"/>
        <w:textAlignment w:val="baseline"/>
        <w:rPr>
          <w:rFonts w:cs="Arial"/>
          <w:sz w:val="20"/>
        </w:rPr>
      </w:pPr>
      <w:r w:rsidRPr="002C1AED">
        <w:rPr>
          <w:rFonts w:cs="Arial"/>
          <w:sz w:val="20"/>
        </w:rPr>
        <w:t>the power to determine an appeal,</w:t>
      </w:r>
    </w:p>
    <w:p w14:paraId="04BC8666" w14:textId="77777777" w:rsidR="00C81C02" w:rsidRPr="002C1AED" w:rsidRDefault="00C81C02" w:rsidP="00C81C02">
      <w:pPr>
        <w:spacing w:after="240" w:line="360" w:lineRule="auto"/>
        <w:ind w:left="709"/>
        <w:rPr>
          <w:rFonts w:cs="Arial"/>
          <w:color w:val="FF0000"/>
          <w:sz w:val="20"/>
        </w:rPr>
      </w:pPr>
      <w:r w:rsidRPr="002C1AED">
        <w:rPr>
          <w:rFonts w:cs="Arial"/>
          <w:sz w:val="20"/>
        </w:rPr>
        <w:lastRenderedPageBreak/>
        <w:t>in connection with the dismissal of the holder of a senior Catholic post, other than to a committee of the members of the Board of Directors.</w:t>
      </w:r>
    </w:p>
    <w:p w14:paraId="4F7CAFDA" w14:textId="77777777" w:rsidR="00C81C02" w:rsidRPr="002C1AED" w:rsidRDefault="00C81C02" w:rsidP="00B80D98">
      <w:pPr>
        <w:pStyle w:val="DfESOutNumbered"/>
        <w:numPr>
          <w:ilvl w:val="0"/>
          <w:numId w:val="0"/>
        </w:numPr>
        <w:spacing w:line="360" w:lineRule="auto"/>
        <w:ind w:left="709" w:hanging="709"/>
        <w:rPr>
          <w:sz w:val="20"/>
        </w:rPr>
      </w:pPr>
      <w:r w:rsidRPr="002C1AED">
        <w:rPr>
          <w:sz w:val="20"/>
        </w:rPr>
        <w:t>105C.</w:t>
      </w:r>
      <w:r w:rsidRPr="002C1AED">
        <w:rPr>
          <w:sz w:val="20"/>
        </w:rPr>
        <w:tab/>
        <w:t>The Directors may delegate, subject to 105A and B, to any Director, committee (including any Local Governing Body), or any holder of an executive office, such of their powers or functions as they consider desirable to be exercised by them. Any such delegation shall be made in writing and subject to any conditions the Directors may impose, and may be revoked or altered.</w:t>
      </w:r>
    </w:p>
    <w:p w14:paraId="7D730BE4" w14:textId="77777777" w:rsidR="00C81C02" w:rsidRPr="002C1AED" w:rsidRDefault="00C81C02" w:rsidP="00B80D98">
      <w:pPr>
        <w:pStyle w:val="DfESOutNumbered"/>
        <w:numPr>
          <w:ilvl w:val="0"/>
          <w:numId w:val="0"/>
        </w:numPr>
        <w:spacing w:line="360" w:lineRule="auto"/>
        <w:ind w:left="709" w:hanging="709"/>
        <w:rPr>
          <w:sz w:val="20"/>
        </w:rPr>
      </w:pPr>
      <w:r w:rsidRPr="002C1AED">
        <w:rPr>
          <w:sz w:val="20"/>
        </w:rPr>
        <w:t>106.</w:t>
      </w:r>
      <w:r w:rsidRPr="002C1AED">
        <w:rPr>
          <w:sz w:val="20"/>
        </w:rPr>
        <w:tab/>
        <w:t>Where any power or function of the Directors has been exercised by any committee (including any Local Governing Body), any Director, or any holder of an executive office, that person or committee shall report to the Directors in respect of any action taken or decision made with respect to the exercise of that power or function at the meeting of the Directors immediately following the taking of the action or the making of the decision.</w:t>
      </w:r>
    </w:p>
    <w:p w14:paraId="419C37E4" w14:textId="77777777" w:rsidR="00C81C02" w:rsidRPr="002C1AED" w:rsidRDefault="00C81C02" w:rsidP="00C81C02">
      <w:pPr>
        <w:pStyle w:val="DfESOutNumbered"/>
        <w:numPr>
          <w:ilvl w:val="0"/>
          <w:numId w:val="0"/>
        </w:numPr>
        <w:spacing w:line="360" w:lineRule="auto"/>
        <w:rPr>
          <w:b/>
          <w:sz w:val="20"/>
        </w:rPr>
      </w:pPr>
      <w:r w:rsidRPr="002C1AED">
        <w:rPr>
          <w:b/>
          <w:sz w:val="20"/>
        </w:rPr>
        <w:t>CHIEF EXECUTIVE OFFICER, EXECUTIVE DIRECTORS AND PRINCIPALS</w:t>
      </w:r>
    </w:p>
    <w:p w14:paraId="21190EA8" w14:textId="77777777" w:rsidR="00C81C02" w:rsidRPr="002C1AED" w:rsidRDefault="00C81C02" w:rsidP="00B80D98">
      <w:pPr>
        <w:pStyle w:val="DfESOutNumbered"/>
        <w:numPr>
          <w:ilvl w:val="0"/>
          <w:numId w:val="0"/>
        </w:numPr>
        <w:spacing w:line="360" w:lineRule="auto"/>
        <w:ind w:left="720" w:hanging="720"/>
        <w:rPr>
          <w:sz w:val="20"/>
        </w:rPr>
      </w:pPr>
      <w:r w:rsidRPr="002C1AED">
        <w:rPr>
          <w:sz w:val="20"/>
        </w:rPr>
        <w:t>107.</w:t>
      </w:r>
      <w:r w:rsidRPr="002C1AED">
        <w:rPr>
          <w:sz w:val="20"/>
        </w:rPr>
        <w:tab/>
        <w:t xml:space="preserve">Any appointment of any Chief Executive Officer, Executive Director and the Principals of the Academies shall be first approved by the Diocesan Bishop. The Directors may delegate such powers and functions as they consider are required by any Chief Executive Officer, Executive Director and/or the Principals for the internal organisation, management and control of the Academies (including the implementation of all policies approved by the Directors and for the direction of the teaching and curriculum at the Academies). </w:t>
      </w:r>
    </w:p>
    <w:p w14:paraId="5953FAED" w14:textId="77777777" w:rsidR="00C81C02" w:rsidRPr="002C1AED" w:rsidRDefault="00C81C02" w:rsidP="00C81C02">
      <w:pPr>
        <w:pStyle w:val="DfESOutNumbered"/>
        <w:numPr>
          <w:ilvl w:val="0"/>
          <w:numId w:val="0"/>
        </w:numPr>
        <w:spacing w:line="360" w:lineRule="auto"/>
        <w:outlineLvl w:val="0"/>
        <w:rPr>
          <w:b/>
          <w:sz w:val="20"/>
        </w:rPr>
      </w:pPr>
      <w:bookmarkStart w:id="33" w:name="_Toc455146960"/>
      <w:r w:rsidRPr="002C1AED">
        <w:rPr>
          <w:b/>
          <w:sz w:val="20"/>
        </w:rPr>
        <w:t>MEETINGS OF THE DIRECTORS</w:t>
      </w:r>
      <w:bookmarkEnd w:id="33"/>
    </w:p>
    <w:p w14:paraId="05CE4346" w14:textId="77777777" w:rsidR="00C81C02" w:rsidRPr="002C1AED" w:rsidRDefault="00C81C02" w:rsidP="00C81C02">
      <w:pPr>
        <w:pStyle w:val="DfESOutNumbered"/>
        <w:numPr>
          <w:ilvl w:val="0"/>
          <w:numId w:val="0"/>
        </w:numPr>
        <w:spacing w:line="360" w:lineRule="auto"/>
        <w:rPr>
          <w:sz w:val="20"/>
        </w:rPr>
      </w:pPr>
      <w:r w:rsidRPr="002C1AED">
        <w:rPr>
          <w:sz w:val="20"/>
        </w:rPr>
        <w:t>108.</w:t>
      </w:r>
      <w:r w:rsidRPr="002C1AED">
        <w:rPr>
          <w:sz w:val="20"/>
        </w:rPr>
        <w:tab/>
        <w:t xml:space="preserve">Subject to these Articles, the Directors may regulate their proceedings as they think fit. </w:t>
      </w:r>
    </w:p>
    <w:p w14:paraId="54F77A7E" w14:textId="77777777" w:rsidR="00C81C02" w:rsidRPr="002C1AED" w:rsidRDefault="00C81C02" w:rsidP="00B80D98">
      <w:pPr>
        <w:pStyle w:val="DfESOutNumbered"/>
        <w:numPr>
          <w:ilvl w:val="0"/>
          <w:numId w:val="0"/>
        </w:numPr>
        <w:spacing w:line="360" w:lineRule="auto"/>
        <w:ind w:left="709" w:hanging="709"/>
        <w:rPr>
          <w:sz w:val="20"/>
        </w:rPr>
      </w:pPr>
      <w:r w:rsidRPr="002C1AED">
        <w:rPr>
          <w:sz w:val="20"/>
        </w:rPr>
        <w:t>109.</w:t>
      </w:r>
      <w:r w:rsidRPr="002C1AED">
        <w:rPr>
          <w:sz w:val="20"/>
        </w:rPr>
        <w:tab/>
        <w:t xml:space="preserve">The Directors shall hold at least three meetings in every school year.  Meetings of the Directors shall be convened by the Clerk. In exercising his functions under this </w:t>
      </w:r>
      <w:proofErr w:type="gramStart"/>
      <w:r w:rsidRPr="002C1AED">
        <w:rPr>
          <w:sz w:val="20"/>
        </w:rPr>
        <w:t>Article</w:t>
      </w:r>
      <w:proofErr w:type="gramEnd"/>
      <w:r w:rsidRPr="002C1AED">
        <w:rPr>
          <w:sz w:val="20"/>
        </w:rPr>
        <w:t xml:space="preserve"> the Clerk shall comply with any direction -</w:t>
      </w:r>
    </w:p>
    <w:p w14:paraId="3523181A" w14:textId="77777777" w:rsidR="00C81C02" w:rsidRPr="002C1AED" w:rsidRDefault="00C81C02" w:rsidP="00B8533F">
      <w:pPr>
        <w:pStyle w:val="DfESOutNumbered"/>
        <w:numPr>
          <w:ilvl w:val="1"/>
          <w:numId w:val="20"/>
        </w:numPr>
        <w:tabs>
          <w:tab w:val="clear" w:pos="1070"/>
        </w:tabs>
        <w:spacing w:after="120" w:line="360" w:lineRule="auto"/>
        <w:ind w:left="1418" w:hanging="709"/>
        <w:rPr>
          <w:sz w:val="20"/>
        </w:rPr>
      </w:pPr>
      <w:r w:rsidRPr="002C1AED">
        <w:rPr>
          <w:sz w:val="20"/>
        </w:rPr>
        <w:t>given by the Directors; or</w:t>
      </w:r>
    </w:p>
    <w:p w14:paraId="1E607F9B" w14:textId="77777777" w:rsidR="00C81C02" w:rsidRPr="002C1AED" w:rsidRDefault="00C81C02" w:rsidP="00B8533F">
      <w:pPr>
        <w:pStyle w:val="DfESOutNumbered"/>
        <w:numPr>
          <w:ilvl w:val="1"/>
          <w:numId w:val="20"/>
        </w:numPr>
        <w:tabs>
          <w:tab w:val="clear" w:pos="1070"/>
        </w:tabs>
        <w:spacing w:after="120" w:line="360" w:lineRule="auto"/>
        <w:ind w:left="1418" w:hanging="709"/>
        <w:rPr>
          <w:sz w:val="20"/>
        </w:rPr>
      </w:pPr>
      <w:r w:rsidRPr="002C1AED">
        <w:rPr>
          <w:sz w:val="20"/>
        </w:rPr>
        <w:t>given by the chairman of the Directors or, in his absence or where there is a vacancy in the office of chairman, the vice-chairman of the Directors, so far as such direction is not inconsistent with any direction given as mentioned in (a).</w:t>
      </w:r>
    </w:p>
    <w:p w14:paraId="770C0ED5" w14:textId="77777777" w:rsidR="00C81C02" w:rsidRPr="002C1AED" w:rsidRDefault="00C81C02" w:rsidP="00B80D98">
      <w:pPr>
        <w:pStyle w:val="DfESOutNumbered"/>
        <w:numPr>
          <w:ilvl w:val="0"/>
          <w:numId w:val="0"/>
        </w:numPr>
        <w:spacing w:line="360" w:lineRule="auto"/>
        <w:ind w:left="709" w:hanging="709"/>
        <w:rPr>
          <w:sz w:val="20"/>
        </w:rPr>
      </w:pPr>
      <w:r w:rsidRPr="002C1AED">
        <w:rPr>
          <w:sz w:val="20"/>
        </w:rPr>
        <w:t>110.</w:t>
      </w:r>
      <w:r w:rsidRPr="002C1AED">
        <w:rPr>
          <w:sz w:val="20"/>
        </w:rPr>
        <w:tab/>
        <w:t>Any three Directors may, by notice in writing given to the Clerk, requisition a meeting of the Directors; and it shall be the duty of the Clerk to convene such a meeting as soon as is reasonably practicable.</w:t>
      </w:r>
    </w:p>
    <w:p w14:paraId="24A2040E" w14:textId="77777777" w:rsidR="00C81C02" w:rsidRPr="002C1AED" w:rsidRDefault="00C81C02" w:rsidP="00C81C02">
      <w:pPr>
        <w:pStyle w:val="DfESOutNumbered"/>
        <w:numPr>
          <w:ilvl w:val="0"/>
          <w:numId w:val="0"/>
        </w:numPr>
        <w:spacing w:line="360" w:lineRule="auto"/>
        <w:rPr>
          <w:sz w:val="20"/>
        </w:rPr>
      </w:pPr>
      <w:r w:rsidRPr="002C1AED">
        <w:rPr>
          <w:sz w:val="20"/>
        </w:rPr>
        <w:t>111.</w:t>
      </w:r>
      <w:r w:rsidRPr="002C1AED">
        <w:rPr>
          <w:sz w:val="20"/>
        </w:rPr>
        <w:tab/>
        <w:t>Each Director shall be given at least seven clear days before the date of a meeting –</w:t>
      </w:r>
    </w:p>
    <w:p w14:paraId="76825E88" w14:textId="77777777" w:rsidR="00C81C02" w:rsidRPr="002C1AED" w:rsidRDefault="00C81C02" w:rsidP="00B8533F">
      <w:pPr>
        <w:pStyle w:val="DfESOutNumbered"/>
        <w:numPr>
          <w:ilvl w:val="1"/>
          <w:numId w:val="17"/>
        </w:numPr>
        <w:tabs>
          <w:tab w:val="clear" w:pos="1800"/>
        </w:tabs>
        <w:spacing w:line="360" w:lineRule="auto"/>
        <w:ind w:left="1418" w:hanging="709"/>
        <w:jc w:val="both"/>
        <w:rPr>
          <w:sz w:val="20"/>
        </w:rPr>
      </w:pPr>
      <w:r w:rsidRPr="002C1AED">
        <w:rPr>
          <w:sz w:val="20"/>
        </w:rPr>
        <w:lastRenderedPageBreak/>
        <w:t>notice in writing thereof, signed by the Clerk, and sent to each Director at the address provided by each Director from time to time; and</w:t>
      </w:r>
    </w:p>
    <w:p w14:paraId="02717242" w14:textId="77777777" w:rsidR="00C81C02" w:rsidRPr="002C1AED" w:rsidRDefault="00C81C02" w:rsidP="00B8533F">
      <w:pPr>
        <w:pStyle w:val="DfESOutNumbered"/>
        <w:numPr>
          <w:ilvl w:val="1"/>
          <w:numId w:val="17"/>
        </w:numPr>
        <w:tabs>
          <w:tab w:val="clear" w:pos="1800"/>
        </w:tabs>
        <w:spacing w:line="360" w:lineRule="auto"/>
        <w:ind w:left="1418" w:hanging="709"/>
        <w:jc w:val="both"/>
        <w:rPr>
          <w:sz w:val="20"/>
        </w:rPr>
      </w:pPr>
      <w:r w:rsidRPr="002C1AED">
        <w:rPr>
          <w:sz w:val="20"/>
        </w:rPr>
        <w:t>a copy of the agenda for the meeting;</w:t>
      </w:r>
    </w:p>
    <w:p w14:paraId="5539025A" w14:textId="77777777" w:rsidR="00C81C02" w:rsidRPr="002C1AED" w:rsidRDefault="00C81C02" w:rsidP="00B80D98">
      <w:pPr>
        <w:pStyle w:val="DfESOutNumbered"/>
        <w:numPr>
          <w:ilvl w:val="0"/>
          <w:numId w:val="0"/>
        </w:numPr>
        <w:spacing w:line="360" w:lineRule="auto"/>
        <w:ind w:left="709"/>
        <w:rPr>
          <w:sz w:val="20"/>
        </w:rPr>
      </w:pPr>
      <w:r w:rsidRPr="002C1AED">
        <w:rPr>
          <w:sz w:val="20"/>
        </w:rPr>
        <w:t>provided that where the chairman or, in his absence or where there is a vacancy in the office of chairman, the vice-chairman, so determines on the ground that there are matters demanding urgent consideration, it shall be sufficient if the written notice of a meeting, and the copy of the agenda thereof are given within such shorter period as he directs.</w:t>
      </w:r>
    </w:p>
    <w:p w14:paraId="071C0F44" w14:textId="77777777" w:rsidR="00C81C02" w:rsidRPr="002C1AED" w:rsidRDefault="00C81C02" w:rsidP="00B80D98">
      <w:pPr>
        <w:pStyle w:val="DfESOutNumbered"/>
        <w:numPr>
          <w:ilvl w:val="0"/>
          <w:numId w:val="0"/>
        </w:numPr>
        <w:spacing w:line="360" w:lineRule="auto"/>
        <w:ind w:left="709" w:hanging="709"/>
        <w:rPr>
          <w:sz w:val="20"/>
        </w:rPr>
      </w:pPr>
      <w:r w:rsidRPr="002C1AED">
        <w:rPr>
          <w:sz w:val="20"/>
        </w:rPr>
        <w:t>112.</w:t>
      </w:r>
      <w:r w:rsidRPr="002C1AED">
        <w:rPr>
          <w:sz w:val="20"/>
        </w:rPr>
        <w:tab/>
        <w:t>The convening of a meeting and the proceedings conducted thereat shall not be invalidated by reason of any individual not having received written notice of the meeting or a copy of the agenda thereof.</w:t>
      </w:r>
    </w:p>
    <w:p w14:paraId="5A8262A4" w14:textId="77777777" w:rsidR="00C81C02" w:rsidRPr="002C1AED" w:rsidRDefault="00C81C02" w:rsidP="00B80D98">
      <w:pPr>
        <w:pStyle w:val="DfESOutNumbered"/>
        <w:numPr>
          <w:ilvl w:val="0"/>
          <w:numId w:val="0"/>
        </w:numPr>
        <w:spacing w:line="360" w:lineRule="auto"/>
        <w:ind w:left="709" w:hanging="709"/>
        <w:rPr>
          <w:sz w:val="20"/>
        </w:rPr>
      </w:pPr>
      <w:r w:rsidRPr="002C1AED">
        <w:rPr>
          <w:sz w:val="20"/>
        </w:rPr>
        <w:t>113.</w:t>
      </w:r>
      <w:r w:rsidRPr="002C1AED">
        <w:rPr>
          <w:sz w:val="20"/>
        </w:rPr>
        <w:tab/>
        <w:t>A resolution to rescind or vary a resolution carried at a previous meeting of the Directors shall not be proposed at a meeting of the Directors unless the consideration of the rescission or variation of the previous resolution is a specific item of business on the agenda for that meeting.</w:t>
      </w:r>
    </w:p>
    <w:p w14:paraId="570F1D98" w14:textId="77777777" w:rsidR="00C81C02" w:rsidRPr="002C1AED" w:rsidRDefault="00C81C02" w:rsidP="00C81C02">
      <w:pPr>
        <w:pStyle w:val="DfESOutNumbered"/>
        <w:numPr>
          <w:ilvl w:val="0"/>
          <w:numId w:val="0"/>
        </w:numPr>
        <w:spacing w:line="360" w:lineRule="auto"/>
        <w:rPr>
          <w:sz w:val="20"/>
        </w:rPr>
      </w:pPr>
      <w:r w:rsidRPr="002C1AED">
        <w:rPr>
          <w:sz w:val="20"/>
        </w:rPr>
        <w:t>114.</w:t>
      </w:r>
      <w:r w:rsidRPr="002C1AED">
        <w:rPr>
          <w:sz w:val="20"/>
        </w:rPr>
        <w:tab/>
        <w:t>A meeting of the Directors shall be terminated forthwith if -</w:t>
      </w:r>
    </w:p>
    <w:p w14:paraId="79EF3F42" w14:textId="77777777" w:rsidR="00C81C02" w:rsidRPr="002C1AED" w:rsidRDefault="00C81C02" w:rsidP="00B8533F">
      <w:pPr>
        <w:pStyle w:val="DfESOutNumbered"/>
        <w:numPr>
          <w:ilvl w:val="2"/>
          <w:numId w:val="17"/>
        </w:numPr>
        <w:tabs>
          <w:tab w:val="clear" w:pos="2700"/>
        </w:tabs>
        <w:spacing w:after="120" w:line="360" w:lineRule="auto"/>
        <w:ind w:left="1418" w:hanging="709"/>
        <w:jc w:val="both"/>
        <w:rPr>
          <w:sz w:val="20"/>
        </w:rPr>
      </w:pPr>
      <w:r w:rsidRPr="002C1AED">
        <w:rPr>
          <w:sz w:val="20"/>
        </w:rPr>
        <w:t>the Directors so resolve; or</w:t>
      </w:r>
    </w:p>
    <w:p w14:paraId="6A5ACE85" w14:textId="77777777" w:rsidR="00C81C02" w:rsidRPr="002C1AED" w:rsidRDefault="00C81C02" w:rsidP="00B8533F">
      <w:pPr>
        <w:pStyle w:val="DfESOutNumbered"/>
        <w:numPr>
          <w:ilvl w:val="2"/>
          <w:numId w:val="17"/>
        </w:numPr>
        <w:tabs>
          <w:tab w:val="clear" w:pos="2700"/>
        </w:tabs>
        <w:spacing w:after="120" w:line="360" w:lineRule="auto"/>
        <w:ind w:left="1418" w:hanging="709"/>
        <w:rPr>
          <w:sz w:val="20"/>
        </w:rPr>
      </w:pPr>
      <w:r w:rsidRPr="002C1AED">
        <w:rPr>
          <w:sz w:val="20"/>
        </w:rPr>
        <w:t xml:space="preserve">the number of Directors present ceases to constitute a quorum for a meeting of the Directors in accordance with Article 117, subject to Article </w:t>
      </w:r>
      <w:proofErr w:type="gramStart"/>
      <w:r w:rsidRPr="002C1AED">
        <w:rPr>
          <w:sz w:val="20"/>
        </w:rPr>
        <w:t>119 .</w:t>
      </w:r>
      <w:proofErr w:type="gramEnd"/>
    </w:p>
    <w:p w14:paraId="38B1B4C9" w14:textId="77777777" w:rsidR="00C81C02" w:rsidRPr="002C1AED" w:rsidRDefault="00C81C02" w:rsidP="00B80D98">
      <w:pPr>
        <w:pStyle w:val="DfESOutNumbered"/>
        <w:numPr>
          <w:ilvl w:val="0"/>
          <w:numId w:val="0"/>
        </w:numPr>
        <w:spacing w:line="360" w:lineRule="auto"/>
        <w:ind w:left="709" w:hanging="709"/>
        <w:rPr>
          <w:sz w:val="20"/>
        </w:rPr>
      </w:pPr>
      <w:r w:rsidRPr="002C1AED">
        <w:rPr>
          <w:sz w:val="20"/>
        </w:rPr>
        <w:t>115.</w:t>
      </w:r>
      <w:r w:rsidRPr="002C1AED">
        <w:rPr>
          <w:sz w:val="20"/>
        </w:rPr>
        <w:tab/>
        <w:t>Where in accordance with Article 114 a meeting is not held or is terminated before all the matters specified as items of business on the agenda for the meeting have been disposed of, a further meeting shall be convened by the Clerk as soon as is reasonably practicable, but in any event within seven days of the date on which the meeting was originally to be held or was so terminated.</w:t>
      </w:r>
    </w:p>
    <w:p w14:paraId="14714F26" w14:textId="77777777" w:rsidR="00C81C02" w:rsidRPr="002C1AED" w:rsidRDefault="00C81C02" w:rsidP="00B80D98">
      <w:pPr>
        <w:pStyle w:val="DfESOutNumbered"/>
        <w:numPr>
          <w:ilvl w:val="0"/>
          <w:numId w:val="0"/>
        </w:numPr>
        <w:spacing w:line="360" w:lineRule="auto"/>
        <w:ind w:left="709" w:hanging="709"/>
        <w:rPr>
          <w:sz w:val="20"/>
        </w:rPr>
      </w:pPr>
      <w:r w:rsidRPr="002C1AED">
        <w:rPr>
          <w:sz w:val="20"/>
        </w:rPr>
        <w:t>116.</w:t>
      </w:r>
      <w:r w:rsidRPr="002C1AED">
        <w:rPr>
          <w:sz w:val="20"/>
        </w:rPr>
        <w:tab/>
        <w:t>Where the Directors resolve in accordance with Article 114 to adjourn a meeting before all the items of business on the agenda have been disposed of, the Directors shall before doing so determine the time and date at which a further meeting is to be held for the purposes of completing the consideration of those items, and they shall direct the Clerk to convene a meeting accordingly.</w:t>
      </w:r>
    </w:p>
    <w:p w14:paraId="59F62D42" w14:textId="77777777" w:rsidR="00C81C02" w:rsidRPr="002C1AED" w:rsidRDefault="00C81C02" w:rsidP="00B80D98">
      <w:pPr>
        <w:pStyle w:val="DfESOutNumbered"/>
        <w:numPr>
          <w:ilvl w:val="0"/>
          <w:numId w:val="0"/>
        </w:numPr>
        <w:spacing w:line="360" w:lineRule="auto"/>
        <w:ind w:left="709" w:hanging="709"/>
        <w:rPr>
          <w:sz w:val="20"/>
        </w:rPr>
      </w:pPr>
      <w:r w:rsidRPr="002C1AED">
        <w:rPr>
          <w:sz w:val="20"/>
        </w:rPr>
        <w:t>117.</w:t>
      </w:r>
      <w:r w:rsidRPr="002C1AED">
        <w:rPr>
          <w:sz w:val="20"/>
        </w:rPr>
        <w:tab/>
        <w:t>Subject to Article 119, the quorum for a meeting of the Directors, and any vote on any matter thereat, shall be any three Directors, or, where greater, any one third (rounded up to a whole number) of the total number of Directors holding office at the date of the meeting, who are in each case present at the meeting and entitled to vote on the matters to be resolved.</w:t>
      </w:r>
    </w:p>
    <w:p w14:paraId="54332F9E" w14:textId="77777777" w:rsidR="00C81C02" w:rsidRPr="002C1AED" w:rsidRDefault="00C81C02" w:rsidP="00B80D98">
      <w:pPr>
        <w:pStyle w:val="DfESOutNumbered"/>
        <w:numPr>
          <w:ilvl w:val="0"/>
          <w:numId w:val="0"/>
        </w:numPr>
        <w:spacing w:line="360" w:lineRule="auto"/>
        <w:ind w:left="720" w:hanging="720"/>
        <w:rPr>
          <w:sz w:val="20"/>
        </w:rPr>
      </w:pPr>
      <w:r w:rsidRPr="002C1AED">
        <w:rPr>
          <w:sz w:val="20"/>
        </w:rPr>
        <w:t>118.</w:t>
      </w:r>
      <w:r w:rsidRPr="002C1AED">
        <w:rPr>
          <w:sz w:val="20"/>
        </w:rPr>
        <w:tab/>
        <w:t xml:space="preserve">The Directors may act notwithstanding any vacancies in their number, but, if the numbers of </w:t>
      </w:r>
      <w:r w:rsidRPr="002C1AED">
        <w:rPr>
          <w:sz w:val="20"/>
        </w:rPr>
        <w:lastRenderedPageBreak/>
        <w:t xml:space="preserve">Directors </w:t>
      </w:r>
      <w:proofErr w:type="gramStart"/>
      <w:r w:rsidRPr="002C1AED">
        <w:rPr>
          <w:sz w:val="20"/>
        </w:rPr>
        <w:t>is</w:t>
      </w:r>
      <w:proofErr w:type="gramEnd"/>
      <w:r w:rsidRPr="002C1AED">
        <w:rPr>
          <w:sz w:val="20"/>
        </w:rPr>
        <w:t xml:space="preserve"> less than the number fixed as the quorum, the continuing Directors may act only for the purpose of filling vacancies or of calling a general meeting.</w:t>
      </w:r>
    </w:p>
    <w:p w14:paraId="6D2112EF" w14:textId="77777777" w:rsidR="00B8533F" w:rsidRDefault="00C81C02" w:rsidP="00B8533F">
      <w:pPr>
        <w:pStyle w:val="DfESOutNumbered"/>
        <w:numPr>
          <w:ilvl w:val="0"/>
          <w:numId w:val="0"/>
        </w:numPr>
        <w:spacing w:line="360" w:lineRule="auto"/>
        <w:rPr>
          <w:sz w:val="20"/>
        </w:rPr>
      </w:pPr>
      <w:r w:rsidRPr="002C1AED">
        <w:rPr>
          <w:sz w:val="20"/>
        </w:rPr>
        <w:t>119.</w:t>
      </w:r>
      <w:r w:rsidRPr="002C1AED">
        <w:rPr>
          <w:sz w:val="20"/>
        </w:rPr>
        <w:tab/>
        <w:t>The quorum for the purposes of</w:t>
      </w:r>
      <w:r w:rsidR="00B80D98">
        <w:rPr>
          <w:sz w:val="20"/>
        </w:rPr>
        <w:t>:</w:t>
      </w:r>
    </w:p>
    <w:p w14:paraId="0FD53F50" w14:textId="77777777" w:rsidR="00B8533F" w:rsidRDefault="00C81C02" w:rsidP="00B8533F">
      <w:pPr>
        <w:pStyle w:val="DfESOutNumbered"/>
        <w:numPr>
          <w:ilvl w:val="0"/>
          <w:numId w:val="55"/>
        </w:numPr>
        <w:spacing w:line="360" w:lineRule="auto"/>
        <w:rPr>
          <w:sz w:val="20"/>
        </w:rPr>
      </w:pPr>
      <w:r w:rsidRPr="002C1AED">
        <w:rPr>
          <w:sz w:val="20"/>
        </w:rPr>
        <w:t>any vote on the removal of a Director in accordance with Article 66;</w:t>
      </w:r>
    </w:p>
    <w:p w14:paraId="42EEA8CC" w14:textId="25823919" w:rsidR="00C81C02" w:rsidRPr="002C1AED" w:rsidRDefault="00C81C02" w:rsidP="00B8533F">
      <w:pPr>
        <w:pStyle w:val="DfESOutNumbered"/>
        <w:numPr>
          <w:ilvl w:val="0"/>
          <w:numId w:val="55"/>
        </w:numPr>
        <w:spacing w:line="360" w:lineRule="auto"/>
        <w:rPr>
          <w:sz w:val="20"/>
        </w:rPr>
      </w:pPr>
      <w:r w:rsidRPr="002C1AED">
        <w:rPr>
          <w:sz w:val="20"/>
        </w:rPr>
        <w:t>any vote on the removal of the chairman of the Directors in accordance with Article 90;</w:t>
      </w:r>
    </w:p>
    <w:p w14:paraId="58CE7D77" w14:textId="77777777" w:rsidR="00C81C02" w:rsidRPr="002C1AED" w:rsidRDefault="00C81C02" w:rsidP="00B80D98">
      <w:pPr>
        <w:pStyle w:val="DfESOutNumbered"/>
        <w:numPr>
          <w:ilvl w:val="0"/>
          <w:numId w:val="0"/>
        </w:numPr>
        <w:spacing w:line="360" w:lineRule="auto"/>
        <w:ind w:left="709"/>
        <w:jc w:val="both"/>
        <w:rPr>
          <w:sz w:val="20"/>
        </w:rPr>
      </w:pPr>
      <w:r w:rsidRPr="002C1AED">
        <w:rPr>
          <w:sz w:val="20"/>
        </w:rPr>
        <w:t>shall be any two-thirds (rounded up to a whole number) of the persons who are at the time Directors present at the meeting and entitled to vote on those respective matters.</w:t>
      </w:r>
      <w:r w:rsidRPr="002C1AED">
        <w:rPr>
          <w:sz w:val="20"/>
        </w:rPr>
        <w:tab/>
      </w:r>
    </w:p>
    <w:p w14:paraId="04B01287" w14:textId="77777777" w:rsidR="00C81C02" w:rsidRPr="002C1AED" w:rsidRDefault="00C81C02" w:rsidP="00B80D98">
      <w:pPr>
        <w:pStyle w:val="DfESOutNumbered"/>
        <w:numPr>
          <w:ilvl w:val="0"/>
          <w:numId w:val="0"/>
        </w:numPr>
        <w:spacing w:line="360" w:lineRule="auto"/>
        <w:ind w:left="709" w:hanging="709"/>
        <w:rPr>
          <w:sz w:val="20"/>
        </w:rPr>
      </w:pPr>
      <w:r w:rsidRPr="002C1AED">
        <w:rPr>
          <w:sz w:val="20"/>
        </w:rPr>
        <w:t>120.</w:t>
      </w:r>
      <w:r w:rsidRPr="002C1AED">
        <w:rPr>
          <w:sz w:val="20"/>
        </w:rPr>
        <w:tab/>
        <w:t>Subject to these Articles, every question to be decided at a meeting of the Directors shall be determined by a majority of the votes of the Directors present and voting on the question.  Every Director shall have one vote.</w:t>
      </w:r>
    </w:p>
    <w:p w14:paraId="71C385C7" w14:textId="77777777" w:rsidR="00C81C02" w:rsidRPr="002C1AED" w:rsidRDefault="00C81C02" w:rsidP="00B80D98">
      <w:pPr>
        <w:pStyle w:val="DfESOutNumbered"/>
        <w:numPr>
          <w:ilvl w:val="0"/>
          <w:numId w:val="0"/>
        </w:numPr>
        <w:spacing w:line="360" w:lineRule="auto"/>
        <w:ind w:left="709" w:hanging="709"/>
        <w:rPr>
          <w:sz w:val="20"/>
        </w:rPr>
      </w:pPr>
      <w:r w:rsidRPr="002C1AED">
        <w:rPr>
          <w:sz w:val="20"/>
        </w:rPr>
        <w:t>121.</w:t>
      </w:r>
      <w:r w:rsidRPr="002C1AED">
        <w:rPr>
          <w:sz w:val="20"/>
        </w:rPr>
        <w:tab/>
        <w:t>Subject to Articles 117-119, where there is an equal division of votes, the chairman of the meeting shall have a casting vote in addition to any other vote he may have.</w:t>
      </w:r>
    </w:p>
    <w:p w14:paraId="74F02118" w14:textId="77777777" w:rsidR="00C81C02" w:rsidRPr="002C1AED" w:rsidRDefault="00C81C02" w:rsidP="00C81C02">
      <w:pPr>
        <w:pStyle w:val="DfESOutNumbered"/>
        <w:numPr>
          <w:ilvl w:val="0"/>
          <w:numId w:val="0"/>
        </w:numPr>
        <w:spacing w:line="360" w:lineRule="auto"/>
        <w:rPr>
          <w:sz w:val="20"/>
        </w:rPr>
      </w:pPr>
      <w:r w:rsidRPr="002C1AED">
        <w:rPr>
          <w:sz w:val="20"/>
        </w:rPr>
        <w:t>122.</w:t>
      </w:r>
      <w:r w:rsidRPr="002C1AED">
        <w:rPr>
          <w:sz w:val="20"/>
        </w:rPr>
        <w:tab/>
        <w:t>The proceedings of the Directors shall not be invalidated by</w:t>
      </w:r>
    </w:p>
    <w:p w14:paraId="3B329506" w14:textId="77777777" w:rsidR="00C81C02" w:rsidRPr="002C1AED" w:rsidRDefault="00C81C02" w:rsidP="00B8533F">
      <w:pPr>
        <w:pStyle w:val="DfESOutNumbered"/>
        <w:numPr>
          <w:ilvl w:val="1"/>
          <w:numId w:val="21"/>
        </w:numPr>
        <w:tabs>
          <w:tab w:val="clear" w:pos="1440"/>
        </w:tabs>
        <w:spacing w:after="120" w:line="360" w:lineRule="auto"/>
        <w:ind w:left="1418" w:hanging="709"/>
        <w:jc w:val="both"/>
        <w:rPr>
          <w:sz w:val="20"/>
        </w:rPr>
      </w:pPr>
      <w:r w:rsidRPr="002C1AED">
        <w:rPr>
          <w:sz w:val="20"/>
        </w:rPr>
        <w:t>any vacancy among their number; or</w:t>
      </w:r>
    </w:p>
    <w:p w14:paraId="1E8BD209" w14:textId="77777777" w:rsidR="00C81C02" w:rsidRPr="002C1AED" w:rsidRDefault="00C81C02" w:rsidP="00B8533F">
      <w:pPr>
        <w:pStyle w:val="DfESOutNumbered"/>
        <w:numPr>
          <w:ilvl w:val="1"/>
          <w:numId w:val="21"/>
        </w:numPr>
        <w:tabs>
          <w:tab w:val="clear" w:pos="1440"/>
        </w:tabs>
        <w:spacing w:after="120" w:line="360" w:lineRule="auto"/>
        <w:ind w:left="1418" w:hanging="709"/>
        <w:jc w:val="both"/>
        <w:rPr>
          <w:sz w:val="20"/>
        </w:rPr>
      </w:pPr>
      <w:r w:rsidRPr="002C1AED">
        <w:rPr>
          <w:sz w:val="20"/>
        </w:rPr>
        <w:t>any defect in the election, appointment or nomination of any Director.</w:t>
      </w:r>
    </w:p>
    <w:p w14:paraId="7505685A" w14:textId="77777777" w:rsidR="00C81C02" w:rsidRPr="002C1AED" w:rsidRDefault="00C81C02" w:rsidP="00B80D98">
      <w:pPr>
        <w:pStyle w:val="DfESOutNumbered"/>
        <w:numPr>
          <w:ilvl w:val="0"/>
          <w:numId w:val="0"/>
        </w:numPr>
        <w:spacing w:line="360" w:lineRule="auto"/>
        <w:ind w:left="709" w:hanging="709"/>
        <w:rPr>
          <w:sz w:val="20"/>
        </w:rPr>
      </w:pPr>
      <w:r w:rsidRPr="002C1AED">
        <w:rPr>
          <w:sz w:val="20"/>
        </w:rPr>
        <w:t>123.</w:t>
      </w:r>
      <w:r w:rsidRPr="002C1AED">
        <w:rPr>
          <w:sz w:val="20"/>
        </w:rPr>
        <w:tab/>
        <w:t>A resolution in writing, signed by all the Directors entitled to receive notice of a meeting of Directors or of a committee of Directors, shall be valid and effective as if it had been passed at a meeting of Directors or (as the case may be) a committee of Directors duly convened and held.  Such a resolution may consist of several documents in the same form, each signed by one or more of the Directors.</w:t>
      </w:r>
    </w:p>
    <w:p w14:paraId="6B8130AA" w14:textId="77777777" w:rsidR="00C81C02" w:rsidRPr="002C1AED" w:rsidRDefault="00C81C02" w:rsidP="00C81C02">
      <w:pPr>
        <w:pStyle w:val="DfESOutNumbered"/>
        <w:numPr>
          <w:ilvl w:val="0"/>
          <w:numId w:val="0"/>
        </w:numPr>
        <w:spacing w:line="360" w:lineRule="auto"/>
        <w:rPr>
          <w:sz w:val="20"/>
        </w:rPr>
      </w:pPr>
      <w:r w:rsidRPr="002C1AED">
        <w:rPr>
          <w:sz w:val="20"/>
        </w:rPr>
        <w:t>124.</w:t>
      </w:r>
      <w:r w:rsidRPr="002C1AED">
        <w:rPr>
          <w:sz w:val="20"/>
        </w:rPr>
        <w:tab/>
        <w:t>Subject to Article 125, the Directors shall ensure that a copy of</w:t>
      </w:r>
    </w:p>
    <w:p w14:paraId="5634E038" w14:textId="77777777" w:rsidR="00C81C02" w:rsidRPr="002C1AED" w:rsidRDefault="00C81C02" w:rsidP="00B8533F">
      <w:pPr>
        <w:pStyle w:val="DfESOutNumbered"/>
        <w:numPr>
          <w:ilvl w:val="0"/>
          <w:numId w:val="28"/>
        </w:numPr>
        <w:spacing w:after="120" w:line="360" w:lineRule="auto"/>
        <w:ind w:left="1418" w:hanging="709"/>
        <w:jc w:val="both"/>
        <w:rPr>
          <w:sz w:val="20"/>
        </w:rPr>
      </w:pPr>
      <w:r w:rsidRPr="002C1AED">
        <w:rPr>
          <w:sz w:val="20"/>
        </w:rPr>
        <w:t>the agenda for every meeting of the Directors;</w:t>
      </w:r>
    </w:p>
    <w:p w14:paraId="69C289E9" w14:textId="77777777" w:rsidR="008058E8" w:rsidRDefault="00C81C02" w:rsidP="00B8533F">
      <w:pPr>
        <w:pStyle w:val="DfESOutNumbered"/>
        <w:numPr>
          <w:ilvl w:val="0"/>
          <w:numId w:val="28"/>
        </w:numPr>
        <w:spacing w:after="120" w:line="360" w:lineRule="auto"/>
        <w:ind w:left="1418" w:hanging="709"/>
        <w:jc w:val="both"/>
        <w:rPr>
          <w:sz w:val="20"/>
        </w:rPr>
      </w:pPr>
      <w:r w:rsidRPr="002C1AED">
        <w:rPr>
          <w:sz w:val="20"/>
        </w:rPr>
        <w:t>the draft minutes of every such meeting, if they have been approved by the person acting as chairman of that meeting;</w:t>
      </w:r>
    </w:p>
    <w:p w14:paraId="61DA3EA3" w14:textId="77777777" w:rsidR="008058E8" w:rsidRDefault="00C81C02" w:rsidP="00B8533F">
      <w:pPr>
        <w:pStyle w:val="DfESOutNumbered"/>
        <w:numPr>
          <w:ilvl w:val="0"/>
          <w:numId w:val="28"/>
        </w:numPr>
        <w:spacing w:after="120" w:line="360" w:lineRule="auto"/>
        <w:ind w:left="1418" w:hanging="709"/>
        <w:jc w:val="both"/>
        <w:rPr>
          <w:sz w:val="20"/>
        </w:rPr>
      </w:pPr>
      <w:r w:rsidRPr="008058E8">
        <w:rPr>
          <w:sz w:val="20"/>
        </w:rPr>
        <w:t>the signed minutes of every such meeting; and</w:t>
      </w:r>
    </w:p>
    <w:p w14:paraId="7B45ACEF" w14:textId="2FDD8F96" w:rsidR="00C81C02" w:rsidRPr="008058E8" w:rsidRDefault="00C81C02" w:rsidP="00B8533F">
      <w:pPr>
        <w:pStyle w:val="DfESOutNumbered"/>
        <w:numPr>
          <w:ilvl w:val="0"/>
          <w:numId w:val="28"/>
        </w:numPr>
        <w:spacing w:after="120" w:line="360" w:lineRule="auto"/>
        <w:ind w:left="1418" w:hanging="709"/>
        <w:jc w:val="both"/>
        <w:rPr>
          <w:sz w:val="20"/>
        </w:rPr>
      </w:pPr>
      <w:r w:rsidRPr="008058E8">
        <w:rPr>
          <w:sz w:val="20"/>
        </w:rPr>
        <w:t>any report, document or other paper considered at any such meeting,</w:t>
      </w:r>
    </w:p>
    <w:p w14:paraId="3B083CD8" w14:textId="77777777" w:rsidR="00C81C02" w:rsidRPr="002C1AED" w:rsidRDefault="00C81C02" w:rsidP="00B80D98">
      <w:pPr>
        <w:pStyle w:val="DfESOutNumbered"/>
        <w:numPr>
          <w:ilvl w:val="0"/>
          <w:numId w:val="0"/>
        </w:numPr>
        <w:spacing w:line="360" w:lineRule="auto"/>
        <w:ind w:left="709"/>
        <w:jc w:val="both"/>
        <w:rPr>
          <w:sz w:val="20"/>
        </w:rPr>
      </w:pPr>
      <w:r w:rsidRPr="002C1AED">
        <w:rPr>
          <w:sz w:val="20"/>
        </w:rPr>
        <w:t>are, as soon as is reasonably practicable, made available at every Academy to persons wishing to inspect them.</w:t>
      </w:r>
    </w:p>
    <w:p w14:paraId="1E3FC75C" w14:textId="77777777" w:rsidR="00B80D98" w:rsidRDefault="00C81C02" w:rsidP="00C81C02">
      <w:pPr>
        <w:pStyle w:val="DfESOutNumbered"/>
        <w:numPr>
          <w:ilvl w:val="0"/>
          <w:numId w:val="0"/>
        </w:numPr>
        <w:spacing w:line="360" w:lineRule="auto"/>
        <w:rPr>
          <w:sz w:val="20"/>
        </w:rPr>
      </w:pPr>
      <w:r w:rsidRPr="002C1AED">
        <w:rPr>
          <w:sz w:val="20"/>
        </w:rPr>
        <w:t>125.</w:t>
      </w:r>
      <w:r w:rsidRPr="002C1AED">
        <w:rPr>
          <w:sz w:val="20"/>
        </w:rPr>
        <w:tab/>
        <w:t xml:space="preserve">There may be excluded from any item required to be made available in pursuance of Article </w:t>
      </w:r>
    </w:p>
    <w:p w14:paraId="4612F339" w14:textId="0FCFC86D" w:rsidR="00C81C02" w:rsidRPr="002C1AED" w:rsidRDefault="00C81C02" w:rsidP="00C81C02">
      <w:pPr>
        <w:pStyle w:val="DfESOutNumbered"/>
        <w:numPr>
          <w:ilvl w:val="0"/>
          <w:numId w:val="0"/>
        </w:numPr>
        <w:spacing w:line="360" w:lineRule="auto"/>
        <w:rPr>
          <w:sz w:val="20"/>
        </w:rPr>
      </w:pPr>
      <w:r w:rsidRPr="002C1AED">
        <w:rPr>
          <w:sz w:val="20"/>
        </w:rPr>
        <w:lastRenderedPageBreak/>
        <w:t xml:space="preserve">124, </w:t>
      </w:r>
      <w:r w:rsidR="00B80D98">
        <w:rPr>
          <w:sz w:val="20"/>
        </w:rPr>
        <w:tab/>
      </w:r>
      <w:r w:rsidRPr="002C1AED">
        <w:rPr>
          <w:sz w:val="20"/>
        </w:rPr>
        <w:t>any material relating to -</w:t>
      </w:r>
    </w:p>
    <w:p w14:paraId="6009B9DB" w14:textId="77777777" w:rsidR="00C81C02" w:rsidRPr="002C1AED" w:rsidRDefault="00C81C02" w:rsidP="00B8533F">
      <w:pPr>
        <w:pStyle w:val="DfESOutNumbered"/>
        <w:numPr>
          <w:ilvl w:val="0"/>
          <w:numId w:val="27"/>
        </w:numPr>
        <w:spacing w:after="120" w:line="360" w:lineRule="auto"/>
        <w:ind w:left="1418" w:hanging="709"/>
        <w:jc w:val="both"/>
        <w:rPr>
          <w:sz w:val="20"/>
        </w:rPr>
      </w:pPr>
      <w:r w:rsidRPr="002C1AED">
        <w:rPr>
          <w:sz w:val="20"/>
        </w:rPr>
        <w:t>a named teacher or other person employed, or proposed to be employed, at any Academy;</w:t>
      </w:r>
    </w:p>
    <w:p w14:paraId="702BF2D4" w14:textId="77777777" w:rsidR="00C81C02" w:rsidRPr="002C1AED" w:rsidRDefault="00C81C02" w:rsidP="00B8533F">
      <w:pPr>
        <w:pStyle w:val="DfESOutNumbered"/>
        <w:numPr>
          <w:ilvl w:val="0"/>
          <w:numId w:val="27"/>
        </w:numPr>
        <w:spacing w:after="120" w:line="360" w:lineRule="auto"/>
        <w:ind w:left="1418" w:hanging="709"/>
        <w:jc w:val="both"/>
        <w:rPr>
          <w:sz w:val="20"/>
        </w:rPr>
      </w:pPr>
      <w:r w:rsidRPr="002C1AED">
        <w:rPr>
          <w:sz w:val="20"/>
        </w:rPr>
        <w:t>a named pupil or named student at, or candidate for admission or referral to, any Academy; and</w:t>
      </w:r>
    </w:p>
    <w:p w14:paraId="610F9AE9" w14:textId="77777777" w:rsidR="00C81C02" w:rsidRPr="002C1AED" w:rsidRDefault="00C81C02" w:rsidP="00B8533F">
      <w:pPr>
        <w:pStyle w:val="DfESOutNumbered"/>
        <w:numPr>
          <w:ilvl w:val="0"/>
          <w:numId w:val="27"/>
        </w:numPr>
        <w:spacing w:after="120" w:line="360" w:lineRule="auto"/>
        <w:ind w:left="1418" w:hanging="709"/>
        <w:jc w:val="both"/>
        <w:rPr>
          <w:sz w:val="20"/>
        </w:rPr>
      </w:pPr>
      <w:r w:rsidRPr="002C1AED">
        <w:rPr>
          <w:sz w:val="20"/>
        </w:rPr>
        <w:t>any matter which, by reason of its nature, the Directors are satisfied should remain confidential.</w:t>
      </w:r>
    </w:p>
    <w:p w14:paraId="2EB6CC10" w14:textId="77777777" w:rsidR="00C81C02" w:rsidRPr="002C1AED" w:rsidRDefault="00C81C02" w:rsidP="00B80D98">
      <w:pPr>
        <w:pStyle w:val="DfESOutNumbered"/>
        <w:numPr>
          <w:ilvl w:val="0"/>
          <w:numId w:val="0"/>
        </w:numPr>
        <w:spacing w:line="360" w:lineRule="auto"/>
        <w:ind w:left="709" w:hanging="709"/>
        <w:rPr>
          <w:sz w:val="20"/>
        </w:rPr>
      </w:pPr>
      <w:r w:rsidRPr="002C1AED">
        <w:rPr>
          <w:sz w:val="20"/>
        </w:rPr>
        <w:t>126.</w:t>
      </w:r>
      <w:r w:rsidRPr="002C1AED">
        <w:rPr>
          <w:sz w:val="20"/>
        </w:rPr>
        <w:tab/>
        <w:t xml:space="preserve">Any Director shall be able to participate in meetings of the Directors by telephone or video conference provided that: </w:t>
      </w:r>
    </w:p>
    <w:p w14:paraId="35BF5F79" w14:textId="77777777" w:rsidR="00C81C02" w:rsidRPr="002C1AED" w:rsidRDefault="00C81C02" w:rsidP="00B8533F">
      <w:pPr>
        <w:pStyle w:val="DfESOutNumbered"/>
        <w:numPr>
          <w:ilvl w:val="0"/>
          <w:numId w:val="26"/>
        </w:numPr>
        <w:spacing w:after="120" w:line="360" w:lineRule="auto"/>
        <w:ind w:left="1418" w:hanging="709"/>
        <w:rPr>
          <w:sz w:val="20"/>
        </w:rPr>
      </w:pPr>
      <w:r w:rsidRPr="002C1AED">
        <w:rPr>
          <w:sz w:val="20"/>
        </w:rPr>
        <w:t xml:space="preserve">he has given notice of his intention to do so detailing the telephone number on which he can be reached and/or appropriate details of the video conference suite from which he shall be taking part at the time of the meeting at least 48 hours before the meeting; and, </w:t>
      </w:r>
    </w:p>
    <w:p w14:paraId="09BE80BF" w14:textId="5F8E6217" w:rsidR="00C81C02" w:rsidRPr="002C1AED" w:rsidRDefault="00C81C02" w:rsidP="00B8533F">
      <w:pPr>
        <w:pStyle w:val="DfESOutNumbered"/>
        <w:numPr>
          <w:ilvl w:val="0"/>
          <w:numId w:val="26"/>
        </w:numPr>
        <w:spacing w:after="120" w:line="360" w:lineRule="auto"/>
        <w:ind w:left="1418" w:hanging="709"/>
        <w:rPr>
          <w:sz w:val="20"/>
        </w:rPr>
      </w:pPr>
      <w:r w:rsidRPr="002C1AED">
        <w:rPr>
          <w:sz w:val="20"/>
        </w:rPr>
        <w:t>the Directors have access to the appropriate equipment if after all reasonable efforts it does not prove possible for the person to participate by telephone or video conference the meeting may still proceed with its business provided it is otherwise quorate.</w:t>
      </w:r>
    </w:p>
    <w:p w14:paraId="6C5DE66B" w14:textId="77777777" w:rsidR="00C81C02" w:rsidRPr="002C1AED" w:rsidRDefault="00C81C02" w:rsidP="00C81C02">
      <w:pPr>
        <w:pStyle w:val="DfESOutNumbered"/>
        <w:numPr>
          <w:ilvl w:val="0"/>
          <w:numId w:val="0"/>
        </w:numPr>
        <w:spacing w:line="360" w:lineRule="auto"/>
        <w:outlineLvl w:val="0"/>
        <w:rPr>
          <w:b/>
          <w:sz w:val="20"/>
        </w:rPr>
      </w:pPr>
      <w:bookmarkStart w:id="34" w:name="_Toc455146961"/>
      <w:r w:rsidRPr="002C1AED">
        <w:rPr>
          <w:b/>
          <w:sz w:val="20"/>
        </w:rPr>
        <w:t>PATRONS AND HONORARY OFFICERS</w:t>
      </w:r>
      <w:bookmarkEnd w:id="34"/>
    </w:p>
    <w:p w14:paraId="695D7833" w14:textId="77777777" w:rsidR="00C81C02" w:rsidRPr="002C1AED" w:rsidRDefault="00C81C02" w:rsidP="00B80D98">
      <w:pPr>
        <w:pStyle w:val="DfESOutNumbered"/>
        <w:numPr>
          <w:ilvl w:val="0"/>
          <w:numId w:val="0"/>
        </w:numPr>
        <w:spacing w:line="360" w:lineRule="auto"/>
        <w:ind w:left="720" w:hanging="720"/>
        <w:rPr>
          <w:sz w:val="20"/>
        </w:rPr>
      </w:pPr>
      <w:r w:rsidRPr="002C1AED">
        <w:rPr>
          <w:sz w:val="20"/>
        </w:rPr>
        <w:t>127.</w:t>
      </w:r>
      <w:r w:rsidRPr="002C1AED">
        <w:rPr>
          <w:sz w:val="20"/>
        </w:rPr>
        <w:tab/>
        <w:t xml:space="preserve">The Directors may from time to time, with the consent of the Diocesan Bishop, appoint any person whether or not a Member of the Company to be a patron of the Company or to hold any honorary office and may determine for what period he is to hold such office. </w:t>
      </w:r>
    </w:p>
    <w:p w14:paraId="41D93AEE" w14:textId="77777777" w:rsidR="00C81C02" w:rsidRPr="002C1AED" w:rsidRDefault="00C81C02" w:rsidP="00C81C02">
      <w:pPr>
        <w:pStyle w:val="DfESOutNumbered"/>
        <w:numPr>
          <w:ilvl w:val="0"/>
          <w:numId w:val="0"/>
        </w:numPr>
        <w:spacing w:line="360" w:lineRule="auto"/>
        <w:outlineLvl w:val="0"/>
        <w:rPr>
          <w:b/>
          <w:sz w:val="20"/>
        </w:rPr>
      </w:pPr>
      <w:bookmarkStart w:id="35" w:name="_Toc455146962"/>
      <w:r w:rsidRPr="002C1AED">
        <w:rPr>
          <w:b/>
          <w:sz w:val="20"/>
        </w:rPr>
        <w:t>THE SEAL</w:t>
      </w:r>
      <w:bookmarkEnd w:id="35"/>
    </w:p>
    <w:p w14:paraId="45B6A6B6" w14:textId="77777777" w:rsidR="00C81C02" w:rsidRPr="002C1AED" w:rsidRDefault="00C81C02" w:rsidP="00B80D98">
      <w:pPr>
        <w:pStyle w:val="DfESOutNumbered"/>
        <w:numPr>
          <w:ilvl w:val="0"/>
          <w:numId w:val="0"/>
        </w:numPr>
        <w:spacing w:line="360" w:lineRule="auto"/>
        <w:ind w:left="720" w:hanging="720"/>
        <w:rPr>
          <w:sz w:val="20"/>
        </w:rPr>
      </w:pPr>
      <w:r w:rsidRPr="002C1AED">
        <w:rPr>
          <w:sz w:val="20"/>
        </w:rPr>
        <w:t>128.</w:t>
      </w:r>
      <w:r w:rsidRPr="002C1AED">
        <w:rPr>
          <w:sz w:val="20"/>
        </w:rPr>
        <w:tab/>
        <w:t>The seal, if any, shall only be used by the authority of the Directors or of a committee of Directors authorised by the Directors.  The Directors may determine who shall sign any instrument to which the seal is affixed and unless otherwise so determined it shall be signed by a Director and by the Clerk or by a second Director.</w:t>
      </w:r>
    </w:p>
    <w:p w14:paraId="0B265D53" w14:textId="77777777" w:rsidR="00C81C02" w:rsidRPr="002C1AED" w:rsidRDefault="00C81C02" w:rsidP="00C81C02">
      <w:pPr>
        <w:pStyle w:val="DfESOutNumbered"/>
        <w:numPr>
          <w:ilvl w:val="0"/>
          <w:numId w:val="0"/>
        </w:numPr>
        <w:spacing w:line="360" w:lineRule="auto"/>
        <w:outlineLvl w:val="0"/>
        <w:rPr>
          <w:b/>
          <w:sz w:val="20"/>
        </w:rPr>
      </w:pPr>
      <w:bookmarkStart w:id="36" w:name="_Toc455146963"/>
      <w:r w:rsidRPr="002C1AED">
        <w:rPr>
          <w:b/>
          <w:sz w:val="20"/>
        </w:rPr>
        <w:t>ACCOUNTS</w:t>
      </w:r>
      <w:bookmarkEnd w:id="36"/>
    </w:p>
    <w:p w14:paraId="59D6FE63" w14:textId="77777777" w:rsidR="00C81C02" w:rsidRPr="002C1AED" w:rsidRDefault="00C81C02" w:rsidP="00B80D98">
      <w:pPr>
        <w:pStyle w:val="DfESOutNumbered"/>
        <w:numPr>
          <w:ilvl w:val="0"/>
          <w:numId w:val="0"/>
        </w:numPr>
        <w:spacing w:line="360" w:lineRule="auto"/>
        <w:ind w:left="720" w:hanging="720"/>
        <w:rPr>
          <w:sz w:val="20"/>
        </w:rPr>
      </w:pPr>
      <w:r w:rsidRPr="002C1AED">
        <w:rPr>
          <w:sz w:val="20"/>
        </w:rPr>
        <w:t>129.</w:t>
      </w:r>
      <w:r w:rsidRPr="002C1AED">
        <w:rPr>
          <w:sz w:val="20"/>
        </w:rPr>
        <w:tab/>
        <w:t>Accounts shall be prepared in accordance with the relevant Statement of Recommended Practice as if the Company was a non-exempt charity and Parts 15 and 16 of the Companies Act 2006 and shall file these with the Secretary of State and the Principal Regulator by 31 December each Academy Financial Year.</w:t>
      </w:r>
    </w:p>
    <w:p w14:paraId="1A8A7D34" w14:textId="77777777" w:rsidR="00757DEE" w:rsidRDefault="00757DEE">
      <w:pPr>
        <w:ind w:left="1298" w:hanging="578"/>
        <w:rPr>
          <w:rFonts w:eastAsia="Times New Roman" w:cs="Arial"/>
          <w:b/>
          <w:sz w:val="20"/>
          <w:szCs w:val="20"/>
        </w:rPr>
      </w:pPr>
      <w:bookmarkStart w:id="37" w:name="_Toc455146964"/>
      <w:r>
        <w:rPr>
          <w:b/>
          <w:sz w:val="20"/>
        </w:rPr>
        <w:br w:type="page"/>
      </w:r>
    </w:p>
    <w:p w14:paraId="27E9EF83" w14:textId="40947648" w:rsidR="00C81C02" w:rsidRPr="002C1AED" w:rsidRDefault="00C81C02" w:rsidP="00C81C02">
      <w:pPr>
        <w:pStyle w:val="DfESOutNumbered"/>
        <w:numPr>
          <w:ilvl w:val="0"/>
          <w:numId w:val="0"/>
        </w:numPr>
        <w:spacing w:line="360" w:lineRule="auto"/>
        <w:outlineLvl w:val="0"/>
        <w:rPr>
          <w:b/>
          <w:sz w:val="20"/>
        </w:rPr>
      </w:pPr>
      <w:r w:rsidRPr="002C1AED">
        <w:rPr>
          <w:b/>
          <w:sz w:val="20"/>
        </w:rPr>
        <w:lastRenderedPageBreak/>
        <w:t>ANNUAL REPORT</w:t>
      </w:r>
      <w:bookmarkEnd w:id="37"/>
    </w:p>
    <w:p w14:paraId="54963C5F" w14:textId="77777777" w:rsidR="00C81C02" w:rsidRPr="002C1AED" w:rsidRDefault="00C81C02" w:rsidP="00B80D98">
      <w:pPr>
        <w:pStyle w:val="DfESOutNumbered"/>
        <w:numPr>
          <w:ilvl w:val="0"/>
          <w:numId w:val="0"/>
        </w:numPr>
        <w:spacing w:line="360" w:lineRule="auto"/>
        <w:ind w:left="720" w:hanging="720"/>
        <w:rPr>
          <w:sz w:val="20"/>
        </w:rPr>
      </w:pPr>
      <w:r w:rsidRPr="002C1AED">
        <w:rPr>
          <w:sz w:val="20"/>
        </w:rPr>
        <w:t>130.</w:t>
      </w:r>
      <w:r w:rsidRPr="002C1AED">
        <w:rPr>
          <w:sz w:val="20"/>
        </w:rPr>
        <w:tab/>
        <w:t xml:space="preserve">The Directors shall prepare its Annual Report in accordance with the Statement of Recommended Practice as if the Company was a non-exempt charity and shall file these with the Secretary of State and the Principal Regulator by 31 December each Academy Financial Year. </w:t>
      </w:r>
    </w:p>
    <w:p w14:paraId="2296E2CD" w14:textId="77777777" w:rsidR="00C81C02" w:rsidRPr="002C1AED" w:rsidRDefault="00C81C02" w:rsidP="00C81C02">
      <w:pPr>
        <w:pStyle w:val="DfESOutNumbered"/>
        <w:numPr>
          <w:ilvl w:val="0"/>
          <w:numId w:val="0"/>
        </w:numPr>
        <w:spacing w:line="360" w:lineRule="auto"/>
        <w:outlineLvl w:val="0"/>
        <w:rPr>
          <w:b/>
          <w:sz w:val="20"/>
        </w:rPr>
      </w:pPr>
      <w:bookmarkStart w:id="38" w:name="_Toc455146965"/>
      <w:r w:rsidRPr="002C1AED">
        <w:rPr>
          <w:b/>
          <w:sz w:val="20"/>
        </w:rPr>
        <w:t>ANNUAL RETURN</w:t>
      </w:r>
      <w:bookmarkEnd w:id="38"/>
    </w:p>
    <w:p w14:paraId="1187A798" w14:textId="77777777" w:rsidR="00C81C02" w:rsidRPr="002C1AED" w:rsidRDefault="00C81C02" w:rsidP="00B80D98">
      <w:pPr>
        <w:pStyle w:val="DfESOutNumbered"/>
        <w:numPr>
          <w:ilvl w:val="0"/>
          <w:numId w:val="0"/>
        </w:numPr>
        <w:spacing w:line="360" w:lineRule="auto"/>
        <w:ind w:left="720" w:hanging="720"/>
        <w:rPr>
          <w:sz w:val="20"/>
        </w:rPr>
      </w:pPr>
      <w:r w:rsidRPr="002C1AED">
        <w:rPr>
          <w:sz w:val="20"/>
        </w:rPr>
        <w:t>131.</w:t>
      </w:r>
      <w:r w:rsidRPr="002C1AED">
        <w:rPr>
          <w:sz w:val="20"/>
        </w:rPr>
        <w:tab/>
        <w:t xml:space="preserve">The Directors shall comply with their obligations under Part 24 of the Charities Act 2006 (or any statutory re-enactment or modification of that Act) with regard to the preparation of an annual return to the Registrar of Companies and in accordance with the Statement of Recommended Practice as if the Company was a non-exempt charity and to the Secretary of State and the Principal Regulator by 31 December each Academy Financial Year.  </w:t>
      </w:r>
    </w:p>
    <w:p w14:paraId="1C3532E2" w14:textId="77777777" w:rsidR="00C81C02" w:rsidRPr="002C1AED" w:rsidRDefault="00C81C02" w:rsidP="00C81C02">
      <w:pPr>
        <w:pStyle w:val="DfESOutNumbered"/>
        <w:numPr>
          <w:ilvl w:val="0"/>
          <w:numId w:val="0"/>
        </w:numPr>
        <w:spacing w:line="360" w:lineRule="auto"/>
        <w:outlineLvl w:val="0"/>
        <w:rPr>
          <w:b/>
          <w:sz w:val="20"/>
        </w:rPr>
      </w:pPr>
      <w:bookmarkStart w:id="39" w:name="_Toc455146966"/>
      <w:r w:rsidRPr="002C1AED">
        <w:rPr>
          <w:b/>
          <w:sz w:val="20"/>
        </w:rPr>
        <w:t>NOTICES</w:t>
      </w:r>
      <w:bookmarkEnd w:id="39"/>
    </w:p>
    <w:p w14:paraId="3FEDD893" w14:textId="77777777" w:rsidR="00C81C02" w:rsidRPr="002C1AED" w:rsidRDefault="00C81C02" w:rsidP="00B80D98">
      <w:pPr>
        <w:pStyle w:val="DfESOutNumbered"/>
        <w:numPr>
          <w:ilvl w:val="0"/>
          <w:numId w:val="0"/>
        </w:numPr>
        <w:spacing w:line="360" w:lineRule="auto"/>
        <w:ind w:left="720" w:hanging="720"/>
        <w:rPr>
          <w:sz w:val="20"/>
        </w:rPr>
      </w:pPr>
      <w:r w:rsidRPr="002C1AED">
        <w:rPr>
          <w:sz w:val="20"/>
        </w:rPr>
        <w:t>132.</w:t>
      </w:r>
      <w:r w:rsidRPr="002C1AED">
        <w:rPr>
          <w:sz w:val="20"/>
        </w:rPr>
        <w:tab/>
        <w:t xml:space="preserve">Any notice to be given to or by any person pursuant to the Articles (other than a notice calling a meeting of the directors) shall be in writing or shall be given using electronic communications to an address for the time being notified for that purpose to the person giving the notice. In these Articles, “Address” in relation to electronic communications, includes a number or address used for the purposes of such communications. </w:t>
      </w:r>
    </w:p>
    <w:p w14:paraId="229A5C64" w14:textId="77777777" w:rsidR="00C81C02" w:rsidRPr="002C1AED" w:rsidRDefault="00C81C02" w:rsidP="00B80D98">
      <w:pPr>
        <w:pStyle w:val="DfESOutNumbered"/>
        <w:numPr>
          <w:ilvl w:val="0"/>
          <w:numId w:val="0"/>
        </w:numPr>
        <w:spacing w:line="360" w:lineRule="auto"/>
        <w:ind w:left="720" w:hanging="720"/>
        <w:rPr>
          <w:sz w:val="20"/>
        </w:rPr>
      </w:pPr>
      <w:r w:rsidRPr="002C1AED">
        <w:rPr>
          <w:sz w:val="20"/>
        </w:rPr>
        <w:t>133.</w:t>
      </w:r>
      <w:r w:rsidRPr="002C1AED">
        <w:rPr>
          <w:sz w:val="20"/>
        </w:rPr>
        <w:tab/>
        <w:t xml:space="preserve">A notice may be given by the Company to a Member either personally or by sending it by post in a prepaid envelope addressed to the Member at his registered address or by leaving it at that address or by giving it using electronic communications to an address for the time being notified to the Company by the Member.  A Member whose registered address is not within the United Kingdom and who gives to the Company an address within the United Kingdom at which notices may be given to him, or an address to which notices may be sent using electronic communications, shall be entitled to have notices given to him at that address, but otherwise no such Member shall be entitled to receive any notice from the Company. </w:t>
      </w:r>
    </w:p>
    <w:p w14:paraId="16D72BC4" w14:textId="77777777" w:rsidR="00C81C02" w:rsidRPr="002C1AED" w:rsidRDefault="00C81C02" w:rsidP="00B80D98">
      <w:pPr>
        <w:pStyle w:val="DfESOutNumbered"/>
        <w:numPr>
          <w:ilvl w:val="0"/>
          <w:numId w:val="0"/>
        </w:numPr>
        <w:spacing w:line="360" w:lineRule="auto"/>
        <w:ind w:left="720" w:hanging="720"/>
        <w:rPr>
          <w:sz w:val="20"/>
        </w:rPr>
      </w:pPr>
      <w:r w:rsidRPr="002C1AED">
        <w:rPr>
          <w:sz w:val="20"/>
        </w:rPr>
        <w:t>134.</w:t>
      </w:r>
      <w:r w:rsidRPr="002C1AED">
        <w:rPr>
          <w:sz w:val="20"/>
        </w:rPr>
        <w:tab/>
        <w:t>A Member present, either in person or by proxy, at any meeting of the Company shall be deemed to have received notice of the meeting and, where necessary, of the purposes for which it was called.</w:t>
      </w:r>
    </w:p>
    <w:p w14:paraId="57B6C3F6" w14:textId="77777777" w:rsidR="00C81C02" w:rsidRPr="002C1AED" w:rsidRDefault="00C81C02" w:rsidP="00B80D98">
      <w:pPr>
        <w:pStyle w:val="DfESOutNumbered"/>
        <w:numPr>
          <w:ilvl w:val="0"/>
          <w:numId w:val="0"/>
        </w:numPr>
        <w:spacing w:line="360" w:lineRule="auto"/>
        <w:ind w:left="720" w:hanging="720"/>
        <w:rPr>
          <w:sz w:val="20"/>
        </w:rPr>
      </w:pPr>
      <w:r w:rsidRPr="002C1AED">
        <w:rPr>
          <w:sz w:val="20"/>
        </w:rPr>
        <w:t>135.</w:t>
      </w:r>
      <w:r w:rsidRPr="002C1AED">
        <w:rPr>
          <w:sz w:val="20"/>
        </w:rPr>
        <w:tab/>
        <w:t xml:space="preserve">Proof that an envelope containing a notice was properly addressed, prepaid and posted shall be conclusive evidence that the notice was given. Proof that a notice contained in an electronic communication was sent in accordance with guidance issued by the Institute of Chartered Secretaries and Administrators shall be conclusive evidence that the notice was given. A notice shall be deemed to be given at the expiration of 48 hours after the envelope containing it was posted or, in the case of a notice contained in an electronic communication, </w:t>
      </w:r>
      <w:r w:rsidRPr="002C1AED">
        <w:rPr>
          <w:sz w:val="20"/>
        </w:rPr>
        <w:lastRenderedPageBreak/>
        <w:t>at the expiration of 48 hours after the time it was sent.</w:t>
      </w:r>
    </w:p>
    <w:p w14:paraId="19889254" w14:textId="77777777" w:rsidR="00C81C02" w:rsidRPr="002C1AED" w:rsidRDefault="00C81C02" w:rsidP="00C81C02">
      <w:pPr>
        <w:pStyle w:val="DfESOutNumbered"/>
        <w:numPr>
          <w:ilvl w:val="0"/>
          <w:numId w:val="0"/>
        </w:numPr>
        <w:spacing w:line="360" w:lineRule="auto"/>
        <w:outlineLvl w:val="0"/>
        <w:rPr>
          <w:b/>
          <w:sz w:val="20"/>
        </w:rPr>
      </w:pPr>
      <w:bookmarkStart w:id="40" w:name="_Toc455146967"/>
      <w:r w:rsidRPr="002C1AED">
        <w:rPr>
          <w:b/>
          <w:sz w:val="20"/>
        </w:rPr>
        <w:t>INDEMNITY</w:t>
      </w:r>
      <w:bookmarkEnd w:id="40"/>
    </w:p>
    <w:p w14:paraId="69EA744A" w14:textId="77777777" w:rsidR="008058E8" w:rsidRDefault="00C81C02" w:rsidP="008058E8">
      <w:pPr>
        <w:pStyle w:val="DfESOutNumbered"/>
        <w:numPr>
          <w:ilvl w:val="0"/>
          <w:numId w:val="0"/>
        </w:numPr>
        <w:spacing w:line="360" w:lineRule="auto"/>
        <w:ind w:left="720" w:hanging="720"/>
        <w:rPr>
          <w:sz w:val="20"/>
        </w:rPr>
      </w:pPr>
      <w:r w:rsidRPr="002C1AED">
        <w:rPr>
          <w:sz w:val="20"/>
        </w:rPr>
        <w:t>136.</w:t>
      </w:r>
      <w:r w:rsidRPr="002C1AED">
        <w:rPr>
          <w:sz w:val="20"/>
        </w:rPr>
        <w:tab/>
        <w:t>Subject to the provisions of the Companies Act 2006 every Director or other officer or auditor of the Company shall be indemnified out of the assets of the Company against any liability incurred by him in that capacity in defending any proceedings, whether civil or criminal, in which judgment is given in favour or in which he is acquitted or in connection with any application in which relief is granted to him by the court from liability for negligence, default, breach of duty or breach of trust in relation to the affairs of the Company.</w:t>
      </w:r>
      <w:bookmarkStart w:id="41" w:name="_Toc455146968"/>
    </w:p>
    <w:p w14:paraId="2FB60043" w14:textId="0F667D88" w:rsidR="00C81C02" w:rsidRPr="008058E8" w:rsidRDefault="00C81C02" w:rsidP="008058E8">
      <w:pPr>
        <w:pStyle w:val="DfESOutNumbered"/>
        <w:numPr>
          <w:ilvl w:val="0"/>
          <w:numId w:val="0"/>
        </w:numPr>
        <w:spacing w:line="360" w:lineRule="auto"/>
        <w:ind w:left="720" w:hanging="720"/>
        <w:rPr>
          <w:sz w:val="20"/>
        </w:rPr>
      </w:pPr>
      <w:r w:rsidRPr="002C1AED">
        <w:rPr>
          <w:b/>
          <w:sz w:val="20"/>
        </w:rPr>
        <w:t>RULES</w:t>
      </w:r>
      <w:bookmarkEnd w:id="41"/>
    </w:p>
    <w:p w14:paraId="7434E813" w14:textId="77777777" w:rsidR="00C81C02" w:rsidRPr="002C1AED" w:rsidRDefault="00C81C02" w:rsidP="00B80D98">
      <w:pPr>
        <w:pStyle w:val="DfESOutNumbered"/>
        <w:numPr>
          <w:ilvl w:val="0"/>
          <w:numId w:val="0"/>
        </w:numPr>
        <w:spacing w:line="360" w:lineRule="auto"/>
        <w:ind w:left="709" w:hanging="709"/>
        <w:rPr>
          <w:sz w:val="20"/>
        </w:rPr>
      </w:pPr>
      <w:r w:rsidRPr="002C1AED">
        <w:rPr>
          <w:sz w:val="20"/>
        </w:rPr>
        <w:t>137.</w:t>
      </w:r>
      <w:r w:rsidRPr="002C1AED">
        <w:rPr>
          <w:sz w:val="20"/>
        </w:rPr>
        <w:tab/>
        <w:t>The Directors may from time to time make such rules or bye laws, with the consent of the Diocesan Bishop, as they may deem necessary or expedient or convenient for the proper conduct and management of the Company and in particular but without prejudice to the generality of the foregoing, they may by such rules or bye laws regulate:</w:t>
      </w:r>
    </w:p>
    <w:p w14:paraId="2CB803A9" w14:textId="49870790" w:rsidR="00C81C02" w:rsidRPr="002C1AED" w:rsidRDefault="00C81C02" w:rsidP="00B8533F">
      <w:pPr>
        <w:pStyle w:val="DfESOutNumbered"/>
        <w:numPr>
          <w:ilvl w:val="0"/>
          <w:numId w:val="25"/>
        </w:numPr>
        <w:spacing w:after="120" w:line="360" w:lineRule="auto"/>
        <w:ind w:hanging="720"/>
        <w:rPr>
          <w:sz w:val="20"/>
        </w:rPr>
      </w:pPr>
      <w:r w:rsidRPr="002C1AED">
        <w:rPr>
          <w:sz w:val="20"/>
        </w:rPr>
        <w:t>subject to any agreement between the Members, the conduct of Members of the Company in relation to one another;</w:t>
      </w:r>
    </w:p>
    <w:p w14:paraId="2A712D75" w14:textId="77777777" w:rsidR="00C81C02" w:rsidRPr="002C1AED" w:rsidRDefault="00C81C02" w:rsidP="00B8533F">
      <w:pPr>
        <w:pStyle w:val="DfESOutNumbered"/>
        <w:numPr>
          <w:ilvl w:val="0"/>
          <w:numId w:val="25"/>
        </w:numPr>
        <w:spacing w:after="120" w:line="360" w:lineRule="auto"/>
        <w:ind w:hanging="720"/>
        <w:rPr>
          <w:sz w:val="20"/>
        </w:rPr>
      </w:pPr>
      <w:r w:rsidRPr="002C1AED">
        <w:rPr>
          <w:sz w:val="20"/>
        </w:rPr>
        <w:t>the setting aside of the whole or any parts of premises owned by the Company at any particular time or times or for any particular purpose or purposes;</w:t>
      </w:r>
    </w:p>
    <w:p w14:paraId="52E9AAC8" w14:textId="77777777" w:rsidR="00C81C02" w:rsidRPr="002C1AED" w:rsidRDefault="00C81C02" w:rsidP="00B8533F">
      <w:pPr>
        <w:pStyle w:val="DfESOutNumbered"/>
        <w:numPr>
          <w:ilvl w:val="0"/>
          <w:numId w:val="25"/>
        </w:numPr>
        <w:spacing w:after="120" w:line="360" w:lineRule="auto"/>
        <w:ind w:hanging="720"/>
        <w:rPr>
          <w:sz w:val="20"/>
        </w:rPr>
      </w:pPr>
      <w:r w:rsidRPr="002C1AED">
        <w:rPr>
          <w:sz w:val="20"/>
        </w:rPr>
        <w:t>the procedure at general meetings and meetings of the Directors and committees of the Directors and meetings of the Local Governing Bodies in so far as such procedure is not regulated by the Articles; and,</w:t>
      </w:r>
    </w:p>
    <w:p w14:paraId="6949AD38" w14:textId="77777777" w:rsidR="00C81C02" w:rsidRPr="002C1AED" w:rsidRDefault="00C81C02" w:rsidP="00B8533F">
      <w:pPr>
        <w:pStyle w:val="DfESOutNumbered"/>
        <w:numPr>
          <w:ilvl w:val="0"/>
          <w:numId w:val="25"/>
        </w:numPr>
        <w:spacing w:after="120" w:line="360" w:lineRule="auto"/>
        <w:ind w:hanging="720"/>
        <w:rPr>
          <w:sz w:val="20"/>
        </w:rPr>
      </w:pPr>
      <w:r w:rsidRPr="002C1AED">
        <w:rPr>
          <w:sz w:val="20"/>
        </w:rPr>
        <w:t>generally, all such matters as are commonly the subject matter of company rules.</w:t>
      </w:r>
    </w:p>
    <w:p w14:paraId="5E877AB2" w14:textId="5689F09A" w:rsidR="00757DEE" w:rsidRDefault="00C81C02" w:rsidP="00B8533F">
      <w:pPr>
        <w:pStyle w:val="DfESOutNumbered"/>
        <w:numPr>
          <w:ilvl w:val="0"/>
          <w:numId w:val="0"/>
        </w:numPr>
        <w:spacing w:line="360" w:lineRule="auto"/>
        <w:ind w:left="709" w:hanging="709"/>
        <w:rPr>
          <w:sz w:val="20"/>
        </w:rPr>
      </w:pPr>
      <w:r w:rsidRPr="002C1AED">
        <w:rPr>
          <w:sz w:val="20"/>
        </w:rPr>
        <w:t>138.</w:t>
      </w:r>
      <w:r w:rsidRPr="002C1AED">
        <w:rPr>
          <w:sz w:val="20"/>
        </w:rPr>
        <w:tab/>
        <w:t>The Company in general meeting shall have power to alter, add or to repeal the rules or bye laws and the Directors shall adopt such means as they think sufficient to bring to the notice of Members of the Company all such rules or bye laws, which shall be binding on all Members of the Company.  Provided that no rule or bye law shall be inconsistent with, or shall affect or repeal anything contained in the Articles.</w:t>
      </w:r>
      <w:bookmarkEnd w:id="0"/>
    </w:p>
    <w:p w14:paraId="04E03145" w14:textId="77777777" w:rsidR="00757DEE" w:rsidRDefault="00757DEE">
      <w:pPr>
        <w:ind w:left="1298" w:hanging="578"/>
        <w:rPr>
          <w:rFonts w:eastAsia="Times New Roman" w:cs="Arial"/>
          <w:sz w:val="20"/>
          <w:szCs w:val="20"/>
        </w:rPr>
      </w:pPr>
      <w:r>
        <w:rPr>
          <w:sz w:val="20"/>
        </w:rPr>
        <w:br w:type="page"/>
      </w:r>
    </w:p>
    <w:p w14:paraId="754AF96B" w14:textId="77777777" w:rsidR="00CE6DC7" w:rsidRDefault="00CE6DC7" w:rsidP="00CE6DC7">
      <w:pPr>
        <w:jc w:val="center"/>
        <w:rPr>
          <w:b/>
        </w:rPr>
      </w:pPr>
      <w:r>
        <w:rPr>
          <w:rFonts w:ascii="Times New Roman" w:hAnsi="Times New Roman"/>
          <w:noProof/>
          <w:sz w:val="24"/>
          <w:szCs w:val="24"/>
        </w:rPr>
        <w:lastRenderedPageBreak/>
        <w:drawing>
          <wp:anchor distT="0" distB="0" distL="114300" distR="114300" simplePos="0" relativeHeight="251667456" behindDoc="0" locked="0" layoutInCell="1" allowOverlap="1" wp14:anchorId="20EFEEB7" wp14:editId="7B9129F7">
            <wp:simplePos x="0" y="0"/>
            <wp:positionH relativeFrom="margin">
              <wp:align>center</wp:align>
            </wp:positionH>
            <wp:positionV relativeFrom="paragraph">
              <wp:posOffset>0</wp:posOffset>
            </wp:positionV>
            <wp:extent cx="2098040" cy="968375"/>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l="38722" t="37125" r="39175" b="43854"/>
                    <a:stretch>
                      <a:fillRect/>
                    </a:stretch>
                  </pic:blipFill>
                  <pic:spPr bwMode="auto">
                    <a:xfrm>
                      <a:off x="0" y="0"/>
                      <a:ext cx="2098040" cy="968375"/>
                    </a:xfrm>
                    <a:prstGeom prst="rect">
                      <a:avLst/>
                    </a:prstGeom>
                    <a:noFill/>
                  </pic:spPr>
                </pic:pic>
              </a:graphicData>
            </a:graphic>
            <wp14:sizeRelH relativeFrom="page">
              <wp14:pctWidth>0</wp14:pctWidth>
            </wp14:sizeRelH>
            <wp14:sizeRelV relativeFrom="page">
              <wp14:pctHeight>0</wp14:pctHeight>
            </wp14:sizeRelV>
          </wp:anchor>
        </w:drawing>
      </w:r>
    </w:p>
    <w:p w14:paraId="584F809F" w14:textId="77777777" w:rsidR="00CE6DC7" w:rsidRPr="005A0061" w:rsidRDefault="00CE6DC7" w:rsidP="00CE6DC7">
      <w:pPr>
        <w:jc w:val="center"/>
        <w:rPr>
          <w:rFonts w:cs="Arial"/>
          <w:b/>
          <w:sz w:val="20"/>
          <w:szCs w:val="20"/>
        </w:rPr>
      </w:pPr>
      <w:r w:rsidRPr="005A0061">
        <w:rPr>
          <w:rFonts w:cs="Arial"/>
          <w:b/>
          <w:sz w:val="20"/>
          <w:szCs w:val="20"/>
        </w:rPr>
        <w:t>SCHEME OF DELEGATION</w:t>
      </w:r>
    </w:p>
    <w:p w14:paraId="7D062C40" w14:textId="77777777" w:rsidR="00CE6DC7" w:rsidRPr="005A0061" w:rsidRDefault="00CE6DC7" w:rsidP="00CE6DC7">
      <w:pPr>
        <w:widowControl w:val="0"/>
        <w:spacing w:line="240" w:lineRule="auto"/>
        <w:jc w:val="center"/>
        <w:rPr>
          <w:rFonts w:cs="Arial"/>
          <w:b/>
          <w:sz w:val="20"/>
          <w:szCs w:val="20"/>
        </w:rPr>
      </w:pPr>
      <w:r w:rsidRPr="005A0061">
        <w:rPr>
          <w:rFonts w:cs="Arial"/>
          <w:b/>
          <w:sz w:val="20"/>
          <w:szCs w:val="20"/>
        </w:rPr>
        <w:t>BETWEEN</w:t>
      </w:r>
    </w:p>
    <w:p w14:paraId="70DC80F1" w14:textId="77777777" w:rsidR="00CE6DC7" w:rsidRPr="005A0061" w:rsidRDefault="00CE6DC7" w:rsidP="00CE6DC7">
      <w:pPr>
        <w:widowControl w:val="0"/>
        <w:spacing w:line="240" w:lineRule="auto"/>
        <w:jc w:val="center"/>
        <w:rPr>
          <w:rFonts w:cs="Arial"/>
          <w:b/>
          <w:sz w:val="20"/>
          <w:szCs w:val="20"/>
        </w:rPr>
      </w:pPr>
      <w:r w:rsidRPr="005A0061">
        <w:rPr>
          <w:rFonts w:cs="Arial"/>
          <w:b/>
          <w:sz w:val="20"/>
          <w:szCs w:val="20"/>
        </w:rPr>
        <w:t>St TERESA OF CALCUTTA ROMAN CATHOLIC MULTI-ACADEMY TRUST COMPANY</w:t>
      </w:r>
    </w:p>
    <w:p w14:paraId="564B9AC1" w14:textId="77777777" w:rsidR="00CE6DC7" w:rsidRPr="005A0061" w:rsidRDefault="00CE6DC7" w:rsidP="00CE6DC7">
      <w:pPr>
        <w:widowControl w:val="0"/>
        <w:spacing w:line="240" w:lineRule="auto"/>
        <w:jc w:val="center"/>
        <w:rPr>
          <w:rFonts w:cs="Arial"/>
          <w:b/>
          <w:sz w:val="20"/>
          <w:szCs w:val="20"/>
        </w:rPr>
      </w:pPr>
      <w:r w:rsidRPr="005A0061">
        <w:rPr>
          <w:rFonts w:cs="Arial"/>
          <w:b/>
          <w:sz w:val="20"/>
          <w:szCs w:val="20"/>
        </w:rPr>
        <w:t>AND</w:t>
      </w:r>
    </w:p>
    <w:p w14:paraId="2D7CCC09" w14:textId="77777777" w:rsidR="00CE6DC7" w:rsidRPr="005A0061" w:rsidRDefault="00CE6DC7" w:rsidP="00CE6DC7">
      <w:pPr>
        <w:widowControl w:val="0"/>
        <w:spacing w:line="240" w:lineRule="auto"/>
        <w:jc w:val="center"/>
        <w:rPr>
          <w:rFonts w:cs="Arial"/>
          <w:b/>
          <w:sz w:val="20"/>
          <w:szCs w:val="20"/>
        </w:rPr>
      </w:pPr>
      <w:r w:rsidRPr="005A0061">
        <w:rPr>
          <w:rFonts w:cs="Arial"/>
          <w:b/>
          <w:sz w:val="20"/>
          <w:szCs w:val="20"/>
        </w:rPr>
        <w:t>[NAME OF ACADEMY]</w:t>
      </w:r>
    </w:p>
    <w:p w14:paraId="27AC3AA8" w14:textId="77777777" w:rsidR="00CE6DC7" w:rsidRPr="005A0061" w:rsidRDefault="00CE6DC7" w:rsidP="00CE6DC7">
      <w:pPr>
        <w:widowControl w:val="0"/>
        <w:spacing w:line="240" w:lineRule="auto"/>
        <w:jc w:val="center"/>
        <w:rPr>
          <w:rFonts w:cs="Arial"/>
          <w:b/>
          <w:sz w:val="20"/>
          <w:szCs w:val="20"/>
        </w:rPr>
      </w:pPr>
      <w:r w:rsidRPr="005A0061">
        <w:rPr>
          <w:rFonts w:cs="Arial"/>
          <w:b/>
          <w:sz w:val="20"/>
          <w:szCs w:val="20"/>
        </w:rPr>
        <w:t>EFFECTIVE DATE: [INSERT DATE OF SIGNATURE]</w:t>
      </w:r>
    </w:p>
    <w:p w14:paraId="1552FA27" w14:textId="77777777" w:rsidR="00CE6DC7" w:rsidRPr="005A0061" w:rsidRDefault="00CE6DC7" w:rsidP="00CE6DC7">
      <w:pPr>
        <w:ind w:left="720"/>
        <w:jc w:val="center"/>
        <w:rPr>
          <w:rFonts w:cs="Arial"/>
          <w:sz w:val="20"/>
          <w:szCs w:val="20"/>
        </w:rPr>
      </w:pPr>
    </w:p>
    <w:p w14:paraId="2B5369B5" w14:textId="77777777" w:rsidR="00CE6DC7" w:rsidRPr="005A0061" w:rsidRDefault="00CE6DC7" w:rsidP="00CE6DC7">
      <w:pPr>
        <w:widowControl w:val="0"/>
        <w:spacing w:line="240" w:lineRule="auto"/>
        <w:rPr>
          <w:rFonts w:cs="Arial"/>
          <w:b/>
          <w:sz w:val="20"/>
          <w:szCs w:val="20"/>
        </w:rPr>
      </w:pPr>
      <w:r w:rsidRPr="005A0061">
        <w:rPr>
          <w:rFonts w:cs="Arial"/>
          <w:b/>
          <w:sz w:val="20"/>
          <w:szCs w:val="20"/>
        </w:rPr>
        <w:t>DEFINITIONS</w:t>
      </w:r>
    </w:p>
    <w:p w14:paraId="3A0B1FCB" w14:textId="77777777" w:rsidR="00CE6DC7" w:rsidRPr="005A0061" w:rsidRDefault="00CE6DC7" w:rsidP="00CE6DC7">
      <w:pPr>
        <w:widowControl w:val="0"/>
        <w:spacing w:line="240" w:lineRule="auto"/>
        <w:rPr>
          <w:rFonts w:cs="Arial"/>
          <w:sz w:val="20"/>
          <w:szCs w:val="20"/>
        </w:rPr>
      </w:pPr>
      <w:r w:rsidRPr="005A0061">
        <w:rPr>
          <w:rFonts w:cs="Arial"/>
          <w:sz w:val="20"/>
          <w:szCs w:val="20"/>
        </w:rPr>
        <w:t xml:space="preserve">In this Scheme of </w:t>
      </w:r>
      <w:proofErr w:type="gramStart"/>
      <w:r w:rsidRPr="005A0061">
        <w:rPr>
          <w:rFonts w:cs="Arial"/>
          <w:sz w:val="20"/>
          <w:szCs w:val="20"/>
        </w:rPr>
        <w:t>Delegation</w:t>
      </w:r>
      <w:proofErr w:type="gramEnd"/>
      <w:r w:rsidRPr="005A0061">
        <w:rPr>
          <w:rFonts w:cs="Arial"/>
          <w:sz w:val="20"/>
          <w:szCs w:val="20"/>
        </w:rPr>
        <w:t xml:space="preserve"> the following terms shall have the following meanings: </w:t>
      </w:r>
    </w:p>
    <w:p w14:paraId="57CF7CD2" w14:textId="77777777" w:rsidR="00CE6DC7" w:rsidRPr="005A0061" w:rsidRDefault="00CE6DC7" w:rsidP="001E414F">
      <w:pPr>
        <w:widowControl w:val="0"/>
        <w:numPr>
          <w:ilvl w:val="0"/>
          <w:numId w:val="57"/>
        </w:numPr>
        <w:spacing w:after="240" w:line="240" w:lineRule="auto"/>
        <w:rPr>
          <w:rFonts w:cs="Arial"/>
          <w:sz w:val="20"/>
          <w:szCs w:val="20"/>
        </w:rPr>
      </w:pPr>
      <w:r w:rsidRPr="005A0061">
        <w:rPr>
          <w:rFonts w:cs="Arial"/>
          <w:sz w:val="20"/>
          <w:szCs w:val="20"/>
        </w:rPr>
        <w:t xml:space="preserve">‘Academy’ means the academy named at the beginning of this Scheme of Delegation </w:t>
      </w:r>
      <w:r w:rsidRPr="005A0061">
        <w:rPr>
          <w:rFonts w:cs="Arial"/>
          <w:bCs/>
          <w:sz w:val="20"/>
          <w:szCs w:val="20"/>
        </w:rPr>
        <w:t>and includes all sites upon which the academy undertaking is, from time to time, being carried out;</w:t>
      </w:r>
    </w:p>
    <w:p w14:paraId="4DF46878" w14:textId="77777777" w:rsidR="00CE6DC7" w:rsidRPr="005A0061" w:rsidRDefault="00CE6DC7" w:rsidP="001E414F">
      <w:pPr>
        <w:widowControl w:val="0"/>
        <w:numPr>
          <w:ilvl w:val="0"/>
          <w:numId w:val="57"/>
        </w:numPr>
        <w:spacing w:after="240" w:line="240" w:lineRule="auto"/>
        <w:rPr>
          <w:rFonts w:cs="Arial"/>
          <w:sz w:val="20"/>
          <w:szCs w:val="20"/>
        </w:rPr>
      </w:pPr>
      <w:r w:rsidRPr="005A0061">
        <w:rPr>
          <w:rFonts w:cs="Arial"/>
          <w:sz w:val="20"/>
          <w:szCs w:val="20"/>
        </w:rPr>
        <w:t>‘Articles of Association’ means the articles of association of the Multi-Academy Trust Company (to be based on the February 2015 agreed model articles of association available on the Department for Education website);</w:t>
      </w:r>
    </w:p>
    <w:p w14:paraId="345897D0" w14:textId="77777777" w:rsidR="00CE6DC7" w:rsidRPr="005A0061" w:rsidRDefault="00CE6DC7" w:rsidP="001E414F">
      <w:pPr>
        <w:widowControl w:val="0"/>
        <w:numPr>
          <w:ilvl w:val="0"/>
          <w:numId w:val="57"/>
        </w:numPr>
        <w:spacing w:after="240" w:line="240" w:lineRule="auto"/>
        <w:rPr>
          <w:rFonts w:cs="Arial"/>
          <w:sz w:val="20"/>
          <w:szCs w:val="20"/>
        </w:rPr>
      </w:pPr>
      <w:r w:rsidRPr="005A0061">
        <w:rPr>
          <w:rFonts w:cs="Arial"/>
          <w:sz w:val="20"/>
          <w:szCs w:val="20"/>
        </w:rPr>
        <w:t>‘Bishop’ means the Bishop of the Roman Catholic diocese of [</w:t>
      </w:r>
      <w:r w:rsidRPr="005A0061">
        <w:rPr>
          <w:rFonts w:cs="Arial"/>
          <w:sz w:val="20"/>
          <w:szCs w:val="20"/>
        </w:rPr>
        <w:tab/>
      </w:r>
      <w:r w:rsidRPr="005A0061">
        <w:rPr>
          <w:rFonts w:cs="Arial"/>
          <w:sz w:val="20"/>
          <w:szCs w:val="20"/>
        </w:rPr>
        <w:tab/>
      </w:r>
      <w:r w:rsidRPr="005A0061">
        <w:rPr>
          <w:rFonts w:cs="Arial"/>
          <w:sz w:val="20"/>
          <w:szCs w:val="20"/>
        </w:rPr>
        <w:tab/>
        <w:t xml:space="preserve">] in which the Academy Trust Company is situated (as defined in Canon law) and includes any person exercising Ordinary jurisdiction in his name (including Vicars General and Episcopal Vicars) and any person delegated by him, including officers of the Diocese;   </w:t>
      </w:r>
    </w:p>
    <w:p w14:paraId="45C4E6B2" w14:textId="77777777" w:rsidR="00CE6DC7" w:rsidRPr="005A0061" w:rsidRDefault="00CE6DC7" w:rsidP="001E414F">
      <w:pPr>
        <w:widowControl w:val="0"/>
        <w:numPr>
          <w:ilvl w:val="0"/>
          <w:numId w:val="57"/>
        </w:numPr>
        <w:spacing w:after="240" w:line="240" w:lineRule="auto"/>
        <w:rPr>
          <w:rFonts w:cs="Arial"/>
          <w:sz w:val="20"/>
          <w:szCs w:val="20"/>
        </w:rPr>
      </w:pPr>
      <w:r w:rsidRPr="005A0061">
        <w:rPr>
          <w:rFonts w:cs="Arial"/>
          <w:sz w:val="20"/>
          <w:szCs w:val="20"/>
        </w:rPr>
        <w:t>‘Board of Directors’</w:t>
      </w:r>
      <w:r w:rsidRPr="005A0061">
        <w:rPr>
          <w:rFonts w:cs="Arial"/>
          <w:bCs/>
          <w:sz w:val="20"/>
          <w:szCs w:val="20"/>
        </w:rPr>
        <w:t xml:space="preserve"> means the board of Directors of the Multi-Academy Trust Company; </w:t>
      </w:r>
    </w:p>
    <w:p w14:paraId="2DD3163A" w14:textId="77777777" w:rsidR="00CE6DC7" w:rsidRPr="005A0061" w:rsidRDefault="00CE6DC7" w:rsidP="001E414F">
      <w:pPr>
        <w:widowControl w:val="0"/>
        <w:numPr>
          <w:ilvl w:val="0"/>
          <w:numId w:val="57"/>
        </w:numPr>
        <w:spacing w:after="240" w:line="240" w:lineRule="auto"/>
        <w:rPr>
          <w:rFonts w:cs="Arial"/>
          <w:sz w:val="20"/>
          <w:szCs w:val="20"/>
        </w:rPr>
      </w:pPr>
      <w:r w:rsidRPr="005A0061">
        <w:rPr>
          <w:rFonts w:cs="Arial"/>
          <w:sz w:val="20"/>
          <w:szCs w:val="20"/>
        </w:rPr>
        <w:t>‘Canon law’ means the canon law of the Catholic Church from time to time in force and if any question arises as to the interpretation of Canon law, this shall be determined exclusively by the Bishop;</w:t>
      </w:r>
    </w:p>
    <w:p w14:paraId="16088790" w14:textId="77777777" w:rsidR="00CE6DC7" w:rsidRPr="005A0061" w:rsidRDefault="00CE6DC7" w:rsidP="001E414F">
      <w:pPr>
        <w:widowControl w:val="0"/>
        <w:numPr>
          <w:ilvl w:val="0"/>
          <w:numId w:val="57"/>
        </w:numPr>
        <w:spacing w:after="240" w:line="240" w:lineRule="auto"/>
        <w:rPr>
          <w:rFonts w:cs="Arial"/>
          <w:sz w:val="20"/>
          <w:szCs w:val="20"/>
        </w:rPr>
      </w:pPr>
      <w:r w:rsidRPr="005A0061">
        <w:rPr>
          <w:rFonts w:cs="Arial"/>
          <w:sz w:val="20"/>
          <w:szCs w:val="20"/>
        </w:rPr>
        <w:t>‘</w:t>
      </w:r>
      <w:r w:rsidRPr="005A0061">
        <w:rPr>
          <w:rFonts w:cs="Arial"/>
          <w:bCs/>
          <w:sz w:val="20"/>
          <w:szCs w:val="20"/>
        </w:rPr>
        <w:t xml:space="preserve">Chair’ means the chair of the Board of Directors or the chair to the Local Governing Body of the Academy appointed from time to time, as appropriate; </w:t>
      </w:r>
    </w:p>
    <w:p w14:paraId="604566A5" w14:textId="77777777" w:rsidR="00CE6DC7" w:rsidRPr="005A0061" w:rsidRDefault="00CE6DC7" w:rsidP="001E414F">
      <w:pPr>
        <w:widowControl w:val="0"/>
        <w:numPr>
          <w:ilvl w:val="0"/>
          <w:numId w:val="57"/>
        </w:numPr>
        <w:spacing w:after="240" w:line="240" w:lineRule="auto"/>
        <w:rPr>
          <w:rFonts w:cs="Arial"/>
          <w:sz w:val="20"/>
          <w:szCs w:val="20"/>
        </w:rPr>
      </w:pPr>
      <w:r w:rsidRPr="005A0061">
        <w:rPr>
          <w:rFonts w:cs="Arial"/>
          <w:sz w:val="20"/>
          <w:szCs w:val="20"/>
        </w:rPr>
        <w:t>‘Clerk’</w:t>
      </w:r>
      <w:r w:rsidRPr="005A0061">
        <w:rPr>
          <w:rFonts w:cs="Arial"/>
          <w:bCs/>
          <w:sz w:val="20"/>
          <w:szCs w:val="20"/>
        </w:rPr>
        <w:t xml:space="preserve"> means the clerk to the Board of Directors and/or the clerk to the Local Governing Body of the Academy appointed from time to time, as appropriate, and includes a joint, assistant or deputy clerk;</w:t>
      </w:r>
    </w:p>
    <w:p w14:paraId="617F9EC8" w14:textId="77777777" w:rsidR="00CE6DC7" w:rsidRPr="005A0061" w:rsidRDefault="00CE6DC7" w:rsidP="001E414F">
      <w:pPr>
        <w:widowControl w:val="0"/>
        <w:numPr>
          <w:ilvl w:val="0"/>
          <w:numId w:val="57"/>
        </w:numPr>
        <w:spacing w:after="240" w:line="240" w:lineRule="auto"/>
        <w:rPr>
          <w:rFonts w:cs="Arial"/>
          <w:sz w:val="20"/>
          <w:szCs w:val="20"/>
        </w:rPr>
      </w:pPr>
      <w:r w:rsidRPr="005A0061">
        <w:rPr>
          <w:rFonts w:cs="Arial"/>
          <w:bCs/>
          <w:sz w:val="20"/>
          <w:szCs w:val="20"/>
        </w:rPr>
        <w:t xml:space="preserve">‘Delegated Functions’ means the functions delegated by the Multi-Academy Trust Company in accordance with the table at Appendix I; </w:t>
      </w:r>
    </w:p>
    <w:p w14:paraId="77FB4C7F" w14:textId="77777777" w:rsidR="00CE6DC7" w:rsidRPr="005A0061" w:rsidRDefault="00CE6DC7" w:rsidP="001E414F">
      <w:pPr>
        <w:widowControl w:val="0"/>
        <w:numPr>
          <w:ilvl w:val="0"/>
          <w:numId w:val="57"/>
        </w:numPr>
        <w:spacing w:after="240" w:line="240" w:lineRule="auto"/>
        <w:rPr>
          <w:rFonts w:cs="Arial"/>
          <w:sz w:val="20"/>
          <w:szCs w:val="20"/>
        </w:rPr>
      </w:pPr>
      <w:r w:rsidRPr="005A0061">
        <w:rPr>
          <w:rFonts w:cs="Arial"/>
          <w:sz w:val="20"/>
          <w:szCs w:val="20"/>
        </w:rPr>
        <w:t>‘Diocese’ or ‘Diocesan’</w:t>
      </w:r>
      <w:r w:rsidRPr="005A0061">
        <w:rPr>
          <w:rFonts w:cs="Arial"/>
          <w:bCs/>
          <w:sz w:val="20"/>
          <w:szCs w:val="20"/>
        </w:rPr>
        <w:t xml:space="preserve"> means the education service provided by the diocese, which may also be known, or referred to, as the Diocesan Education Service or Diocesan Schools Commission;</w:t>
      </w:r>
    </w:p>
    <w:p w14:paraId="7EB2AF46" w14:textId="77777777" w:rsidR="00CE6DC7" w:rsidRPr="005A0061" w:rsidRDefault="00CE6DC7" w:rsidP="001E414F">
      <w:pPr>
        <w:widowControl w:val="0"/>
        <w:numPr>
          <w:ilvl w:val="0"/>
          <w:numId w:val="57"/>
        </w:numPr>
        <w:spacing w:after="240" w:line="240" w:lineRule="auto"/>
        <w:rPr>
          <w:rFonts w:cs="Arial"/>
          <w:sz w:val="20"/>
          <w:szCs w:val="20"/>
        </w:rPr>
      </w:pPr>
      <w:r w:rsidRPr="005A0061">
        <w:rPr>
          <w:rFonts w:cs="Arial"/>
          <w:sz w:val="20"/>
          <w:szCs w:val="20"/>
        </w:rPr>
        <w:t>‘Diocesan Trustee’ means a trustee of the Diocese appointed by the Bishop to safeguard the interests of the Catholic community as a whole in the Diocese and to serve its needs;</w:t>
      </w:r>
    </w:p>
    <w:p w14:paraId="27FB1C79" w14:textId="77777777" w:rsidR="00CE6DC7" w:rsidRPr="005A0061" w:rsidRDefault="00CE6DC7" w:rsidP="001E414F">
      <w:pPr>
        <w:widowControl w:val="0"/>
        <w:numPr>
          <w:ilvl w:val="0"/>
          <w:numId w:val="57"/>
        </w:numPr>
        <w:spacing w:after="240" w:line="240" w:lineRule="auto"/>
        <w:rPr>
          <w:rFonts w:cs="Arial"/>
          <w:sz w:val="20"/>
          <w:szCs w:val="20"/>
        </w:rPr>
      </w:pPr>
      <w:r w:rsidRPr="005A0061">
        <w:rPr>
          <w:rFonts w:cs="Arial"/>
          <w:bCs/>
          <w:sz w:val="20"/>
          <w:szCs w:val="20"/>
        </w:rPr>
        <w:lastRenderedPageBreak/>
        <w:t xml:space="preserve">‘Directors’ means directors appointed to the Board of the Multi-Academy Trust Company; </w:t>
      </w:r>
    </w:p>
    <w:p w14:paraId="6780142A" w14:textId="77777777" w:rsidR="00CE6DC7" w:rsidRPr="005A0061" w:rsidRDefault="00CE6DC7" w:rsidP="001E414F">
      <w:pPr>
        <w:widowControl w:val="0"/>
        <w:numPr>
          <w:ilvl w:val="0"/>
          <w:numId w:val="57"/>
        </w:numPr>
        <w:spacing w:after="240" w:line="240" w:lineRule="auto"/>
        <w:rPr>
          <w:rFonts w:cs="Arial"/>
          <w:sz w:val="20"/>
          <w:szCs w:val="20"/>
        </w:rPr>
      </w:pPr>
      <w:r w:rsidRPr="005A0061">
        <w:rPr>
          <w:rFonts w:cs="Arial"/>
          <w:sz w:val="20"/>
          <w:szCs w:val="20"/>
        </w:rPr>
        <w:t>‘Foundation Directors and Foundation Governors’ means the directors or governors from time to time appointed by the Bishop to represent his diocesan policy on the Board of the Academy Trust Company or the Local Governing Body of the Academy, as appropriate;</w:t>
      </w:r>
    </w:p>
    <w:p w14:paraId="379270AA" w14:textId="77777777" w:rsidR="00CE6DC7" w:rsidRPr="005A0061" w:rsidRDefault="00CE6DC7" w:rsidP="001E414F">
      <w:pPr>
        <w:widowControl w:val="0"/>
        <w:numPr>
          <w:ilvl w:val="0"/>
          <w:numId w:val="57"/>
        </w:numPr>
        <w:spacing w:after="240" w:line="240" w:lineRule="auto"/>
        <w:rPr>
          <w:rFonts w:cs="Arial"/>
          <w:sz w:val="20"/>
          <w:szCs w:val="20"/>
        </w:rPr>
      </w:pPr>
      <w:r w:rsidRPr="005A0061">
        <w:rPr>
          <w:rFonts w:cs="Arial"/>
          <w:bCs/>
          <w:sz w:val="20"/>
          <w:szCs w:val="20"/>
        </w:rPr>
        <w:t>‘Governors’ means the governors appointed and elected to the Local Governing Body of the Academy, from time to time;</w:t>
      </w:r>
    </w:p>
    <w:p w14:paraId="07F908B2" w14:textId="77777777" w:rsidR="00CE6DC7" w:rsidRPr="005A0061" w:rsidRDefault="00CE6DC7" w:rsidP="001E414F">
      <w:pPr>
        <w:widowControl w:val="0"/>
        <w:numPr>
          <w:ilvl w:val="0"/>
          <w:numId w:val="57"/>
        </w:numPr>
        <w:spacing w:after="240" w:line="240" w:lineRule="auto"/>
        <w:rPr>
          <w:rFonts w:cs="Arial"/>
          <w:sz w:val="20"/>
          <w:szCs w:val="20"/>
        </w:rPr>
      </w:pPr>
      <w:r w:rsidRPr="005A0061">
        <w:rPr>
          <w:rFonts w:cs="Arial"/>
          <w:sz w:val="20"/>
          <w:szCs w:val="20"/>
        </w:rPr>
        <w:t>‘Local Governing Body</w:t>
      </w:r>
      <w:r w:rsidRPr="005A0061">
        <w:rPr>
          <w:rFonts w:cs="Arial"/>
          <w:bCs/>
          <w:sz w:val="20"/>
          <w:szCs w:val="20"/>
        </w:rPr>
        <w:t xml:space="preserve">’ means any committee established by the Directors pursuant to Article 100 of the Articles of Association to carry out specified functions in relation to the Academy as delegated by the Directors;  </w:t>
      </w:r>
    </w:p>
    <w:p w14:paraId="77CF4D75" w14:textId="77777777" w:rsidR="00CE6DC7" w:rsidRPr="005A0061" w:rsidRDefault="00CE6DC7" w:rsidP="001E414F">
      <w:pPr>
        <w:widowControl w:val="0"/>
        <w:numPr>
          <w:ilvl w:val="0"/>
          <w:numId w:val="57"/>
        </w:numPr>
        <w:spacing w:after="240" w:line="240" w:lineRule="auto"/>
        <w:rPr>
          <w:rFonts w:cs="Arial"/>
          <w:sz w:val="20"/>
          <w:szCs w:val="20"/>
        </w:rPr>
      </w:pPr>
      <w:r w:rsidRPr="005A0061">
        <w:rPr>
          <w:rFonts w:cs="Arial"/>
          <w:bCs/>
          <w:sz w:val="20"/>
          <w:szCs w:val="20"/>
        </w:rPr>
        <w:t xml:space="preserve">‘Member’ means a member of the Multi-Academy Trust Company appointed pursuant to Article 12 of the Articles of Association;  </w:t>
      </w:r>
    </w:p>
    <w:p w14:paraId="66DB7591" w14:textId="77777777" w:rsidR="00CE6DC7" w:rsidRPr="005A0061" w:rsidRDefault="00CE6DC7" w:rsidP="001E414F">
      <w:pPr>
        <w:widowControl w:val="0"/>
        <w:numPr>
          <w:ilvl w:val="0"/>
          <w:numId w:val="57"/>
        </w:numPr>
        <w:spacing w:after="240" w:line="240" w:lineRule="auto"/>
        <w:rPr>
          <w:rFonts w:cs="Arial"/>
          <w:sz w:val="20"/>
          <w:szCs w:val="20"/>
        </w:rPr>
      </w:pPr>
      <w:r w:rsidRPr="005A0061">
        <w:rPr>
          <w:rFonts w:cs="Arial"/>
          <w:sz w:val="20"/>
          <w:szCs w:val="20"/>
        </w:rPr>
        <w:t xml:space="preserve">‘Multi-Academy Trust Company’ means </w:t>
      </w:r>
      <w:r w:rsidRPr="005A0061">
        <w:rPr>
          <w:rFonts w:cs="Arial"/>
          <w:bCs/>
          <w:sz w:val="20"/>
          <w:szCs w:val="20"/>
        </w:rPr>
        <w:t xml:space="preserve">the company responsible for the management of the Academy and, for all purposes, means the employer of staff at the Academy;  </w:t>
      </w:r>
    </w:p>
    <w:p w14:paraId="0C3A2374" w14:textId="77777777" w:rsidR="00CE6DC7" w:rsidRPr="006149E1" w:rsidRDefault="00CE6DC7" w:rsidP="001E414F">
      <w:pPr>
        <w:widowControl w:val="0"/>
        <w:numPr>
          <w:ilvl w:val="0"/>
          <w:numId w:val="57"/>
        </w:numPr>
        <w:spacing w:after="240" w:line="240" w:lineRule="auto"/>
        <w:rPr>
          <w:rFonts w:cs="Arial"/>
          <w:sz w:val="20"/>
          <w:szCs w:val="20"/>
        </w:rPr>
      </w:pPr>
      <w:r w:rsidRPr="006149E1">
        <w:rPr>
          <w:rFonts w:cs="Arial"/>
          <w:bCs/>
          <w:sz w:val="20"/>
          <w:szCs w:val="20"/>
        </w:rPr>
        <w:t>‘Principal’ means the headteacher or executive headteacher as the case may be and is the person named as the headteacher of the school for Ofsted purposes;</w:t>
      </w:r>
    </w:p>
    <w:p w14:paraId="2D6EE292" w14:textId="77777777" w:rsidR="00CE6DC7" w:rsidRPr="006149E1" w:rsidRDefault="00CE6DC7" w:rsidP="001E414F">
      <w:pPr>
        <w:widowControl w:val="0"/>
        <w:numPr>
          <w:ilvl w:val="0"/>
          <w:numId w:val="57"/>
        </w:numPr>
        <w:spacing w:after="240" w:line="240" w:lineRule="auto"/>
        <w:rPr>
          <w:rFonts w:cs="Arial"/>
          <w:sz w:val="20"/>
          <w:szCs w:val="20"/>
        </w:rPr>
      </w:pPr>
      <w:r w:rsidRPr="006149E1">
        <w:rPr>
          <w:rFonts w:cs="Arial"/>
          <w:bCs/>
          <w:sz w:val="20"/>
          <w:szCs w:val="20"/>
        </w:rPr>
        <w:t>‘Protocol’ means the document that outlines the committed working relationship between the Diocese and the Multi-Academy Trust Company;</w:t>
      </w:r>
    </w:p>
    <w:p w14:paraId="11F6D52E" w14:textId="77777777" w:rsidR="00CE6DC7" w:rsidRPr="006149E1" w:rsidRDefault="00CE6DC7" w:rsidP="001E414F">
      <w:pPr>
        <w:widowControl w:val="0"/>
        <w:numPr>
          <w:ilvl w:val="0"/>
          <w:numId w:val="57"/>
        </w:numPr>
        <w:spacing w:after="240" w:line="240" w:lineRule="auto"/>
        <w:rPr>
          <w:rFonts w:cs="Arial"/>
          <w:sz w:val="20"/>
          <w:szCs w:val="20"/>
        </w:rPr>
      </w:pPr>
      <w:r w:rsidRPr="006149E1">
        <w:rPr>
          <w:rFonts w:cs="Arial"/>
          <w:bCs/>
          <w:sz w:val="20"/>
          <w:szCs w:val="20"/>
        </w:rPr>
        <w:t>‘Reserved Matters’ means the matters that the Directors have determined will not be delegated and will be dealt with exclusively by them;</w:t>
      </w:r>
    </w:p>
    <w:p w14:paraId="455D0CE5" w14:textId="77777777" w:rsidR="00CE6DC7" w:rsidRPr="006149E1" w:rsidRDefault="00CE6DC7" w:rsidP="001E414F">
      <w:pPr>
        <w:widowControl w:val="0"/>
        <w:numPr>
          <w:ilvl w:val="0"/>
          <w:numId w:val="57"/>
        </w:numPr>
        <w:spacing w:after="240" w:line="240" w:lineRule="auto"/>
        <w:rPr>
          <w:rFonts w:cs="Arial"/>
          <w:sz w:val="20"/>
          <w:szCs w:val="20"/>
        </w:rPr>
      </w:pPr>
      <w:r w:rsidRPr="006149E1">
        <w:rPr>
          <w:rFonts w:cs="Arial"/>
          <w:bCs/>
          <w:sz w:val="20"/>
          <w:szCs w:val="20"/>
        </w:rPr>
        <w:t>Vice-Chair’ means the vice-chair of the Board of Directors or the vice-chair of the Local Governing Body of the Academy elected from time to time, as appropriate.</w:t>
      </w:r>
      <w:r w:rsidRPr="006149E1">
        <w:rPr>
          <w:rFonts w:cs="Arial"/>
          <w:sz w:val="20"/>
          <w:szCs w:val="20"/>
        </w:rPr>
        <w:t xml:space="preserve"> </w:t>
      </w:r>
    </w:p>
    <w:p w14:paraId="1DC47619" w14:textId="77777777" w:rsidR="00CE6DC7" w:rsidRPr="006149E1" w:rsidRDefault="00CE6DC7" w:rsidP="001E414F">
      <w:pPr>
        <w:pStyle w:val="ListParagraph"/>
        <w:widowControl w:val="0"/>
        <w:numPr>
          <w:ilvl w:val="0"/>
          <w:numId w:val="58"/>
        </w:numPr>
        <w:spacing w:after="240" w:line="240" w:lineRule="auto"/>
        <w:rPr>
          <w:rFonts w:ascii="Arial" w:hAnsi="Arial" w:cs="Arial"/>
          <w:b/>
          <w:sz w:val="20"/>
          <w:szCs w:val="20"/>
        </w:rPr>
      </w:pPr>
      <w:r w:rsidRPr="006149E1">
        <w:rPr>
          <w:rFonts w:ascii="Arial" w:hAnsi="Arial" w:cs="Arial"/>
          <w:b/>
          <w:sz w:val="20"/>
          <w:szCs w:val="20"/>
        </w:rPr>
        <w:t>GOVERNANCE OF THE MUILTI-ACADEMY TRUST COMPANY</w:t>
      </w:r>
    </w:p>
    <w:p w14:paraId="14F36CCF" w14:textId="77777777" w:rsidR="00CE6DC7" w:rsidRPr="006149E1" w:rsidRDefault="00CE6DC7" w:rsidP="00CE6DC7">
      <w:pPr>
        <w:pStyle w:val="ListParagraph"/>
        <w:widowControl w:val="0"/>
        <w:spacing w:after="240" w:line="240" w:lineRule="auto"/>
        <w:rPr>
          <w:rFonts w:ascii="Arial" w:hAnsi="Arial" w:cs="Arial"/>
          <w:b/>
          <w:sz w:val="20"/>
          <w:szCs w:val="20"/>
        </w:rPr>
      </w:pPr>
    </w:p>
    <w:p w14:paraId="59A1FEDD" w14:textId="77777777" w:rsidR="00CE6DC7" w:rsidRPr="006149E1" w:rsidRDefault="00CE6DC7" w:rsidP="001E414F">
      <w:pPr>
        <w:pStyle w:val="ListParagraph"/>
        <w:numPr>
          <w:ilvl w:val="0"/>
          <w:numId w:val="59"/>
        </w:numPr>
        <w:spacing w:after="160" w:line="259" w:lineRule="auto"/>
        <w:rPr>
          <w:rFonts w:ascii="Arial" w:hAnsi="Arial" w:cs="Arial"/>
          <w:sz w:val="20"/>
          <w:szCs w:val="20"/>
        </w:rPr>
      </w:pPr>
      <w:r w:rsidRPr="006149E1">
        <w:rPr>
          <w:rFonts w:ascii="Arial" w:hAnsi="Arial" w:cs="Arial"/>
          <w:sz w:val="20"/>
          <w:szCs w:val="20"/>
        </w:rPr>
        <w:t xml:space="preserve">This Scheme of Delegation has been adopted by the Directors from the Effective Date in accordance with the provisions of the Multi-Academy Trust Company’s Articles and it should be read in conjunction with the Articles of Association. References in this Scheme of Delegation to numbered Articles are to the relevant clause of the Multi-Academy Trust Company’s Articles of Association. </w:t>
      </w:r>
    </w:p>
    <w:p w14:paraId="36BB50EF" w14:textId="77777777" w:rsidR="00CE6DC7" w:rsidRPr="006149E1" w:rsidRDefault="00CE6DC7" w:rsidP="00CE6DC7">
      <w:pPr>
        <w:pStyle w:val="ListParagraph"/>
        <w:rPr>
          <w:rFonts w:ascii="Arial" w:hAnsi="Arial" w:cs="Arial"/>
          <w:sz w:val="20"/>
          <w:szCs w:val="20"/>
        </w:rPr>
      </w:pPr>
    </w:p>
    <w:p w14:paraId="4B1CA2D6" w14:textId="77777777" w:rsidR="00CE6DC7" w:rsidRPr="006149E1" w:rsidRDefault="00CE6DC7" w:rsidP="001E414F">
      <w:pPr>
        <w:pStyle w:val="ListParagraph"/>
        <w:numPr>
          <w:ilvl w:val="1"/>
          <w:numId w:val="60"/>
        </w:numPr>
        <w:spacing w:after="160" w:line="259" w:lineRule="auto"/>
        <w:rPr>
          <w:rFonts w:ascii="Arial" w:hAnsi="Arial" w:cs="Arial"/>
          <w:sz w:val="20"/>
          <w:szCs w:val="20"/>
        </w:rPr>
      </w:pPr>
      <w:r w:rsidRPr="006149E1">
        <w:rPr>
          <w:rFonts w:ascii="Arial" w:hAnsi="Arial" w:cs="Arial"/>
          <w:sz w:val="20"/>
          <w:szCs w:val="20"/>
        </w:rPr>
        <w:t xml:space="preserve">As a charity and company limited by guarantee the Multi-Academy Trust Company is governed by the Board of Directors who are responsible for, and oversee, the management and administration of the Multi-Academy Trust Company and the academies run by the Multi-Academy Trust Company, including the Academy. The Directors have overall responsibility and ultimate decision-making authority for all the work of the Multi-Academy Trust Company.  These responsibilities are largely carried out through strategic planning and the setting of policy. </w:t>
      </w:r>
    </w:p>
    <w:p w14:paraId="249FC68F" w14:textId="77777777" w:rsidR="00CE6DC7" w:rsidRPr="006149E1" w:rsidRDefault="00CE6DC7" w:rsidP="00CE6DC7">
      <w:pPr>
        <w:pStyle w:val="ListParagraph"/>
        <w:rPr>
          <w:rFonts w:ascii="Arial" w:hAnsi="Arial" w:cs="Arial"/>
          <w:sz w:val="20"/>
          <w:szCs w:val="20"/>
        </w:rPr>
      </w:pPr>
    </w:p>
    <w:p w14:paraId="2091151F" w14:textId="77777777" w:rsidR="00CE6DC7" w:rsidRPr="006149E1" w:rsidRDefault="00CE6DC7" w:rsidP="001E414F">
      <w:pPr>
        <w:pStyle w:val="ListParagraph"/>
        <w:numPr>
          <w:ilvl w:val="1"/>
          <w:numId w:val="60"/>
        </w:numPr>
        <w:spacing w:after="160" w:line="259" w:lineRule="auto"/>
        <w:rPr>
          <w:rFonts w:ascii="Arial" w:hAnsi="Arial" w:cs="Arial"/>
          <w:sz w:val="20"/>
          <w:szCs w:val="20"/>
        </w:rPr>
      </w:pPr>
      <w:r w:rsidRPr="006149E1">
        <w:rPr>
          <w:rFonts w:ascii="Arial" w:hAnsi="Arial" w:cs="Arial"/>
          <w:sz w:val="20"/>
          <w:szCs w:val="20"/>
        </w:rPr>
        <w:t xml:space="preserve">As the Academy is a Catholic school, designated as such, the Directors are accountable to the Bishop to ensure that the Academy is conducted as a Catholic school in accordance with Canon law and the teachings of the Roman Catholic Church so that, at all times, the Academy may serve as a witness to the Catholic faith in Our Lord Jesus Christ.  The Directors are also accountable to external government agencies including the Charity Commission, the Department for Education and the Education &amp; Skills Funding Agency (including any of their successor bodies).  Both the Bishop and external government agencies hold the Multi-Academy Trust Company to account for the quality of the education, the financial propriety and the value they provide, and they require that the Multi-Academy Trust Company has systems in place through which they can assure themselves of such quality, safety and good practice. </w:t>
      </w:r>
    </w:p>
    <w:p w14:paraId="78E41070" w14:textId="77777777" w:rsidR="00CE6DC7" w:rsidRPr="006149E1" w:rsidRDefault="00CE6DC7" w:rsidP="00CE6DC7">
      <w:pPr>
        <w:pStyle w:val="ListParagraph"/>
        <w:rPr>
          <w:rFonts w:ascii="Arial" w:hAnsi="Arial" w:cs="Arial"/>
          <w:sz w:val="20"/>
          <w:szCs w:val="20"/>
        </w:rPr>
      </w:pPr>
    </w:p>
    <w:p w14:paraId="60579225" w14:textId="77777777" w:rsidR="00CE6DC7" w:rsidRPr="006149E1" w:rsidRDefault="00CE6DC7" w:rsidP="001E414F">
      <w:pPr>
        <w:pStyle w:val="ListParagraph"/>
        <w:numPr>
          <w:ilvl w:val="1"/>
          <w:numId w:val="60"/>
        </w:numPr>
        <w:spacing w:after="160" w:line="259" w:lineRule="auto"/>
        <w:rPr>
          <w:rFonts w:ascii="Arial" w:hAnsi="Arial" w:cs="Arial"/>
          <w:sz w:val="20"/>
          <w:szCs w:val="20"/>
        </w:rPr>
      </w:pPr>
      <w:r w:rsidRPr="006149E1">
        <w:rPr>
          <w:rFonts w:ascii="Arial" w:hAnsi="Arial" w:cs="Arial"/>
          <w:sz w:val="20"/>
          <w:szCs w:val="20"/>
        </w:rPr>
        <w:lastRenderedPageBreak/>
        <w:t xml:space="preserve">In order to discharge these responsibilities people who are more locally based may be appointed by the Directors, except insofar as the Bishop appoints the Foundation Governors, to serve on a Local Governing Body (or equivalent) which has been established to ensure the good governance of the Academy.  In discharging their duties, the Local Governing Body will comply with any relevant policies, protocols and procedures adopted by the Multi-Academy Trust Company which, in turn, reflect national and Diocesan directions and guidance, where required. </w:t>
      </w:r>
    </w:p>
    <w:p w14:paraId="1A8E8038" w14:textId="77777777" w:rsidR="00CE6DC7" w:rsidRPr="006149E1" w:rsidRDefault="00CE6DC7" w:rsidP="00CE6DC7">
      <w:pPr>
        <w:pStyle w:val="ListParagraph"/>
        <w:rPr>
          <w:rFonts w:ascii="Arial" w:hAnsi="Arial" w:cs="Arial"/>
          <w:sz w:val="20"/>
          <w:szCs w:val="20"/>
        </w:rPr>
      </w:pPr>
    </w:p>
    <w:p w14:paraId="67D99199" w14:textId="77777777" w:rsidR="00CE6DC7" w:rsidRPr="006149E1" w:rsidRDefault="00CE6DC7" w:rsidP="001E414F">
      <w:pPr>
        <w:pStyle w:val="ListParagraph"/>
        <w:numPr>
          <w:ilvl w:val="1"/>
          <w:numId w:val="60"/>
        </w:numPr>
        <w:spacing w:after="160" w:line="259" w:lineRule="auto"/>
        <w:rPr>
          <w:rFonts w:ascii="Arial" w:hAnsi="Arial" w:cs="Arial"/>
          <w:sz w:val="20"/>
          <w:szCs w:val="20"/>
        </w:rPr>
      </w:pPr>
      <w:r w:rsidRPr="006149E1">
        <w:rPr>
          <w:rFonts w:ascii="Arial" w:hAnsi="Arial" w:cs="Arial"/>
          <w:sz w:val="20"/>
          <w:szCs w:val="20"/>
        </w:rPr>
        <w:t xml:space="preserve">Foundation Directors and Foundation Governors are appointed by the Bishop, and the Foundation Director/Foundation Governor’s obligations must be carried out in accordance with any Diocesan policy or protocol, the requirements outlined in the Multi-Academy Trust Company’s Articles of Association, this Scheme of Delegation, the Protocol between the Diocese, the Multi-Academy Trust Company and the Academy and any other associated policies and protocols. </w:t>
      </w:r>
    </w:p>
    <w:p w14:paraId="20B38FB2" w14:textId="77777777" w:rsidR="00CE6DC7" w:rsidRPr="006149E1" w:rsidRDefault="00CE6DC7" w:rsidP="00CE6DC7">
      <w:pPr>
        <w:pStyle w:val="ListParagraph"/>
        <w:rPr>
          <w:rFonts w:ascii="Arial" w:hAnsi="Arial" w:cs="Arial"/>
          <w:sz w:val="20"/>
          <w:szCs w:val="20"/>
        </w:rPr>
      </w:pPr>
    </w:p>
    <w:p w14:paraId="239C75D5" w14:textId="77777777" w:rsidR="00CE6DC7" w:rsidRPr="006149E1" w:rsidRDefault="00CE6DC7" w:rsidP="001E414F">
      <w:pPr>
        <w:pStyle w:val="ListParagraph"/>
        <w:numPr>
          <w:ilvl w:val="1"/>
          <w:numId w:val="60"/>
        </w:numPr>
        <w:spacing w:after="160" w:line="259" w:lineRule="auto"/>
        <w:rPr>
          <w:rFonts w:ascii="Arial" w:hAnsi="Arial" w:cs="Arial"/>
          <w:sz w:val="20"/>
          <w:szCs w:val="20"/>
        </w:rPr>
      </w:pPr>
      <w:r w:rsidRPr="006149E1">
        <w:rPr>
          <w:rFonts w:ascii="Arial" w:hAnsi="Arial" w:cs="Arial"/>
          <w:sz w:val="20"/>
          <w:szCs w:val="20"/>
        </w:rPr>
        <w:t xml:space="preserve">This Scheme of Delegation, particularly the table at Appendix I, explains the ways in which the Directors fulfil their responsibilities for the leadership and management of the Academy, the respective roles and responsibilities of the Directors and the Governors and their commitments to each other to ensure the success of the Academy and the Multi-Academy Trust Company. This Scheme of Delegation serves as the terms of reference for the delegation of powers and responsibilities by the Directors to the Local Governing Body.  </w:t>
      </w:r>
    </w:p>
    <w:p w14:paraId="446141DF" w14:textId="77777777" w:rsidR="00CE6DC7" w:rsidRPr="006149E1" w:rsidRDefault="00CE6DC7" w:rsidP="001E414F">
      <w:pPr>
        <w:pStyle w:val="Heading10"/>
        <w:keepNext/>
        <w:numPr>
          <w:ilvl w:val="0"/>
          <w:numId w:val="58"/>
        </w:numPr>
        <w:spacing w:before="0" w:after="240" w:line="360" w:lineRule="auto"/>
        <w:jc w:val="both"/>
        <w:rPr>
          <w:sz w:val="20"/>
        </w:rPr>
      </w:pPr>
      <w:r w:rsidRPr="006149E1">
        <w:rPr>
          <w:sz w:val="20"/>
        </w:rPr>
        <w:t>Ethos and mission statement</w:t>
      </w:r>
    </w:p>
    <w:p w14:paraId="6228EB84" w14:textId="77777777" w:rsidR="00CE6DC7" w:rsidRPr="005A0061" w:rsidRDefault="00CE6DC7" w:rsidP="001E414F">
      <w:pPr>
        <w:pStyle w:val="ListParagraph"/>
        <w:numPr>
          <w:ilvl w:val="1"/>
          <w:numId w:val="58"/>
        </w:numPr>
        <w:spacing w:after="160" w:line="259" w:lineRule="auto"/>
        <w:jc w:val="left"/>
        <w:rPr>
          <w:rFonts w:ascii="Arial" w:hAnsi="Arial" w:cs="Arial"/>
          <w:sz w:val="20"/>
          <w:szCs w:val="20"/>
        </w:rPr>
      </w:pPr>
      <w:r w:rsidRPr="005A0061">
        <w:rPr>
          <w:rFonts w:ascii="Arial" w:hAnsi="Arial" w:cs="Arial"/>
          <w:sz w:val="20"/>
          <w:szCs w:val="20"/>
        </w:rPr>
        <w:t>The Academy’s mission is as follows: [INSERT MISSION STATEMENT for the individual academy school]</w:t>
      </w:r>
    </w:p>
    <w:p w14:paraId="56E0092F" w14:textId="77777777" w:rsidR="00CE6DC7" w:rsidRPr="005A0061" w:rsidRDefault="00CE6DC7" w:rsidP="00CE6DC7">
      <w:pPr>
        <w:pStyle w:val="ListParagraph"/>
        <w:ind w:left="1210"/>
        <w:rPr>
          <w:rFonts w:ascii="Arial" w:hAnsi="Arial" w:cs="Arial"/>
          <w:sz w:val="20"/>
          <w:szCs w:val="20"/>
        </w:rPr>
      </w:pPr>
    </w:p>
    <w:p w14:paraId="6BCD2EEE" w14:textId="77777777" w:rsidR="00CE6DC7" w:rsidRPr="005A0061" w:rsidRDefault="00CE6DC7" w:rsidP="001E414F">
      <w:pPr>
        <w:pStyle w:val="Heading2"/>
        <w:widowControl w:val="0"/>
        <w:numPr>
          <w:ilvl w:val="1"/>
          <w:numId w:val="58"/>
        </w:numPr>
        <w:spacing w:after="240" w:line="360" w:lineRule="auto"/>
        <w:rPr>
          <w:sz w:val="20"/>
        </w:rPr>
      </w:pPr>
      <w:r w:rsidRPr="005A0061">
        <w:rPr>
          <w:sz w:val="20"/>
        </w:rPr>
        <w:t>[Insert relevant wording if the Academy (individual academy school) is wholly or partly selective. Restate the religious designation and Catholic ethos. Note any specialisms or specialist teaching status.]</w:t>
      </w:r>
    </w:p>
    <w:p w14:paraId="398E5F04" w14:textId="77777777" w:rsidR="00CE6DC7" w:rsidRPr="006149E1" w:rsidRDefault="00CE6DC7" w:rsidP="001E414F">
      <w:pPr>
        <w:pStyle w:val="ListParagraph"/>
        <w:numPr>
          <w:ilvl w:val="1"/>
          <w:numId w:val="58"/>
        </w:numPr>
        <w:spacing w:after="160" w:line="259" w:lineRule="auto"/>
        <w:jc w:val="left"/>
        <w:rPr>
          <w:rFonts w:ascii="Arial" w:hAnsi="Arial" w:cs="Arial"/>
          <w:sz w:val="20"/>
          <w:szCs w:val="20"/>
        </w:rPr>
      </w:pPr>
      <w:r w:rsidRPr="006149E1">
        <w:rPr>
          <w:rFonts w:ascii="Arial" w:hAnsi="Arial" w:cs="Arial"/>
          <w:sz w:val="20"/>
          <w:szCs w:val="20"/>
        </w:rPr>
        <w:t>The Academy will seek to ensure that it develops and maintains strong relationships with the other academies in the Multi-Academy Trust Company, as well as other schools, agencies and businesses in the local community.</w:t>
      </w:r>
    </w:p>
    <w:p w14:paraId="25DFEE5A" w14:textId="77777777" w:rsidR="00CE6DC7" w:rsidRPr="006149E1" w:rsidRDefault="00CE6DC7" w:rsidP="00CE6DC7">
      <w:pPr>
        <w:pStyle w:val="ListParagraph"/>
        <w:ind w:left="1210"/>
        <w:rPr>
          <w:rFonts w:ascii="Arial" w:hAnsi="Arial" w:cs="Arial"/>
          <w:sz w:val="20"/>
          <w:szCs w:val="20"/>
        </w:rPr>
      </w:pPr>
      <w:r w:rsidRPr="006149E1">
        <w:rPr>
          <w:rFonts w:ascii="Arial" w:hAnsi="Arial" w:cs="Arial"/>
          <w:sz w:val="20"/>
          <w:szCs w:val="20"/>
        </w:rPr>
        <w:t xml:space="preserve"> </w:t>
      </w:r>
    </w:p>
    <w:p w14:paraId="1AC7BAA1" w14:textId="77777777" w:rsidR="00CE6DC7" w:rsidRPr="006149E1" w:rsidRDefault="00CE6DC7" w:rsidP="001E414F">
      <w:pPr>
        <w:pStyle w:val="ListParagraph"/>
        <w:numPr>
          <w:ilvl w:val="0"/>
          <w:numId w:val="58"/>
        </w:numPr>
        <w:spacing w:after="160" w:line="259" w:lineRule="auto"/>
        <w:jc w:val="left"/>
        <w:rPr>
          <w:rFonts w:ascii="Arial" w:hAnsi="Arial" w:cs="Arial"/>
          <w:b/>
          <w:sz w:val="20"/>
          <w:szCs w:val="20"/>
        </w:rPr>
      </w:pPr>
      <w:r w:rsidRPr="006149E1">
        <w:rPr>
          <w:rFonts w:ascii="Arial" w:hAnsi="Arial" w:cs="Arial"/>
          <w:b/>
          <w:sz w:val="20"/>
          <w:szCs w:val="20"/>
        </w:rPr>
        <w:t>MEMBERS’ POWERS AND RESPONSIBILITIES</w:t>
      </w:r>
    </w:p>
    <w:p w14:paraId="7B4F7459" w14:textId="77777777" w:rsidR="00CE6DC7" w:rsidRPr="006149E1" w:rsidRDefault="00CE6DC7" w:rsidP="00CE6DC7">
      <w:pPr>
        <w:ind w:left="360"/>
        <w:rPr>
          <w:rFonts w:cs="Arial"/>
          <w:sz w:val="20"/>
          <w:szCs w:val="20"/>
        </w:rPr>
      </w:pPr>
      <w:r w:rsidRPr="006149E1">
        <w:rPr>
          <w:rFonts w:cs="Arial"/>
          <w:sz w:val="20"/>
          <w:szCs w:val="20"/>
        </w:rPr>
        <w:t xml:space="preserve">The Members of the Multi-Academy Trust Company are the guardians of the governance of the Multi-Academy Trust Company.  They are accountable to the Bishop (unless the Member is the Bishop) to ensure that the Multi-Academy Trust Company is being operated in accordance with the objects in the Articles of Association, which only they can vary. </w:t>
      </w:r>
    </w:p>
    <w:p w14:paraId="608B61F7" w14:textId="77777777" w:rsidR="00CE6DC7" w:rsidRPr="006149E1" w:rsidRDefault="00CE6DC7" w:rsidP="001E414F">
      <w:pPr>
        <w:pStyle w:val="Heading10"/>
        <w:keepNext/>
        <w:numPr>
          <w:ilvl w:val="0"/>
          <w:numId w:val="58"/>
        </w:numPr>
        <w:spacing w:before="0" w:after="240" w:line="360" w:lineRule="auto"/>
        <w:jc w:val="both"/>
        <w:rPr>
          <w:sz w:val="20"/>
        </w:rPr>
      </w:pPr>
      <w:r w:rsidRPr="006149E1">
        <w:rPr>
          <w:sz w:val="20"/>
        </w:rPr>
        <w:t xml:space="preserve">Directors’ powers and </w:t>
      </w:r>
      <w:proofErr w:type="spellStart"/>
      <w:r w:rsidRPr="006149E1">
        <w:rPr>
          <w:sz w:val="20"/>
        </w:rPr>
        <w:t>responsibilties</w:t>
      </w:r>
      <w:proofErr w:type="spellEnd"/>
    </w:p>
    <w:p w14:paraId="5E3A1818" w14:textId="77777777" w:rsidR="00CE6DC7" w:rsidRPr="006149E1" w:rsidRDefault="00CE6DC7" w:rsidP="001E414F">
      <w:pPr>
        <w:pStyle w:val="ListParagraph"/>
        <w:numPr>
          <w:ilvl w:val="1"/>
          <w:numId w:val="58"/>
        </w:numPr>
        <w:spacing w:after="160" w:line="259" w:lineRule="auto"/>
        <w:rPr>
          <w:rFonts w:ascii="Arial" w:hAnsi="Arial" w:cs="Arial"/>
          <w:sz w:val="20"/>
          <w:szCs w:val="20"/>
        </w:rPr>
      </w:pPr>
      <w:r w:rsidRPr="006149E1">
        <w:rPr>
          <w:rFonts w:ascii="Arial" w:hAnsi="Arial" w:cs="Arial"/>
          <w:sz w:val="20"/>
          <w:szCs w:val="20"/>
        </w:rPr>
        <w:t xml:space="preserve">The Directors have a duty to act in fulfilment of the Multi-Academy Trust Company’s objects which are set out in the Articles of Association. The Directors also have a duty to the Bishop to uphold the objects of the Multi-Academy Trust Company and to comply with any directives, advice or guidance issued by the Bishop.   </w:t>
      </w:r>
    </w:p>
    <w:p w14:paraId="75BB48FA" w14:textId="77777777" w:rsidR="00CE6DC7" w:rsidRPr="006149E1" w:rsidRDefault="00CE6DC7" w:rsidP="00CE6DC7">
      <w:pPr>
        <w:pStyle w:val="ListParagraph"/>
        <w:ind w:left="1210"/>
        <w:rPr>
          <w:rFonts w:ascii="Arial" w:hAnsi="Arial" w:cs="Arial"/>
          <w:sz w:val="20"/>
          <w:szCs w:val="20"/>
        </w:rPr>
      </w:pPr>
    </w:p>
    <w:p w14:paraId="2CEB8D1E" w14:textId="77777777" w:rsidR="00CE6DC7" w:rsidRPr="006149E1" w:rsidRDefault="00CE6DC7" w:rsidP="001E414F">
      <w:pPr>
        <w:pStyle w:val="ListParagraph"/>
        <w:numPr>
          <w:ilvl w:val="1"/>
          <w:numId w:val="58"/>
        </w:numPr>
        <w:spacing w:after="160" w:line="259" w:lineRule="auto"/>
        <w:rPr>
          <w:rFonts w:ascii="Arial" w:hAnsi="Arial" w:cs="Arial"/>
          <w:sz w:val="20"/>
          <w:szCs w:val="20"/>
        </w:rPr>
      </w:pPr>
      <w:r w:rsidRPr="006149E1">
        <w:rPr>
          <w:rFonts w:ascii="Arial" w:hAnsi="Arial" w:cs="Arial"/>
          <w:sz w:val="20"/>
          <w:szCs w:val="20"/>
        </w:rPr>
        <w:t xml:space="preserve">Directors will have regard to the interests of the other academies for which the Multi-Academy Trust Company is responsible in deciding and implementing any policy or exercising any authority in respect of the Academy.  </w:t>
      </w:r>
    </w:p>
    <w:p w14:paraId="639179C2" w14:textId="77777777" w:rsidR="00CE6DC7" w:rsidRPr="006149E1" w:rsidRDefault="00CE6DC7" w:rsidP="00CE6DC7">
      <w:pPr>
        <w:pStyle w:val="ListParagraph"/>
        <w:rPr>
          <w:rFonts w:ascii="Arial" w:hAnsi="Arial" w:cs="Arial"/>
          <w:sz w:val="20"/>
          <w:szCs w:val="20"/>
        </w:rPr>
      </w:pPr>
    </w:p>
    <w:p w14:paraId="5EF8FAB7" w14:textId="77777777" w:rsidR="00CE6DC7" w:rsidRPr="006149E1" w:rsidRDefault="00CE6DC7" w:rsidP="001E414F">
      <w:pPr>
        <w:pStyle w:val="ListParagraph"/>
        <w:numPr>
          <w:ilvl w:val="1"/>
          <w:numId w:val="58"/>
        </w:numPr>
        <w:spacing w:after="160" w:line="259" w:lineRule="auto"/>
        <w:ind w:left="720"/>
        <w:rPr>
          <w:rFonts w:ascii="Arial" w:hAnsi="Arial" w:cs="Arial"/>
          <w:sz w:val="20"/>
          <w:szCs w:val="20"/>
        </w:rPr>
      </w:pPr>
      <w:r w:rsidRPr="006149E1">
        <w:rPr>
          <w:rFonts w:ascii="Arial" w:hAnsi="Arial" w:cs="Arial"/>
          <w:sz w:val="20"/>
          <w:szCs w:val="20"/>
        </w:rPr>
        <w:lastRenderedPageBreak/>
        <w:t>Article 100 provides for the appointment by the Directors of committees, which may be known as Local Governing Bodies, to whom the Directors may delegate certain of their functions</w:t>
      </w:r>
      <w:r w:rsidRPr="006149E1">
        <w:rPr>
          <w:rStyle w:val="FootnoteReference"/>
          <w:rFonts w:ascii="Arial" w:hAnsi="Arial" w:cs="Arial"/>
          <w:sz w:val="20"/>
          <w:szCs w:val="20"/>
        </w:rPr>
        <w:footnoteReference w:id="1"/>
      </w:r>
      <w:r w:rsidRPr="006149E1">
        <w:rPr>
          <w:rFonts w:ascii="Arial" w:hAnsi="Arial" w:cs="Arial"/>
          <w:sz w:val="20"/>
          <w:szCs w:val="20"/>
        </w:rPr>
        <w:t>.  The general power to delegate functions under Article 100 is limited in accordance with Articles 105A, 105AA and 105B.</w:t>
      </w:r>
    </w:p>
    <w:p w14:paraId="10B72642" w14:textId="77777777" w:rsidR="00CE6DC7" w:rsidRPr="006149E1" w:rsidRDefault="00CE6DC7" w:rsidP="00CE6DC7">
      <w:pPr>
        <w:pStyle w:val="ListParagraph"/>
        <w:rPr>
          <w:rFonts w:ascii="Arial" w:hAnsi="Arial" w:cs="Arial"/>
          <w:sz w:val="20"/>
          <w:szCs w:val="20"/>
        </w:rPr>
      </w:pPr>
    </w:p>
    <w:p w14:paraId="5D437B68" w14:textId="77777777" w:rsidR="00CE6DC7" w:rsidRPr="006149E1" w:rsidRDefault="00CE6DC7" w:rsidP="001E414F">
      <w:pPr>
        <w:pStyle w:val="ListParagraph"/>
        <w:numPr>
          <w:ilvl w:val="1"/>
          <w:numId w:val="58"/>
        </w:numPr>
        <w:spacing w:after="160" w:line="259" w:lineRule="auto"/>
        <w:ind w:left="720"/>
        <w:rPr>
          <w:rFonts w:ascii="Arial" w:hAnsi="Arial" w:cs="Arial"/>
          <w:sz w:val="20"/>
          <w:szCs w:val="20"/>
        </w:rPr>
      </w:pPr>
      <w:r w:rsidRPr="006149E1">
        <w:rPr>
          <w:rFonts w:ascii="Arial" w:hAnsi="Arial" w:cs="Arial"/>
          <w:sz w:val="20"/>
          <w:szCs w:val="20"/>
        </w:rPr>
        <w:t>The constitution, membership and proceedings of the Local Governing Body is determined by the Directors and this Scheme of Delegation sets this out as well as acknowledging the authority delegated by the Directors to the Local Governing Body in order to enable the Local Governing Body to run the Academy and fulfil its mission.</w:t>
      </w:r>
    </w:p>
    <w:p w14:paraId="00E21EED" w14:textId="77777777" w:rsidR="00CE6DC7" w:rsidRPr="006149E1" w:rsidRDefault="00CE6DC7" w:rsidP="00CE6DC7">
      <w:pPr>
        <w:pStyle w:val="ListParagraph"/>
        <w:rPr>
          <w:rFonts w:ascii="Arial" w:hAnsi="Arial" w:cs="Arial"/>
          <w:sz w:val="20"/>
          <w:szCs w:val="20"/>
        </w:rPr>
      </w:pPr>
    </w:p>
    <w:p w14:paraId="7DC90AEA" w14:textId="77777777" w:rsidR="00CE6DC7" w:rsidRPr="006149E1" w:rsidRDefault="00CE6DC7" w:rsidP="001E414F">
      <w:pPr>
        <w:pStyle w:val="ListParagraph"/>
        <w:numPr>
          <w:ilvl w:val="1"/>
          <w:numId w:val="58"/>
        </w:numPr>
        <w:spacing w:after="160" w:line="259" w:lineRule="auto"/>
        <w:ind w:left="720"/>
        <w:rPr>
          <w:rFonts w:ascii="Arial" w:hAnsi="Arial" w:cs="Arial"/>
          <w:sz w:val="20"/>
          <w:szCs w:val="20"/>
        </w:rPr>
      </w:pPr>
      <w:r w:rsidRPr="006149E1">
        <w:rPr>
          <w:rFonts w:ascii="Arial" w:hAnsi="Arial" w:cs="Arial"/>
          <w:sz w:val="20"/>
          <w:szCs w:val="20"/>
        </w:rPr>
        <w:t>Subject to the provisions of the Companies Act 2006, the Articles of Association and to any directions given by the Members of the Multi-Academy Trust Company following a special resolution, or any directives issued by the Bishop or the Diocese, and in accordance with the policies and protocols agreed by the Directors,  the way that the business of the Academy is carried forward at a local level shall be delegated by the Directors to the Local Governing Body in accordance with this Scheme of Delegation, more particularly the table at Appendix I.</w:t>
      </w:r>
    </w:p>
    <w:p w14:paraId="24B4A248" w14:textId="77777777" w:rsidR="00CE6DC7" w:rsidRPr="006149E1" w:rsidRDefault="00CE6DC7" w:rsidP="00CE6DC7">
      <w:pPr>
        <w:rPr>
          <w:rFonts w:cs="Arial"/>
          <w:sz w:val="20"/>
          <w:szCs w:val="20"/>
        </w:rPr>
      </w:pPr>
    </w:p>
    <w:p w14:paraId="40C25921" w14:textId="77777777" w:rsidR="00CE6DC7" w:rsidRPr="006149E1" w:rsidRDefault="00CE6DC7" w:rsidP="001E414F">
      <w:pPr>
        <w:pStyle w:val="BodyText2"/>
        <w:numPr>
          <w:ilvl w:val="0"/>
          <w:numId w:val="58"/>
        </w:numPr>
        <w:rPr>
          <w:rFonts w:ascii="Arial" w:hAnsi="Arial" w:cs="Arial"/>
          <w:b/>
          <w:sz w:val="20"/>
          <w:szCs w:val="20"/>
        </w:rPr>
      </w:pPr>
      <w:r w:rsidRPr="006149E1">
        <w:rPr>
          <w:rFonts w:ascii="Arial" w:hAnsi="Arial" w:cs="Arial"/>
          <w:b/>
          <w:sz w:val="20"/>
          <w:szCs w:val="20"/>
        </w:rPr>
        <w:t>CONSTITUTION OF THE MULTI-ACADEMY TRUST COMPANY</w:t>
      </w:r>
    </w:p>
    <w:p w14:paraId="7AE230EF" w14:textId="77777777" w:rsidR="00CE6DC7" w:rsidRPr="006149E1" w:rsidRDefault="00CE6DC7" w:rsidP="001E414F">
      <w:pPr>
        <w:pStyle w:val="ListParagraph"/>
        <w:numPr>
          <w:ilvl w:val="1"/>
          <w:numId w:val="58"/>
        </w:numPr>
        <w:spacing w:after="160" w:line="259" w:lineRule="auto"/>
        <w:jc w:val="left"/>
        <w:rPr>
          <w:rFonts w:ascii="Arial" w:hAnsi="Arial" w:cs="Arial"/>
          <w:sz w:val="20"/>
          <w:szCs w:val="20"/>
        </w:rPr>
      </w:pPr>
      <w:r w:rsidRPr="006149E1">
        <w:rPr>
          <w:rFonts w:ascii="Arial" w:hAnsi="Arial" w:cs="Arial"/>
          <w:sz w:val="20"/>
          <w:szCs w:val="20"/>
        </w:rPr>
        <w:t xml:space="preserve">The initial members of the Multi-Academy Trust Company are those named in the Memorandum of Association. </w:t>
      </w:r>
    </w:p>
    <w:p w14:paraId="527C3AE2" w14:textId="77777777" w:rsidR="00CE6DC7" w:rsidRPr="006149E1" w:rsidRDefault="00CE6DC7" w:rsidP="00CE6DC7">
      <w:pPr>
        <w:pStyle w:val="ListParagraph"/>
        <w:ind w:left="1210"/>
        <w:rPr>
          <w:rFonts w:ascii="Arial" w:hAnsi="Arial" w:cs="Arial"/>
          <w:sz w:val="20"/>
          <w:szCs w:val="20"/>
        </w:rPr>
      </w:pPr>
    </w:p>
    <w:p w14:paraId="02EBC5E6" w14:textId="77777777" w:rsidR="00CE6DC7" w:rsidRPr="006149E1" w:rsidRDefault="00CE6DC7" w:rsidP="001E414F">
      <w:pPr>
        <w:pStyle w:val="ListParagraph"/>
        <w:numPr>
          <w:ilvl w:val="1"/>
          <w:numId w:val="58"/>
        </w:numPr>
        <w:spacing w:after="160" w:line="259" w:lineRule="auto"/>
        <w:jc w:val="left"/>
        <w:rPr>
          <w:rFonts w:ascii="Arial" w:hAnsi="Arial" w:cs="Arial"/>
          <w:sz w:val="20"/>
          <w:szCs w:val="20"/>
        </w:rPr>
      </w:pPr>
      <w:r w:rsidRPr="006149E1">
        <w:rPr>
          <w:rFonts w:ascii="Arial" w:hAnsi="Arial" w:cs="Arial"/>
          <w:sz w:val="20"/>
          <w:szCs w:val="20"/>
        </w:rPr>
        <w:t xml:space="preserve">The requirements relating to the constitution of the board of the Directors of the Multi-Academy Trust Company are set out in the Articles of Association.   </w:t>
      </w:r>
    </w:p>
    <w:p w14:paraId="2A13BB35" w14:textId="77777777" w:rsidR="00CE6DC7" w:rsidRPr="006149E1" w:rsidRDefault="00CE6DC7" w:rsidP="00CE6DC7">
      <w:pPr>
        <w:pStyle w:val="ListParagraph"/>
        <w:rPr>
          <w:rFonts w:ascii="Arial" w:hAnsi="Arial" w:cs="Arial"/>
          <w:sz w:val="20"/>
          <w:szCs w:val="20"/>
        </w:rPr>
      </w:pPr>
    </w:p>
    <w:p w14:paraId="5201B201" w14:textId="77777777" w:rsidR="00CE6DC7" w:rsidRPr="006149E1" w:rsidRDefault="00CE6DC7" w:rsidP="001E414F">
      <w:pPr>
        <w:pStyle w:val="ListParagraph"/>
        <w:numPr>
          <w:ilvl w:val="1"/>
          <w:numId w:val="58"/>
        </w:numPr>
        <w:spacing w:after="160" w:line="259" w:lineRule="auto"/>
        <w:jc w:val="left"/>
        <w:rPr>
          <w:rFonts w:ascii="Arial" w:hAnsi="Arial" w:cs="Arial"/>
          <w:sz w:val="20"/>
          <w:szCs w:val="20"/>
        </w:rPr>
      </w:pPr>
      <w:r w:rsidRPr="006149E1">
        <w:rPr>
          <w:rFonts w:ascii="Arial" w:hAnsi="Arial" w:cs="Arial"/>
          <w:sz w:val="20"/>
          <w:szCs w:val="20"/>
        </w:rPr>
        <w:t xml:space="preserve">The requirements relating to the carrying out of the business of the Directors is set out in the Articles of Association.   </w:t>
      </w:r>
    </w:p>
    <w:p w14:paraId="2616A15D" w14:textId="77777777" w:rsidR="00CE6DC7" w:rsidRPr="006149E1" w:rsidRDefault="00CE6DC7" w:rsidP="00CE6DC7">
      <w:pPr>
        <w:pStyle w:val="ListParagraph"/>
        <w:ind w:left="1210"/>
        <w:rPr>
          <w:rFonts w:ascii="Arial" w:hAnsi="Arial" w:cs="Arial"/>
          <w:sz w:val="20"/>
          <w:szCs w:val="20"/>
        </w:rPr>
      </w:pPr>
    </w:p>
    <w:p w14:paraId="4D392DD3" w14:textId="77777777" w:rsidR="00CE6DC7" w:rsidRPr="006149E1" w:rsidRDefault="00CE6DC7" w:rsidP="001E414F">
      <w:pPr>
        <w:pStyle w:val="Heading10"/>
        <w:widowControl w:val="0"/>
        <w:numPr>
          <w:ilvl w:val="0"/>
          <w:numId w:val="58"/>
        </w:numPr>
        <w:spacing w:before="0" w:after="240" w:line="360" w:lineRule="auto"/>
        <w:jc w:val="both"/>
        <w:rPr>
          <w:sz w:val="20"/>
        </w:rPr>
      </w:pPr>
      <w:r w:rsidRPr="006149E1">
        <w:rPr>
          <w:sz w:val="20"/>
        </w:rPr>
        <w:t>Constitution of the LOCAL GOVERNING BODY</w:t>
      </w:r>
    </w:p>
    <w:p w14:paraId="259FC49B" w14:textId="77777777" w:rsidR="00CE6DC7" w:rsidRPr="006149E1" w:rsidRDefault="00CE6DC7" w:rsidP="00CE6DC7">
      <w:pPr>
        <w:ind w:firstLine="360"/>
        <w:rPr>
          <w:rFonts w:cs="Arial"/>
          <w:b/>
          <w:sz w:val="20"/>
          <w:szCs w:val="20"/>
        </w:rPr>
      </w:pPr>
      <w:r w:rsidRPr="006149E1">
        <w:rPr>
          <w:rFonts w:cs="Arial"/>
          <w:b/>
          <w:sz w:val="20"/>
          <w:szCs w:val="20"/>
        </w:rPr>
        <w:t>6.1</w:t>
      </w:r>
      <w:r w:rsidRPr="006149E1">
        <w:rPr>
          <w:rFonts w:cs="Arial"/>
          <w:b/>
          <w:sz w:val="20"/>
          <w:szCs w:val="20"/>
        </w:rPr>
        <w:tab/>
        <w:t>Membership</w:t>
      </w:r>
    </w:p>
    <w:p w14:paraId="7D4636B0" w14:textId="77777777" w:rsidR="00CE6DC7" w:rsidRPr="006149E1" w:rsidRDefault="00CE6DC7" w:rsidP="00CE6DC7">
      <w:pPr>
        <w:ind w:firstLine="360"/>
        <w:rPr>
          <w:rFonts w:cs="Arial"/>
          <w:sz w:val="20"/>
          <w:szCs w:val="20"/>
        </w:rPr>
      </w:pPr>
      <w:r w:rsidRPr="006149E1">
        <w:rPr>
          <w:rFonts w:cs="Arial"/>
          <w:sz w:val="20"/>
          <w:szCs w:val="20"/>
        </w:rPr>
        <w:t>6.1.1</w:t>
      </w:r>
      <w:r w:rsidRPr="006149E1">
        <w:rPr>
          <w:rFonts w:cs="Arial"/>
          <w:sz w:val="20"/>
          <w:szCs w:val="20"/>
        </w:rPr>
        <w:tab/>
        <w:t xml:space="preserve">The members of the Local Governing Body shall be known as Governors.  </w:t>
      </w:r>
    </w:p>
    <w:p w14:paraId="09ACE99D" w14:textId="77777777" w:rsidR="00CE6DC7" w:rsidRPr="006149E1" w:rsidRDefault="00CE6DC7" w:rsidP="00CE6DC7">
      <w:pPr>
        <w:ind w:left="1440" w:hanging="1080"/>
        <w:rPr>
          <w:rFonts w:cs="Arial"/>
          <w:sz w:val="20"/>
          <w:szCs w:val="20"/>
        </w:rPr>
      </w:pPr>
      <w:r w:rsidRPr="006149E1">
        <w:rPr>
          <w:rFonts w:cs="Arial"/>
          <w:sz w:val="20"/>
          <w:szCs w:val="20"/>
        </w:rPr>
        <w:t>6.1.2</w:t>
      </w:r>
      <w:r w:rsidRPr="006149E1">
        <w:rPr>
          <w:rFonts w:cs="Arial"/>
          <w:sz w:val="20"/>
          <w:szCs w:val="20"/>
        </w:rPr>
        <w:tab/>
        <w:t xml:space="preserve">The number of people who shall sit on the Local Governing Body shall be not less than three </w:t>
      </w:r>
      <w:proofErr w:type="gramStart"/>
      <w:r w:rsidRPr="006149E1">
        <w:rPr>
          <w:rFonts w:cs="Arial"/>
          <w:sz w:val="20"/>
          <w:szCs w:val="20"/>
        </w:rPr>
        <w:t>subject</w:t>
      </w:r>
      <w:proofErr w:type="gramEnd"/>
      <w:r w:rsidRPr="006149E1">
        <w:rPr>
          <w:rFonts w:cs="Arial"/>
          <w:sz w:val="20"/>
          <w:szCs w:val="20"/>
        </w:rPr>
        <w:t xml:space="preserve"> always to paragraph 6.2.1.   </w:t>
      </w:r>
    </w:p>
    <w:p w14:paraId="498AE043" w14:textId="77777777" w:rsidR="00CE6DC7" w:rsidRPr="006149E1" w:rsidRDefault="00CE6DC7" w:rsidP="00CE6DC7">
      <w:pPr>
        <w:ind w:left="1440" w:hanging="1080"/>
        <w:rPr>
          <w:rFonts w:cs="Arial"/>
          <w:sz w:val="20"/>
          <w:szCs w:val="20"/>
        </w:rPr>
      </w:pPr>
      <w:r w:rsidRPr="006149E1">
        <w:rPr>
          <w:rFonts w:cs="Arial"/>
          <w:sz w:val="20"/>
          <w:szCs w:val="20"/>
        </w:rPr>
        <w:t>6.1.3</w:t>
      </w:r>
      <w:r w:rsidRPr="006149E1">
        <w:rPr>
          <w:rFonts w:cs="Arial"/>
          <w:sz w:val="20"/>
          <w:szCs w:val="20"/>
        </w:rPr>
        <w:tab/>
        <w:t xml:space="preserve">The constitution of the Local Governing Body will be in accordance with Appendix 2.  A different constitution may be adopted at any time by the Directors with prior written approval of the Diocese. </w:t>
      </w:r>
    </w:p>
    <w:p w14:paraId="6FCA34F7" w14:textId="77777777" w:rsidR="00CE6DC7" w:rsidRPr="006149E1" w:rsidRDefault="00CE6DC7" w:rsidP="00CE6DC7">
      <w:pPr>
        <w:ind w:left="1440" w:hanging="1080"/>
        <w:rPr>
          <w:rFonts w:cs="Arial"/>
          <w:sz w:val="20"/>
          <w:szCs w:val="20"/>
        </w:rPr>
      </w:pPr>
      <w:r w:rsidRPr="006149E1">
        <w:rPr>
          <w:rFonts w:cs="Arial"/>
          <w:sz w:val="20"/>
          <w:szCs w:val="20"/>
        </w:rPr>
        <w:t>6.1.4</w:t>
      </w:r>
      <w:r w:rsidRPr="006149E1">
        <w:rPr>
          <w:rFonts w:cs="Arial"/>
          <w:sz w:val="20"/>
          <w:szCs w:val="20"/>
        </w:rPr>
        <w:tab/>
        <w:t xml:space="preserve">The Foundation Governors on the Local Governing Body will be those appointed by the Bishop. </w:t>
      </w:r>
    </w:p>
    <w:p w14:paraId="3B5EE4A3" w14:textId="77777777" w:rsidR="00CE6DC7" w:rsidRPr="006149E1" w:rsidRDefault="00CE6DC7" w:rsidP="00CE6DC7">
      <w:pPr>
        <w:ind w:left="1440" w:hanging="1080"/>
        <w:rPr>
          <w:rFonts w:cs="Arial"/>
          <w:sz w:val="20"/>
          <w:szCs w:val="20"/>
        </w:rPr>
      </w:pPr>
      <w:r w:rsidRPr="006149E1">
        <w:rPr>
          <w:rFonts w:cs="Arial"/>
          <w:sz w:val="20"/>
          <w:szCs w:val="20"/>
        </w:rPr>
        <w:t>6.1.5</w:t>
      </w:r>
      <w:r w:rsidRPr="006149E1">
        <w:rPr>
          <w:rFonts w:cs="Arial"/>
          <w:sz w:val="20"/>
          <w:szCs w:val="20"/>
        </w:rPr>
        <w:tab/>
        <w:t xml:space="preserve">The Directors (all or any of them) shall also be entitled to serve on the Local Governing Body and attend any meetings of the Local Governing Body. Any Director attending a </w:t>
      </w:r>
      <w:r w:rsidRPr="006149E1">
        <w:rPr>
          <w:rFonts w:cs="Arial"/>
          <w:sz w:val="20"/>
          <w:szCs w:val="20"/>
        </w:rPr>
        <w:lastRenderedPageBreak/>
        <w:t>meeting of the Local Governing Body shall count towards the quorum for the purposes of that meeting and shall be entitled to vote on any resolution being considered by the Local Governing Body.</w:t>
      </w:r>
    </w:p>
    <w:p w14:paraId="42761343" w14:textId="77777777" w:rsidR="00CE6DC7" w:rsidRPr="006149E1" w:rsidRDefault="00CE6DC7" w:rsidP="00CE6DC7">
      <w:pPr>
        <w:ind w:left="1440" w:hanging="1080"/>
        <w:rPr>
          <w:rFonts w:cs="Arial"/>
          <w:sz w:val="20"/>
          <w:szCs w:val="20"/>
        </w:rPr>
      </w:pPr>
      <w:r w:rsidRPr="006149E1">
        <w:rPr>
          <w:rFonts w:cs="Arial"/>
          <w:sz w:val="20"/>
          <w:szCs w:val="20"/>
        </w:rPr>
        <w:t>6.1.6</w:t>
      </w:r>
      <w:r w:rsidRPr="006149E1">
        <w:rPr>
          <w:rFonts w:cs="Arial"/>
          <w:sz w:val="20"/>
          <w:szCs w:val="20"/>
        </w:rPr>
        <w:tab/>
        <w:t xml:space="preserve">All persons appointed or elected to the Local Governing Body shall give a written undertaking to the Directors, the Bishop and the Diocesan Trustees to uphold the objects of the Multi-Academy Trust Company.  The Clerk shall be responsible for ensuring that this has been completed and that a copy has been sent to the Diocesan Education Service.  </w:t>
      </w:r>
    </w:p>
    <w:p w14:paraId="46CDC735" w14:textId="77777777" w:rsidR="00CE6DC7" w:rsidRPr="006149E1" w:rsidRDefault="00CE6DC7" w:rsidP="001E414F">
      <w:pPr>
        <w:pStyle w:val="Heading2"/>
        <w:keepNext/>
        <w:numPr>
          <w:ilvl w:val="1"/>
          <w:numId w:val="61"/>
        </w:numPr>
        <w:spacing w:after="240" w:line="360" w:lineRule="auto"/>
        <w:rPr>
          <w:b/>
          <w:sz w:val="20"/>
        </w:rPr>
      </w:pPr>
      <w:r w:rsidRPr="006149E1">
        <w:rPr>
          <w:b/>
          <w:sz w:val="20"/>
        </w:rPr>
        <w:t>Appointment of members of the Local Governing Body</w:t>
      </w:r>
    </w:p>
    <w:p w14:paraId="5F601C3C" w14:textId="77777777" w:rsidR="00CE6DC7" w:rsidRPr="006149E1" w:rsidRDefault="00CE6DC7" w:rsidP="00CE6DC7">
      <w:pPr>
        <w:rPr>
          <w:rFonts w:cs="Arial"/>
          <w:b/>
          <w:sz w:val="20"/>
          <w:szCs w:val="20"/>
        </w:rPr>
      </w:pPr>
      <w:r w:rsidRPr="006149E1">
        <w:rPr>
          <w:rFonts w:cs="Arial"/>
          <w:b/>
          <w:sz w:val="20"/>
          <w:szCs w:val="20"/>
        </w:rPr>
        <w:t>6.2.1</w:t>
      </w:r>
      <w:r w:rsidRPr="006149E1">
        <w:rPr>
          <w:rFonts w:cs="Arial"/>
          <w:b/>
          <w:sz w:val="20"/>
          <w:szCs w:val="20"/>
        </w:rPr>
        <w:tab/>
        <w:t xml:space="preserve">Foundation Governors </w:t>
      </w:r>
    </w:p>
    <w:p w14:paraId="05281DCA" w14:textId="77777777" w:rsidR="00CE6DC7" w:rsidRPr="006149E1" w:rsidRDefault="00CE6DC7" w:rsidP="00CE6DC7">
      <w:pPr>
        <w:pStyle w:val="ListParagraph"/>
        <w:rPr>
          <w:rFonts w:ascii="Arial" w:hAnsi="Arial" w:cs="Arial"/>
          <w:sz w:val="20"/>
          <w:szCs w:val="20"/>
        </w:rPr>
      </w:pPr>
      <w:r w:rsidRPr="006149E1">
        <w:rPr>
          <w:rFonts w:ascii="Arial" w:hAnsi="Arial" w:cs="Arial"/>
          <w:sz w:val="20"/>
          <w:szCs w:val="20"/>
        </w:rPr>
        <w:t xml:space="preserve">The Foundation Governors shall be appointed by the Bishop.  They shall outnumber all the other members by two so as to ensure the preservation and development of the Catholic character of the Academy and the Multi-Academy Trust Company. </w:t>
      </w:r>
    </w:p>
    <w:p w14:paraId="6F0B88C0" w14:textId="77777777" w:rsidR="00CE6DC7" w:rsidRPr="006149E1" w:rsidRDefault="00CE6DC7" w:rsidP="00CE6DC7">
      <w:pPr>
        <w:rPr>
          <w:rFonts w:cs="Arial"/>
          <w:b/>
          <w:sz w:val="20"/>
          <w:szCs w:val="20"/>
        </w:rPr>
      </w:pPr>
      <w:r w:rsidRPr="006149E1">
        <w:rPr>
          <w:rFonts w:cs="Arial"/>
          <w:b/>
          <w:sz w:val="20"/>
          <w:szCs w:val="20"/>
        </w:rPr>
        <w:t>6.2.2</w:t>
      </w:r>
      <w:r w:rsidRPr="006149E1">
        <w:rPr>
          <w:rFonts w:cs="Arial"/>
          <w:b/>
          <w:sz w:val="20"/>
          <w:szCs w:val="20"/>
        </w:rPr>
        <w:tab/>
        <w:t xml:space="preserve">Staff Governors </w:t>
      </w:r>
    </w:p>
    <w:p w14:paraId="288A1AB3" w14:textId="77777777" w:rsidR="00CE6DC7" w:rsidRPr="006149E1" w:rsidRDefault="00CE6DC7" w:rsidP="00CE6DC7">
      <w:pPr>
        <w:ind w:left="1440" w:hanging="1440"/>
        <w:rPr>
          <w:rFonts w:cs="Arial"/>
          <w:sz w:val="20"/>
          <w:szCs w:val="20"/>
        </w:rPr>
      </w:pPr>
      <w:r w:rsidRPr="006149E1">
        <w:rPr>
          <w:rFonts w:cs="Arial"/>
          <w:sz w:val="20"/>
          <w:szCs w:val="20"/>
        </w:rPr>
        <w:t>6.2.2.1</w:t>
      </w:r>
      <w:r w:rsidRPr="006149E1">
        <w:rPr>
          <w:rFonts w:cs="Arial"/>
          <w:sz w:val="20"/>
          <w:szCs w:val="20"/>
        </w:rPr>
        <w:tab/>
        <w:t xml:space="preserve">Unless the Principal resigns from the Local Governing Body, he/she shall be treated for all purposes as being an ex officio member of the Local Governing Body.  </w:t>
      </w:r>
    </w:p>
    <w:p w14:paraId="552EFCB3" w14:textId="77777777" w:rsidR="00CE6DC7" w:rsidRPr="006149E1" w:rsidRDefault="00CE6DC7" w:rsidP="00CE6DC7">
      <w:pPr>
        <w:ind w:left="1440" w:hanging="1440"/>
        <w:rPr>
          <w:rFonts w:cs="Arial"/>
          <w:sz w:val="20"/>
          <w:szCs w:val="20"/>
        </w:rPr>
      </w:pPr>
      <w:r w:rsidRPr="006149E1">
        <w:rPr>
          <w:rFonts w:cs="Arial"/>
          <w:sz w:val="20"/>
          <w:szCs w:val="20"/>
        </w:rPr>
        <w:t>6.2.2.2</w:t>
      </w:r>
      <w:r w:rsidRPr="006149E1">
        <w:rPr>
          <w:rFonts w:cs="Arial"/>
          <w:sz w:val="20"/>
          <w:szCs w:val="20"/>
        </w:rPr>
        <w:tab/>
        <w:t xml:space="preserve">The Local Governing Body may appoint persons who are employed at the Academy to serve on the Local Governing Body through such processes as the Directors may determine, provided that the total number of such persons (including the Principal) complies with the Local Governing Body’s constitution in force at the time.) </w:t>
      </w:r>
    </w:p>
    <w:p w14:paraId="06A1374C" w14:textId="77777777" w:rsidR="00CE6DC7" w:rsidRPr="006149E1" w:rsidRDefault="00CE6DC7" w:rsidP="00CE6DC7">
      <w:pPr>
        <w:ind w:left="1440" w:hanging="1440"/>
        <w:rPr>
          <w:rFonts w:cs="Arial"/>
          <w:sz w:val="20"/>
          <w:szCs w:val="20"/>
        </w:rPr>
      </w:pPr>
      <w:r w:rsidRPr="006149E1">
        <w:rPr>
          <w:rFonts w:cs="Arial"/>
          <w:sz w:val="20"/>
          <w:szCs w:val="20"/>
        </w:rPr>
        <w:t>6.2.2.3</w:t>
      </w:r>
      <w:r w:rsidRPr="006149E1">
        <w:rPr>
          <w:rFonts w:cs="Arial"/>
          <w:sz w:val="20"/>
          <w:szCs w:val="20"/>
        </w:rPr>
        <w:tab/>
        <w:t>Unless the Directors agree otherwise, in appointing persons to serve on the Local Governing Body, the Local Governing Body shall invite nominations from all staff who are employed by the Multi-Academy Trust Company and who work at the Academy (excluding the Principal) and, where there are any contested posts, shall hold an election by a secret ballot.  All arrangements for the calling and the conduct of the election and resolution of questions as to whether any person is an eligible candidate shall be determined by the Directors.</w:t>
      </w:r>
    </w:p>
    <w:p w14:paraId="71D31109" w14:textId="77777777" w:rsidR="00CE6DC7" w:rsidRPr="006149E1" w:rsidRDefault="00CE6DC7" w:rsidP="00CE6DC7">
      <w:pPr>
        <w:pStyle w:val="Heading3"/>
        <w:numPr>
          <w:ilvl w:val="0"/>
          <w:numId w:val="0"/>
        </w:numPr>
        <w:tabs>
          <w:tab w:val="left" w:pos="1680"/>
        </w:tabs>
        <w:rPr>
          <w:b w:val="0"/>
          <w:sz w:val="20"/>
        </w:rPr>
      </w:pPr>
      <w:r w:rsidRPr="006149E1">
        <w:rPr>
          <w:sz w:val="20"/>
        </w:rPr>
        <w:t xml:space="preserve">6.2.3 Parent Governors </w:t>
      </w:r>
    </w:p>
    <w:p w14:paraId="49416979" w14:textId="77777777" w:rsidR="00CE6DC7" w:rsidRPr="006149E1" w:rsidRDefault="00CE6DC7" w:rsidP="00CE6DC7">
      <w:pPr>
        <w:ind w:left="1440" w:hanging="1440"/>
        <w:rPr>
          <w:rFonts w:cs="Arial"/>
          <w:sz w:val="20"/>
          <w:szCs w:val="20"/>
        </w:rPr>
      </w:pPr>
      <w:r w:rsidRPr="006149E1">
        <w:rPr>
          <w:rFonts w:cs="Arial"/>
          <w:sz w:val="20"/>
          <w:szCs w:val="20"/>
        </w:rPr>
        <w:t>6.2.3.1</w:t>
      </w:r>
      <w:r w:rsidRPr="006149E1">
        <w:rPr>
          <w:rFonts w:cs="Arial"/>
          <w:sz w:val="20"/>
          <w:szCs w:val="20"/>
        </w:rPr>
        <w:tab/>
        <w:t>Subject to clause 6.2.3.5, the parent members of the Local Governing Body shall be appointed after election by parents of registered pupils at the Academy and he or she must be a parent of a pupil at the Academy at the time when he or she is elected.</w:t>
      </w:r>
    </w:p>
    <w:p w14:paraId="6D7833AD" w14:textId="77777777" w:rsidR="00CE6DC7" w:rsidRPr="006149E1" w:rsidRDefault="00CE6DC7" w:rsidP="00CE6DC7">
      <w:pPr>
        <w:ind w:left="1440" w:hanging="1440"/>
        <w:rPr>
          <w:rFonts w:cs="Arial"/>
          <w:sz w:val="20"/>
          <w:szCs w:val="20"/>
        </w:rPr>
      </w:pPr>
      <w:r w:rsidRPr="006149E1">
        <w:rPr>
          <w:rFonts w:cs="Arial"/>
          <w:sz w:val="20"/>
          <w:szCs w:val="20"/>
        </w:rPr>
        <w:t>6.2.3.2</w:t>
      </w:r>
      <w:r w:rsidRPr="006149E1">
        <w:rPr>
          <w:rFonts w:cs="Arial"/>
          <w:sz w:val="20"/>
          <w:szCs w:val="20"/>
        </w:rPr>
        <w:tab/>
        <w:t xml:space="preserve">The Local Governing Body shall make all necessary arrangements for election of the parent members of the Local Governing body, including any question of whether a person is a parent of a registered pupil at the Academy.  Any election of persons who are to be the parent members of the Local Governing Body which is contested shall be held by secret ballot. </w:t>
      </w:r>
    </w:p>
    <w:p w14:paraId="37636331" w14:textId="77777777" w:rsidR="00CE6DC7" w:rsidRPr="006149E1" w:rsidRDefault="00CE6DC7" w:rsidP="00CE6DC7">
      <w:pPr>
        <w:ind w:left="1440" w:hanging="1440"/>
        <w:rPr>
          <w:rFonts w:cs="Arial"/>
          <w:sz w:val="20"/>
          <w:szCs w:val="20"/>
        </w:rPr>
      </w:pPr>
      <w:r w:rsidRPr="006149E1">
        <w:rPr>
          <w:rFonts w:cs="Arial"/>
          <w:sz w:val="20"/>
          <w:szCs w:val="20"/>
        </w:rPr>
        <w:t>6.2.3.3</w:t>
      </w:r>
      <w:r w:rsidRPr="006149E1">
        <w:rPr>
          <w:rFonts w:cs="Arial"/>
          <w:sz w:val="20"/>
          <w:szCs w:val="20"/>
        </w:rPr>
        <w:tab/>
        <w:t>The arrangements made for the election of the parent members of the Local Governing Body shall provide for every person who is entitled to vote in the election to have an opportunity to do so by post or, if he/she prefers, by having his/her ballot paper returned to the Academy by a registered pupil at the Academy.</w:t>
      </w:r>
    </w:p>
    <w:p w14:paraId="7AE125A4" w14:textId="77777777" w:rsidR="00CE6DC7" w:rsidRPr="006149E1" w:rsidRDefault="00CE6DC7" w:rsidP="00CE6DC7">
      <w:pPr>
        <w:ind w:left="1440" w:hanging="1440"/>
        <w:rPr>
          <w:rFonts w:cs="Arial"/>
          <w:sz w:val="20"/>
          <w:szCs w:val="20"/>
        </w:rPr>
      </w:pPr>
      <w:r w:rsidRPr="006149E1">
        <w:rPr>
          <w:rFonts w:cs="Arial"/>
          <w:sz w:val="20"/>
          <w:szCs w:val="20"/>
        </w:rPr>
        <w:lastRenderedPageBreak/>
        <w:t>6.2.3.4</w:t>
      </w:r>
      <w:r w:rsidRPr="006149E1">
        <w:rPr>
          <w:rFonts w:cs="Arial"/>
          <w:sz w:val="20"/>
          <w:szCs w:val="20"/>
        </w:rPr>
        <w:tab/>
        <w:t>Where a vacancy for a parent member of the Local Governing Body is required to be filled by election, the Local Governing Body shall take such steps as are reasonably practical to secure that every person who is known to them to be a parent of a registered pupil at the Academy is informed of the vacancy and that it is required to be filled by election, informed that he/she is entitled to stand as a candidate, and vote at the election, and given an opportunity to do so.</w:t>
      </w:r>
    </w:p>
    <w:p w14:paraId="2A6DF26D" w14:textId="77777777" w:rsidR="00CE6DC7" w:rsidRPr="006149E1" w:rsidRDefault="00CE6DC7" w:rsidP="00CE6DC7">
      <w:pPr>
        <w:ind w:left="1440" w:hanging="1440"/>
        <w:rPr>
          <w:rFonts w:cs="Arial"/>
          <w:sz w:val="20"/>
          <w:szCs w:val="20"/>
        </w:rPr>
      </w:pPr>
      <w:r w:rsidRPr="006149E1">
        <w:rPr>
          <w:rFonts w:cs="Arial"/>
          <w:sz w:val="20"/>
          <w:szCs w:val="20"/>
        </w:rPr>
        <w:t>6.2.3.5</w:t>
      </w:r>
      <w:r w:rsidRPr="006149E1">
        <w:rPr>
          <w:rFonts w:cs="Arial"/>
          <w:sz w:val="20"/>
          <w:szCs w:val="20"/>
        </w:rPr>
        <w:tab/>
        <w:t>The number of parent members of the Local Governing Body required shall be made up by persons appointed by the Local Governing Body if the number of parents standing for election is less than the number of vacancies.</w:t>
      </w:r>
    </w:p>
    <w:p w14:paraId="56F9FE29" w14:textId="77777777" w:rsidR="00CE6DC7" w:rsidRPr="006149E1" w:rsidRDefault="00CE6DC7" w:rsidP="00CE6DC7">
      <w:pPr>
        <w:ind w:left="1440" w:hanging="1440"/>
        <w:rPr>
          <w:rFonts w:cs="Arial"/>
          <w:sz w:val="20"/>
          <w:szCs w:val="20"/>
        </w:rPr>
      </w:pPr>
      <w:r w:rsidRPr="006149E1">
        <w:rPr>
          <w:rFonts w:cs="Arial"/>
          <w:sz w:val="20"/>
          <w:szCs w:val="20"/>
        </w:rPr>
        <w:t>6.2.3.6</w:t>
      </w:r>
      <w:r w:rsidRPr="006149E1">
        <w:rPr>
          <w:rFonts w:cs="Arial"/>
          <w:sz w:val="20"/>
          <w:szCs w:val="20"/>
        </w:rPr>
        <w:tab/>
        <w:t xml:space="preserve">In appointing a person to be a parent member of the Local Governing Body pursuant to clause 6.2.3.5, the Local Governing Body shall appoint a person who is the parent of a registered pupil at the Academy, or where it is not reasonably practical to do so, a person who is the parent of a child of compulsory school age. </w:t>
      </w:r>
    </w:p>
    <w:p w14:paraId="4F985E6F" w14:textId="77777777" w:rsidR="00CE6DC7" w:rsidRPr="006149E1" w:rsidRDefault="00CE6DC7" w:rsidP="00CE6DC7">
      <w:pPr>
        <w:ind w:left="1440" w:hanging="1440"/>
        <w:rPr>
          <w:rFonts w:cs="Arial"/>
          <w:sz w:val="20"/>
          <w:szCs w:val="20"/>
        </w:rPr>
      </w:pPr>
      <w:r w:rsidRPr="006149E1">
        <w:rPr>
          <w:rFonts w:cs="Arial"/>
          <w:sz w:val="20"/>
          <w:szCs w:val="20"/>
        </w:rPr>
        <w:t>6.2.3.7</w:t>
      </w:r>
      <w:r w:rsidRPr="006149E1">
        <w:rPr>
          <w:rFonts w:cs="Arial"/>
          <w:sz w:val="20"/>
          <w:szCs w:val="20"/>
        </w:rPr>
        <w:tab/>
        <w:t xml:space="preserve">The first parent and staff members of the Local Governing Body may be those people who filled those positions on the governing body of the predecessor school at its closure provided that they have the requisite skills as determined by the Directors.  Parent and staff governors who do have the requisite skills shall serve on the Local Governing Body for the remainder of the terms of office for which they were elected or appointed to the predecessor governing body provided that the minimum membership of the Local Governing Body does not decrease following closure. </w:t>
      </w:r>
    </w:p>
    <w:p w14:paraId="236BA59D" w14:textId="77777777" w:rsidR="00CE6DC7" w:rsidRPr="006149E1" w:rsidRDefault="00CE6DC7" w:rsidP="00CE6DC7">
      <w:pPr>
        <w:rPr>
          <w:rFonts w:cs="Arial"/>
          <w:b/>
          <w:sz w:val="20"/>
          <w:szCs w:val="20"/>
        </w:rPr>
      </w:pPr>
      <w:r w:rsidRPr="006149E1">
        <w:rPr>
          <w:rFonts w:cs="Arial"/>
          <w:b/>
          <w:sz w:val="20"/>
          <w:szCs w:val="20"/>
        </w:rPr>
        <w:t>6.3</w:t>
      </w:r>
      <w:r w:rsidRPr="006149E1">
        <w:rPr>
          <w:rFonts w:cs="Arial"/>
          <w:b/>
          <w:sz w:val="20"/>
          <w:szCs w:val="20"/>
        </w:rPr>
        <w:tab/>
        <w:t xml:space="preserve">Term of office </w:t>
      </w:r>
    </w:p>
    <w:p w14:paraId="73BD30FA" w14:textId="77777777" w:rsidR="00CE6DC7" w:rsidRPr="006149E1" w:rsidRDefault="00CE6DC7" w:rsidP="00CE6DC7">
      <w:pPr>
        <w:rPr>
          <w:rFonts w:cs="Arial"/>
          <w:sz w:val="20"/>
          <w:szCs w:val="20"/>
        </w:rPr>
      </w:pPr>
      <w:r w:rsidRPr="006149E1">
        <w:rPr>
          <w:rFonts w:cs="Arial"/>
          <w:sz w:val="20"/>
          <w:szCs w:val="20"/>
        </w:rPr>
        <w:t xml:space="preserve">The term of office for any person, other than a Foundation Governor, serving on the Local Governing Body shall be </w:t>
      </w:r>
      <w:r w:rsidRPr="00694970">
        <w:rPr>
          <w:rFonts w:cs="Arial"/>
          <w:sz w:val="20"/>
          <w:szCs w:val="20"/>
        </w:rPr>
        <w:t>4 years,</w:t>
      </w:r>
      <w:r w:rsidRPr="006149E1">
        <w:rPr>
          <w:rFonts w:cs="Arial"/>
          <w:sz w:val="20"/>
          <w:szCs w:val="20"/>
        </w:rPr>
        <w:t xml:space="preserve"> to be specified at the time of appointment by the person or body appointing them, save that this time limit shall not apply to the Principal. Subject to remaining eligible to be a particular type of member on the Local Governing Body, any person may be re-appointed or re-elected to the Local Governing Body save that Foundation Governors may only serve a maximum of three consecutive </w:t>
      </w:r>
      <w:proofErr w:type="gramStart"/>
      <w:r w:rsidRPr="006149E1">
        <w:rPr>
          <w:rFonts w:cs="Arial"/>
          <w:sz w:val="20"/>
          <w:szCs w:val="20"/>
        </w:rPr>
        <w:t>four year</w:t>
      </w:r>
      <w:proofErr w:type="gramEnd"/>
      <w:r w:rsidRPr="006149E1">
        <w:rPr>
          <w:rFonts w:cs="Arial"/>
          <w:sz w:val="20"/>
          <w:szCs w:val="20"/>
        </w:rPr>
        <w:t xml:space="preserve"> terms (other than with the consent of the Bishop).</w:t>
      </w:r>
    </w:p>
    <w:p w14:paraId="3C0CE8D2" w14:textId="77777777" w:rsidR="00CE6DC7" w:rsidRPr="006149E1" w:rsidRDefault="00CE6DC7" w:rsidP="00CE6DC7">
      <w:pPr>
        <w:pStyle w:val="Heading2"/>
        <w:numPr>
          <w:ilvl w:val="0"/>
          <w:numId w:val="0"/>
        </w:numPr>
        <w:rPr>
          <w:b/>
          <w:sz w:val="20"/>
        </w:rPr>
      </w:pPr>
      <w:r w:rsidRPr="006149E1">
        <w:rPr>
          <w:b/>
          <w:sz w:val="20"/>
        </w:rPr>
        <w:t>6.4</w:t>
      </w:r>
      <w:r w:rsidRPr="006149E1">
        <w:rPr>
          <w:b/>
          <w:sz w:val="20"/>
        </w:rPr>
        <w:tab/>
        <w:t>Resignation and removal</w:t>
      </w:r>
    </w:p>
    <w:p w14:paraId="564C9FD2" w14:textId="77777777" w:rsidR="00CE6DC7" w:rsidRPr="006149E1" w:rsidRDefault="00CE6DC7" w:rsidP="00CE6DC7">
      <w:pPr>
        <w:ind w:left="720" w:hanging="720"/>
        <w:rPr>
          <w:rFonts w:cs="Arial"/>
          <w:sz w:val="20"/>
          <w:szCs w:val="20"/>
        </w:rPr>
      </w:pPr>
      <w:r w:rsidRPr="006149E1">
        <w:rPr>
          <w:rFonts w:cs="Arial"/>
          <w:sz w:val="20"/>
          <w:szCs w:val="20"/>
        </w:rPr>
        <w:t>6.4.1</w:t>
      </w:r>
      <w:r w:rsidRPr="006149E1">
        <w:rPr>
          <w:rFonts w:cs="Arial"/>
          <w:sz w:val="20"/>
          <w:szCs w:val="20"/>
        </w:rPr>
        <w:tab/>
        <w:t xml:space="preserve">Except in the case of a Foundation Governors, a person serving on the Local Governing Body shall cease to hold office if he/she resigns his/her office by notice to the relevant Local Governing Body (but only if at least three persons will remain in office when the notice of resignation is to take effect).  The Local Governing Body must give a copy of the notice to the Directors.  A Foundation Governor must resign his/her office by notice to the Bishop who appointed him/her and provide a copy of the notice to the Local Governing Body who shall, in turn, provide that copy to the Directors.  </w:t>
      </w:r>
    </w:p>
    <w:p w14:paraId="549C2BD5" w14:textId="77777777" w:rsidR="00CE6DC7" w:rsidRPr="006149E1" w:rsidRDefault="00CE6DC7" w:rsidP="00CE6DC7">
      <w:pPr>
        <w:ind w:left="720" w:hanging="720"/>
        <w:rPr>
          <w:rFonts w:cs="Arial"/>
          <w:sz w:val="20"/>
          <w:szCs w:val="20"/>
        </w:rPr>
      </w:pPr>
      <w:r w:rsidRPr="006149E1">
        <w:rPr>
          <w:rFonts w:cs="Arial"/>
          <w:sz w:val="20"/>
          <w:szCs w:val="20"/>
        </w:rPr>
        <w:t>6.4.2</w:t>
      </w:r>
      <w:r w:rsidRPr="006149E1">
        <w:rPr>
          <w:rFonts w:cs="Arial"/>
          <w:sz w:val="20"/>
          <w:szCs w:val="20"/>
        </w:rPr>
        <w:tab/>
        <w:t xml:space="preserve">A person serving on the Local Governing Body shall cease to hold office if he/she is removed by the person or persons who appointed him/her. Whilst at the same time as acknowledging that no reasons need to be given for the removal of a person who serves on the Local Governing Body by a person or persons who appointed him, any failure to uphold the values of the Multi-Academy Trust Company and/or the Academy, or to preserve and develop the Catholic character, or to act in a way which is in breach of this Scheme of Delegation or the undertaking given pursuant to paragraph 6.1.6 will be taken into account. A person (except a Foundation Governor) may also be removed by the Directors but only after the Directors have given due regard to any representations by the relevant Local Governing Body. </w:t>
      </w:r>
    </w:p>
    <w:p w14:paraId="064A5D7A" w14:textId="77777777" w:rsidR="00CE6DC7" w:rsidRPr="006149E1" w:rsidRDefault="00CE6DC7" w:rsidP="00CE6DC7">
      <w:pPr>
        <w:ind w:left="720" w:hanging="720"/>
        <w:rPr>
          <w:rFonts w:cs="Arial"/>
          <w:sz w:val="20"/>
          <w:szCs w:val="20"/>
        </w:rPr>
      </w:pPr>
      <w:r w:rsidRPr="006149E1">
        <w:rPr>
          <w:rFonts w:cs="Arial"/>
          <w:sz w:val="20"/>
          <w:szCs w:val="20"/>
        </w:rPr>
        <w:lastRenderedPageBreak/>
        <w:t>6.4.3</w:t>
      </w:r>
      <w:r w:rsidRPr="006149E1">
        <w:rPr>
          <w:rFonts w:cs="Arial"/>
          <w:sz w:val="20"/>
          <w:szCs w:val="20"/>
        </w:rPr>
        <w:tab/>
        <w:t>If any person who serves on the Local Governing Body in his/her capacity as an employee at the Academy ceases to work at the Academy then he/she shall be deemed to have resigned and shall cease to serve on the Local Governing Body automatically on termination of his/her work at the Academy.</w:t>
      </w:r>
    </w:p>
    <w:p w14:paraId="6DF0D5A7" w14:textId="77777777" w:rsidR="00CE6DC7" w:rsidRPr="006149E1" w:rsidRDefault="00CE6DC7" w:rsidP="00CE6DC7">
      <w:pPr>
        <w:ind w:left="720" w:hanging="720"/>
        <w:rPr>
          <w:rFonts w:cs="Arial"/>
          <w:sz w:val="20"/>
          <w:szCs w:val="20"/>
        </w:rPr>
      </w:pPr>
      <w:r w:rsidRPr="006149E1">
        <w:rPr>
          <w:rFonts w:cs="Arial"/>
          <w:sz w:val="20"/>
          <w:szCs w:val="20"/>
        </w:rPr>
        <w:t>6.4.4</w:t>
      </w:r>
      <w:r w:rsidRPr="006149E1">
        <w:rPr>
          <w:rFonts w:cs="Arial"/>
          <w:sz w:val="20"/>
          <w:szCs w:val="20"/>
        </w:rPr>
        <w:tab/>
        <w:t>If any person who serves on the Local Governing Body in his/her capacity as a parent ceases to be a parent of a child on roll at the Academy then he/she shall be deemed to have resigned and shall cease to serve on the Local Governing Body automatically at the end of that school term.</w:t>
      </w:r>
    </w:p>
    <w:p w14:paraId="4B415AAF" w14:textId="77777777" w:rsidR="00CE6DC7" w:rsidRPr="006149E1" w:rsidRDefault="00CE6DC7" w:rsidP="00CE6DC7">
      <w:pPr>
        <w:ind w:left="720" w:hanging="720"/>
        <w:rPr>
          <w:rFonts w:cs="Arial"/>
          <w:sz w:val="20"/>
          <w:szCs w:val="20"/>
        </w:rPr>
      </w:pPr>
      <w:r w:rsidRPr="006149E1">
        <w:rPr>
          <w:rFonts w:cs="Arial"/>
          <w:sz w:val="20"/>
          <w:szCs w:val="20"/>
        </w:rPr>
        <w:t>6.4.5</w:t>
      </w:r>
      <w:r w:rsidRPr="006149E1">
        <w:rPr>
          <w:rFonts w:cs="Arial"/>
          <w:sz w:val="20"/>
          <w:szCs w:val="20"/>
        </w:rPr>
        <w:tab/>
        <w:t xml:space="preserve">Where a person who serves on the Local Governing Body is removed from office, those removing him/her, shall give written notice thereof to the Local Governing Body, who shall, in turn, notify the Directors. </w:t>
      </w:r>
    </w:p>
    <w:p w14:paraId="2540BE86" w14:textId="77777777" w:rsidR="00CE6DC7" w:rsidRPr="006149E1" w:rsidRDefault="00CE6DC7" w:rsidP="00CE6DC7">
      <w:pPr>
        <w:pStyle w:val="Heading2"/>
        <w:numPr>
          <w:ilvl w:val="0"/>
          <w:numId w:val="0"/>
        </w:numPr>
        <w:rPr>
          <w:b/>
          <w:sz w:val="20"/>
        </w:rPr>
      </w:pPr>
      <w:r w:rsidRPr="006149E1">
        <w:rPr>
          <w:b/>
          <w:sz w:val="20"/>
        </w:rPr>
        <w:t>6.5</w:t>
      </w:r>
      <w:r w:rsidRPr="006149E1">
        <w:rPr>
          <w:b/>
          <w:sz w:val="20"/>
        </w:rPr>
        <w:tab/>
        <w:t>Disqualification of members of the Local Governing Body</w:t>
      </w:r>
    </w:p>
    <w:p w14:paraId="3FD9D114" w14:textId="77777777" w:rsidR="00CE6DC7" w:rsidRPr="006149E1" w:rsidRDefault="00CE6DC7" w:rsidP="00CE6DC7">
      <w:pPr>
        <w:ind w:left="720" w:hanging="720"/>
        <w:rPr>
          <w:rFonts w:cs="Arial"/>
          <w:sz w:val="20"/>
          <w:szCs w:val="20"/>
        </w:rPr>
      </w:pPr>
      <w:r w:rsidRPr="006149E1">
        <w:rPr>
          <w:rFonts w:cs="Arial"/>
          <w:sz w:val="20"/>
          <w:szCs w:val="20"/>
        </w:rPr>
        <w:t>6.5.1</w:t>
      </w:r>
      <w:r w:rsidRPr="006149E1">
        <w:rPr>
          <w:rFonts w:cs="Arial"/>
          <w:sz w:val="20"/>
          <w:szCs w:val="20"/>
        </w:rPr>
        <w:tab/>
        <w:t>No person shall be qualified to serve on the Local Governing Body unless he/she is aged 18 or over at the date of his/her election or appointment.  No current pupil of the Academy shall be entitled to serve on the Local Governing Body.</w:t>
      </w:r>
    </w:p>
    <w:p w14:paraId="2236C129" w14:textId="77777777" w:rsidR="00CE6DC7" w:rsidRPr="006149E1" w:rsidRDefault="00CE6DC7" w:rsidP="00CE6DC7">
      <w:pPr>
        <w:ind w:left="720" w:hanging="720"/>
        <w:rPr>
          <w:rFonts w:cs="Arial"/>
          <w:sz w:val="20"/>
          <w:szCs w:val="20"/>
        </w:rPr>
      </w:pPr>
      <w:r w:rsidRPr="006149E1">
        <w:rPr>
          <w:rFonts w:cs="Arial"/>
          <w:sz w:val="20"/>
          <w:szCs w:val="20"/>
        </w:rPr>
        <w:t>6.5.2</w:t>
      </w:r>
      <w:r w:rsidRPr="006149E1">
        <w:rPr>
          <w:rFonts w:cs="Arial"/>
          <w:sz w:val="20"/>
          <w:szCs w:val="20"/>
        </w:rPr>
        <w:tab/>
        <w:t>A person serving on the Local Governing Body shall cease to hold office if he/she becomes incapable by reason of mental disorder, illness or injury of managing or administering his/her own affairs.</w:t>
      </w:r>
    </w:p>
    <w:p w14:paraId="299D1405" w14:textId="77777777" w:rsidR="00CE6DC7" w:rsidRPr="006149E1" w:rsidRDefault="00CE6DC7" w:rsidP="00CE6DC7">
      <w:pPr>
        <w:ind w:left="720" w:hanging="720"/>
        <w:rPr>
          <w:rFonts w:cs="Arial"/>
          <w:sz w:val="20"/>
          <w:szCs w:val="20"/>
        </w:rPr>
      </w:pPr>
      <w:r w:rsidRPr="006149E1">
        <w:rPr>
          <w:rFonts w:cs="Arial"/>
          <w:sz w:val="20"/>
          <w:szCs w:val="20"/>
        </w:rPr>
        <w:t>6.5.3</w:t>
      </w:r>
      <w:r w:rsidRPr="006149E1">
        <w:rPr>
          <w:rFonts w:cs="Arial"/>
          <w:sz w:val="20"/>
          <w:szCs w:val="20"/>
        </w:rPr>
        <w:tab/>
        <w:t>A person serving on the Local Governing Body shall cease to hold office if he/she is absent without the permission of the Chair of the Local Governing Body from all the meetings of the Local Governing Body held within a period of six months and the Local Governing Body resolves that his/her office be vacated.</w:t>
      </w:r>
    </w:p>
    <w:p w14:paraId="0A15BA4B" w14:textId="77777777" w:rsidR="00CE6DC7" w:rsidRPr="006149E1" w:rsidRDefault="00CE6DC7" w:rsidP="00CE6DC7">
      <w:pPr>
        <w:rPr>
          <w:rFonts w:cs="Arial"/>
          <w:sz w:val="20"/>
          <w:szCs w:val="20"/>
        </w:rPr>
      </w:pPr>
      <w:r w:rsidRPr="006149E1">
        <w:rPr>
          <w:rFonts w:cs="Arial"/>
          <w:sz w:val="20"/>
          <w:szCs w:val="20"/>
        </w:rPr>
        <w:t>6.5.4</w:t>
      </w:r>
      <w:r w:rsidRPr="006149E1">
        <w:rPr>
          <w:rFonts w:cs="Arial"/>
          <w:sz w:val="20"/>
          <w:szCs w:val="20"/>
        </w:rPr>
        <w:tab/>
        <w:t>A person shall be disqualified from serving on the Local Governing Body if:</w:t>
      </w:r>
    </w:p>
    <w:p w14:paraId="7E9884BE" w14:textId="77777777" w:rsidR="00CE6DC7" w:rsidRPr="006149E1" w:rsidRDefault="00CE6DC7" w:rsidP="00CE6DC7">
      <w:pPr>
        <w:ind w:left="1440" w:hanging="720"/>
        <w:rPr>
          <w:rFonts w:cs="Arial"/>
          <w:sz w:val="20"/>
          <w:szCs w:val="20"/>
        </w:rPr>
      </w:pPr>
      <w:r w:rsidRPr="006149E1">
        <w:rPr>
          <w:rFonts w:cs="Arial"/>
          <w:sz w:val="20"/>
          <w:szCs w:val="20"/>
        </w:rPr>
        <w:t>6.5.4.1</w:t>
      </w:r>
      <w:r w:rsidRPr="006149E1">
        <w:rPr>
          <w:rFonts w:cs="Arial"/>
          <w:sz w:val="20"/>
          <w:szCs w:val="20"/>
        </w:rPr>
        <w:tab/>
        <w:t>His/her estate has been sequestrated and the sequestration has not been discharged, annulled or reduced; or</w:t>
      </w:r>
    </w:p>
    <w:p w14:paraId="3C296163" w14:textId="77777777" w:rsidR="00CE6DC7" w:rsidRPr="006149E1" w:rsidRDefault="00CE6DC7" w:rsidP="00CE6DC7">
      <w:pPr>
        <w:ind w:firstLine="720"/>
        <w:rPr>
          <w:rFonts w:cs="Arial"/>
          <w:sz w:val="20"/>
          <w:szCs w:val="20"/>
        </w:rPr>
      </w:pPr>
      <w:r w:rsidRPr="006149E1">
        <w:rPr>
          <w:rFonts w:cs="Arial"/>
          <w:sz w:val="20"/>
          <w:szCs w:val="20"/>
        </w:rPr>
        <w:t>6.5.4.2</w:t>
      </w:r>
      <w:r w:rsidRPr="006149E1">
        <w:rPr>
          <w:rFonts w:cs="Arial"/>
          <w:sz w:val="20"/>
          <w:szCs w:val="20"/>
        </w:rPr>
        <w:tab/>
        <w:t>He/she is the subject of a bankruptcy restrictions order or an interim order.</w:t>
      </w:r>
    </w:p>
    <w:p w14:paraId="1A89F041" w14:textId="77777777" w:rsidR="00CE6DC7" w:rsidRPr="006149E1" w:rsidRDefault="00CE6DC7" w:rsidP="00CE6DC7">
      <w:pPr>
        <w:ind w:left="720" w:hanging="720"/>
        <w:rPr>
          <w:rFonts w:cs="Arial"/>
          <w:sz w:val="20"/>
          <w:szCs w:val="20"/>
        </w:rPr>
      </w:pPr>
      <w:r w:rsidRPr="006149E1">
        <w:rPr>
          <w:rFonts w:cs="Arial"/>
          <w:sz w:val="20"/>
          <w:szCs w:val="20"/>
        </w:rPr>
        <w:t>6.5.5</w:t>
      </w:r>
      <w:r w:rsidRPr="006149E1">
        <w:rPr>
          <w:rFonts w:cs="Arial"/>
          <w:sz w:val="20"/>
          <w:szCs w:val="20"/>
        </w:rPr>
        <w:tab/>
        <w:t>A person shall be disqualified from serving on the Local Governing Body at any time when he/she is subject to a disqualification order or a disqualification undertaking under the Company Directors Disqualification Act 1986 or to an order made under section 429(2)(b) of the Insolvency Act 1986 (failure to pay under county court administration order).</w:t>
      </w:r>
    </w:p>
    <w:p w14:paraId="38D2A68F" w14:textId="77777777" w:rsidR="00CE6DC7" w:rsidRPr="006149E1" w:rsidRDefault="00CE6DC7" w:rsidP="00CE6DC7">
      <w:pPr>
        <w:ind w:left="720" w:hanging="720"/>
        <w:rPr>
          <w:rFonts w:cs="Arial"/>
          <w:sz w:val="20"/>
          <w:szCs w:val="20"/>
        </w:rPr>
      </w:pPr>
      <w:r w:rsidRPr="006149E1">
        <w:rPr>
          <w:rFonts w:cs="Arial"/>
          <w:sz w:val="20"/>
          <w:szCs w:val="20"/>
        </w:rPr>
        <w:t>6.5.6</w:t>
      </w:r>
      <w:r w:rsidRPr="006149E1">
        <w:rPr>
          <w:rFonts w:cs="Arial"/>
          <w:sz w:val="20"/>
          <w:szCs w:val="20"/>
        </w:rPr>
        <w:tab/>
        <w:t>A person serving on the Local Governing Body shall cease to hold office if he/she would cease to be a director by virtue of any provision in the Companies Act 2006 or is disqualified from acting as a trustee by virtue of section 178 of the Charities Act 2011 (or any statutory re-enactment or modification of that provision).</w:t>
      </w:r>
    </w:p>
    <w:p w14:paraId="044C9797" w14:textId="77777777" w:rsidR="00CE6DC7" w:rsidRPr="006149E1" w:rsidRDefault="00CE6DC7" w:rsidP="00CE6DC7">
      <w:pPr>
        <w:ind w:left="720" w:hanging="720"/>
        <w:rPr>
          <w:rFonts w:cs="Arial"/>
          <w:sz w:val="20"/>
          <w:szCs w:val="20"/>
        </w:rPr>
      </w:pPr>
      <w:r w:rsidRPr="006149E1">
        <w:rPr>
          <w:rFonts w:cs="Arial"/>
          <w:sz w:val="20"/>
          <w:szCs w:val="20"/>
        </w:rPr>
        <w:t>6.5.7</w:t>
      </w:r>
      <w:r w:rsidRPr="006149E1">
        <w:rPr>
          <w:rFonts w:cs="Arial"/>
          <w:sz w:val="20"/>
          <w:szCs w:val="20"/>
        </w:rPr>
        <w:tab/>
        <w:t>A person shall be disqualified from serving on the Local Governing Body if he/she has been removed from the office of charity trustee or trustee for a charity by an order made by the Charity Commission or the High Court on the grounds of any misconduct or mismanagement in the administration of the charity for which he/she was responsible or to which he/she was privy, or which he/she by his conduct contributed to or facilitated.</w:t>
      </w:r>
    </w:p>
    <w:p w14:paraId="096034F4" w14:textId="77777777" w:rsidR="00CE6DC7" w:rsidRPr="006149E1" w:rsidRDefault="00CE6DC7" w:rsidP="00CE6DC7">
      <w:pPr>
        <w:ind w:left="720" w:hanging="720"/>
        <w:rPr>
          <w:rFonts w:cs="Arial"/>
          <w:sz w:val="20"/>
          <w:szCs w:val="20"/>
        </w:rPr>
      </w:pPr>
      <w:r w:rsidRPr="006149E1">
        <w:rPr>
          <w:rFonts w:cs="Arial"/>
          <w:sz w:val="20"/>
          <w:szCs w:val="20"/>
        </w:rPr>
        <w:t>6.5.8</w:t>
      </w:r>
      <w:r w:rsidRPr="006149E1">
        <w:rPr>
          <w:rFonts w:cs="Arial"/>
          <w:sz w:val="20"/>
          <w:szCs w:val="20"/>
        </w:rPr>
        <w:tab/>
        <w:t>A person shall be disqualified from serving on the Local Governing Body at any time when he/she is:</w:t>
      </w:r>
    </w:p>
    <w:p w14:paraId="4ADC37DA" w14:textId="77777777" w:rsidR="00CE6DC7" w:rsidRPr="006149E1" w:rsidRDefault="00CE6DC7" w:rsidP="00CE6DC7">
      <w:pPr>
        <w:ind w:left="1440" w:hanging="720"/>
        <w:rPr>
          <w:rFonts w:cs="Arial"/>
          <w:sz w:val="20"/>
          <w:szCs w:val="20"/>
        </w:rPr>
      </w:pPr>
      <w:r w:rsidRPr="006149E1">
        <w:rPr>
          <w:rFonts w:cs="Arial"/>
          <w:sz w:val="20"/>
          <w:szCs w:val="20"/>
        </w:rPr>
        <w:lastRenderedPageBreak/>
        <w:t>6.5.8.1</w:t>
      </w:r>
      <w:r w:rsidRPr="006149E1">
        <w:rPr>
          <w:rFonts w:cs="Arial"/>
          <w:sz w:val="20"/>
          <w:szCs w:val="20"/>
        </w:rPr>
        <w:tab/>
      </w:r>
      <w:r w:rsidRPr="006149E1">
        <w:rPr>
          <w:rStyle w:val="normaltextrun"/>
          <w:rFonts w:cs="Arial"/>
          <w:sz w:val="20"/>
          <w:szCs w:val="20"/>
        </w:rPr>
        <w:t>subject to a direction of the Secretary of State under s.142 of the Education Act 2002 or any other disqualification, prohibition or restriction which takes effect as if contained in such a direction; or</w:t>
      </w:r>
    </w:p>
    <w:p w14:paraId="7D577D69" w14:textId="77777777" w:rsidR="00CE6DC7" w:rsidRPr="006149E1" w:rsidRDefault="00CE6DC7" w:rsidP="00CE6DC7">
      <w:pPr>
        <w:ind w:left="1440" w:hanging="720"/>
        <w:rPr>
          <w:rFonts w:cs="Arial"/>
          <w:sz w:val="20"/>
          <w:szCs w:val="20"/>
        </w:rPr>
      </w:pPr>
      <w:r w:rsidRPr="006149E1">
        <w:rPr>
          <w:rFonts w:cs="Arial"/>
          <w:sz w:val="20"/>
          <w:szCs w:val="20"/>
        </w:rPr>
        <w:t>6.5.8.2</w:t>
      </w:r>
      <w:r w:rsidRPr="006149E1">
        <w:rPr>
          <w:rFonts w:cs="Arial"/>
          <w:sz w:val="20"/>
          <w:szCs w:val="20"/>
        </w:rPr>
        <w:tab/>
        <w:t>included in the list kept by the Secretary of State under section 1 of the Protection of Children Act 1999; or</w:t>
      </w:r>
    </w:p>
    <w:p w14:paraId="20730F78" w14:textId="77777777" w:rsidR="00CE6DC7" w:rsidRPr="006149E1" w:rsidRDefault="00CE6DC7" w:rsidP="00CE6DC7">
      <w:pPr>
        <w:ind w:left="1440" w:hanging="720"/>
        <w:rPr>
          <w:rFonts w:cs="Arial"/>
          <w:sz w:val="20"/>
          <w:szCs w:val="20"/>
          <w:highlight w:val="cyan"/>
        </w:rPr>
      </w:pPr>
      <w:r w:rsidRPr="006149E1">
        <w:rPr>
          <w:rFonts w:cs="Arial"/>
          <w:sz w:val="20"/>
          <w:szCs w:val="20"/>
        </w:rPr>
        <w:t>6.5.8.3</w:t>
      </w:r>
      <w:r w:rsidRPr="006149E1">
        <w:rPr>
          <w:rFonts w:cs="Arial"/>
          <w:sz w:val="20"/>
          <w:szCs w:val="20"/>
        </w:rPr>
        <w:tab/>
        <w:t>disqualified from working with children in accordance with Sections 28, 29 or 29A of the Criminal Justice and Court Services Act 2000; or</w:t>
      </w:r>
    </w:p>
    <w:p w14:paraId="79253ED7" w14:textId="77777777" w:rsidR="00CE6DC7" w:rsidRPr="006149E1" w:rsidRDefault="00CE6DC7" w:rsidP="00CE6DC7">
      <w:pPr>
        <w:ind w:left="1440" w:hanging="720"/>
        <w:rPr>
          <w:rFonts w:cs="Arial"/>
          <w:sz w:val="20"/>
          <w:szCs w:val="20"/>
        </w:rPr>
      </w:pPr>
      <w:r w:rsidRPr="006149E1">
        <w:rPr>
          <w:rFonts w:cs="Arial"/>
          <w:sz w:val="20"/>
          <w:szCs w:val="20"/>
        </w:rPr>
        <w:t>6.5.8.4</w:t>
      </w:r>
      <w:r w:rsidRPr="006149E1">
        <w:rPr>
          <w:rFonts w:cs="Arial"/>
          <w:sz w:val="20"/>
          <w:szCs w:val="20"/>
        </w:rPr>
        <w:tab/>
        <w:t>barred from regulated activity relating to children (within the meaning of section 3(2) of the Safeguarding Vulnerable Groups Act 2006); or</w:t>
      </w:r>
    </w:p>
    <w:p w14:paraId="24E8AC8D" w14:textId="77777777" w:rsidR="00CE6DC7" w:rsidRPr="006149E1" w:rsidRDefault="00CE6DC7" w:rsidP="00CE6DC7">
      <w:pPr>
        <w:ind w:left="1440" w:hanging="720"/>
        <w:rPr>
          <w:rStyle w:val="normaltextrun"/>
          <w:rFonts w:cs="Arial"/>
          <w:sz w:val="20"/>
          <w:szCs w:val="20"/>
        </w:rPr>
      </w:pPr>
      <w:r w:rsidRPr="006149E1">
        <w:rPr>
          <w:rFonts w:cs="Arial"/>
          <w:sz w:val="20"/>
          <w:szCs w:val="20"/>
        </w:rPr>
        <w:t>6.5.8.5</w:t>
      </w:r>
      <w:r w:rsidRPr="006149E1">
        <w:rPr>
          <w:rFonts w:cs="Arial"/>
          <w:sz w:val="20"/>
          <w:szCs w:val="20"/>
        </w:rPr>
        <w:tab/>
      </w:r>
      <w:r w:rsidRPr="006149E1">
        <w:rPr>
          <w:rStyle w:val="normaltextrun"/>
          <w:rFonts w:cs="Arial"/>
          <w:sz w:val="20"/>
          <w:szCs w:val="20"/>
        </w:rPr>
        <w:t xml:space="preserve">disqualified from registration under Part 2 of the Children and Families (Wales) Measure 2010 or child minding or providing day care; or </w:t>
      </w:r>
    </w:p>
    <w:p w14:paraId="0D306D2D" w14:textId="77777777" w:rsidR="00CE6DC7" w:rsidRPr="006149E1" w:rsidRDefault="00CE6DC7" w:rsidP="00CE6DC7">
      <w:pPr>
        <w:ind w:firstLine="720"/>
        <w:rPr>
          <w:rStyle w:val="normaltextrun"/>
          <w:rFonts w:cs="Arial"/>
          <w:sz w:val="20"/>
          <w:szCs w:val="20"/>
        </w:rPr>
      </w:pPr>
      <w:r w:rsidRPr="006149E1">
        <w:rPr>
          <w:rStyle w:val="normaltextrun"/>
          <w:rFonts w:cs="Arial"/>
          <w:sz w:val="20"/>
          <w:szCs w:val="20"/>
        </w:rPr>
        <w:t>6.8.5.6</w:t>
      </w:r>
      <w:r w:rsidRPr="006149E1">
        <w:rPr>
          <w:rStyle w:val="normaltextrun"/>
          <w:rFonts w:cs="Arial"/>
          <w:sz w:val="20"/>
          <w:szCs w:val="20"/>
        </w:rPr>
        <w:tab/>
        <w:t xml:space="preserve">disqualified from registration under Part 3 of the Childcare Act 2006; or </w:t>
      </w:r>
    </w:p>
    <w:p w14:paraId="15D9038F" w14:textId="77777777" w:rsidR="00CE6DC7" w:rsidRPr="006149E1" w:rsidRDefault="00CE6DC7" w:rsidP="00CE6DC7">
      <w:pPr>
        <w:ind w:firstLine="720"/>
        <w:rPr>
          <w:rFonts w:cs="Arial"/>
          <w:sz w:val="20"/>
          <w:szCs w:val="20"/>
        </w:rPr>
      </w:pPr>
      <w:r w:rsidRPr="006149E1">
        <w:rPr>
          <w:rStyle w:val="normaltextrun"/>
          <w:rFonts w:cs="Arial"/>
          <w:sz w:val="20"/>
          <w:szCs w:val="20"/>
        </w:rPr>
        <w:t>6.5.8.7</w:t>
      </w:r>
      <w:r w:rsidRPr="006149E1">
        <w:rPr>
          <w:rStyle w:val="normaltextrun"/>
          <w:rFonts w:cs="Arial"/>
          <w:sz w:val="20"/>
          <w:szCs w:val="20"/>
        </w:rPr>
        <w:tab/>
        <w:t xml:space="preserve">disqualified under the Childcare (Disqualification) Regulations 2009.                                                                                                  </w:t>
      </w:r>
    </w:p>
    <w:p w14:paraId="416A3EDE" w14:textId="77777777" w:rsidR="00CE6DC7" w:rsidRPr="006149E1" w:rsidRDefault="00CE6DC7" w:rsidP="00CE6DC7">
      <w:pPr>
        <w:ind w:left="720" w:hanging="720"/>
        <w:rPr>
          <w:rFonts w:cs="Arial"/>
          <w:sz w:val="20"/>
          <w:szCs w:val="20"/>
        </w:rPr>
      </w:pPr>
      <w:r w:rsidRPr="006149E1">
        <w:rPr>
          <w:rFonts w:cs="Arial"/>
          <w:sz w:val="20"/>
          <w:szCs w:val="20"/>
        </w:rPr>
        <w:t>6.5.9</w:t>
      </w:r>
      <w:r w:rsidRPr="006149E1">
        <w:rPr>
          <w:rFonts w:cs="Arial"/>
          <w:sz w:val="20"/>
          <w:szCs w:val="20"/>
        </w:rPr>
        <w:tab/>
        <w:t xml:space="preserve">A person may be disqualified from serving on the Local Governing Body if they have ever been: </w:t>
      </w:r>
    </w:p>
    <w:p w14:paraId="23FAB426" w14:textId="77777777" w:rsidR="00CE6DC7" w:rsidRPr="006149E1" w:rsidRDefault="00CE6DC7" w:rsidP="00CE6DC7">
      <w:pPr>
        <w:ind w:left="1440" w:hanging="720"/>
        <w:rPr>
          <w:rStyle w:val="normaltextrun"/>
          <w:rFonts w:cs="Arial"/>
          <w:sz w:val="20"/>
          <w:szCs w:val="20"/>
        </w:rPr>
      </w:pPr>
      <w:r w:rsidRPr="006149E1">
        <w:rPr>
          <w:rFonts w:cs="Arial"/>
          <w:sz w:val="20"/>
          <w:szCs w:val="20"/>
        </w:rPr>
        <w:t>6.5.9.1</w:t>
      </w:r>
      <w:r w:rsidRPr="006149E1">
        <w:rPr>
          <w:rFonts w:cs="Arial"/>
          <w:sz w:val="20"/>
          <w:szCs w:val="20"/>
        </w:rPr>
        <w:tab/>
        <w:t xml:space="preserve">convicted of an offence </w:t>
      </w:r>
      <w:r w:rsidRPr="006149E1">
        <w:rPr>
          <w:rStyle w:val="normaltextrun"/>
          <w:rFonts w:cs="Arial"/>
          <w:sz w:val="20"/>
          <w:szCs w:val="20"/>
        </w:rPr>
        <w:t xml:space="preserve">involving violence, dishonesty or deception, or any sexual offence which is not a protected offence; or </w:t>
      </w:r>
    </w:p>
    <w:p w14:paraId="63DDE60D" w14:textId="77777777" w:rsidR="00CE6DC7" w:rsidRPr="006149E1" w:rsidRDefault="00CE6DC7" w:rsidP="00CE6DC7">
      <w:pPr>
        <w:ind w:left="1440" w:hanging="720"/>
        <w:rPr>
          <w:rStyle w:val="normaltextrun"/>
          <w:rFonts w:cs="Arial"/>
          <w:sz w:val="20"/>
          <w:szCs w:val="20"/>
        </w:rPr>
      </w:pPr>
      <w:r w:rsidRPr="006149E1">
        <w:rPr>
          <w:rStyle w:val="normaltextrun"/>
          <w:rFonts w:cs="Arial"/>
          <w:sz w:val="20"/>
          <w:szCs w:val="20"/>
        </w:rPr>
        <w:t>6.5.9.2</w:t>
      </w:r>
      <w:r w:rsidRPr="006149E1">
        <w:rPr>
          <w:rStyle w:val="normaltextrun"/>
          <w:rFonts w:cs="Arial"/>
          <w:sz w:val="20"/>
          <w:szCs w:val="20"/>
        </w:rPr>
        <w:tab/>
        <w:t xml:space="preserve">convicted of causing a nuisance or disturbance on school and/or educational premises; or </w:t>
      </w:r>
    </w:p>
    <w:p w14:paraId="52CF6F2B" w14:textId="77777777" w:rsidR="00CE6DC7" w:rsidRPr="006149E1" w:rsidRDefault="00CE6DC7" w:rsidP="00CE6DC7">
      <w:pPr>
        <w:ind w:left="1440" w:hanging="720"/>
        <w:rPr>
          <w:rFonts w:cs="Arial"/>
          <w:sz w:val="20"/>
          <w:szCs w:val="20"/>
        </w:rPr>
      </w:pPr>
      <w:r w:rsidRPr="006149E1">
        <w:rPr>
          <w:rStyle w:val="normaltextrun"/>
          <w:rFonts w:cs="Arial"/>
          <w:sz w:val="20"/>
          <w:szCs w:val="20"/>
        </w:rPr>
        <w:t>6.5.9.3</w:t>
      </w:r>
      <w:r w:rsidRPr="006149E1">
        <w:rPr>
          <w:rStyle w:val="normaltextrun"/>
          <w:rFonts w:cs="Arial"/>
          <w:sz w:val="20"/>
          <w:szCs w:val="20"/>
        </w:rPr>
        <w:tab/>
        <w:t xml:space="preserve">sentenced to imprisonment (whether suspended or not), in the UK or elsewhere, for a period of not less than three months.   </w:t>
      </w:r>
    </w:p>
    <w:p w14:paraId="7AE8946B" w14:textId="77777777" w:rsidR="00CE6DC7" w:rsidRPr="006149E1" w:rsidRDefault="00CE6DC7" w:rsidP="00CE6DC7">
      <w:pPr>
        <w:ind w:left="720" w:hanging="720"/>
        <w:rPr>
          <w:rFonts w:cs="Arial"/>
          <w:sz w:val="20"/>
          <w:szCs w:val="20"/>
        </w:rPr>
      </w:pPr>
      <w:r w:rsidRPr="006149E1">
        <w:rPr>
          <w:rFonts w:cs="Arial"/>
          <w:sz w:val="20"/>
          <w:szCs w:val="20"/>
        </w:rPr>
        <w:t>6.5.10</w:t>
      </w:r>
      <w:r w:rsidRPr="006149E1">
        <w:rPr>
          <w:rFonts w:cs="Arial"/>
          <w:sz w:val="20"/>
          <w:szCs w:val="20"/>
        </w:rPr>
        <w:tab/>
        <w:t>A person shall be disqualified from serving on the Local Governing Body where he/she has, at any time, been convicted of any criminal offence, excluding any that have been spent under the Rehabilitation of Offenders Act 1974 as amended, and excluding any offence for which the maximum sentence is a fine or a lesser sentence except where a person has been convicted of any offence which falls under section 178 of the Charities Act 2011.</w:t>
      </w:r>
    </w:p>
    <w:p w14:paraId="4792B7DE" w14:textId="77777777" w:rsidR="00CE6DC7" w:rsidRPr="006149E1" w:rsidRDefault="00CE6DC7" w:rsidP="00CE6DC7">
      <w:pPr>
        <w:ind w:left="720" w:hanging="720"/>
        <w:rPr>
          <w:rFonts w:cs="Arial"/>
          <w:sz w:val="20"/>
          <w:szCs w:val="20"/>
        </w:rPr>
      </w:pPr>
      <w:r w:rsidRPr="006149E1">
        <w:rPr>
          <w:rFonts w:cs="Arial"/>
          <w:sz w:val="20"/>
          <w:szCs w:val="20"/>
        </w:rPr>
        <w:t>6.5.11</w:t>
      </w:r>
      <w:r w:rsidRPr="006149E1">
        <w:rPr>
          <w:rFonts w:cs="Arial"/>
          <w:sz w:val="20"/>
          <w:szCs w:val="20"/>
        </w:rPr>
        <w:tab/>
        <w:t>A person shall be disqualified from serving on the Local Governing Body if he/she has not provided to the Chair of the Board of Directors the proper criminal records certification as required by law and outlined by the Diocese and the Catholic Education Service.  In the event that any such certification or checks disclose any information which would, in the opinion of either the Chair of the Board of Directors or the Principal, confirm their unsuitability to work with children that person shall be disqualified. If a dispute arises as to whether a person shall be disqualified, a referral shall be made to the Secretary of State to determine the matter. The determination of the Secretary of State shall be final.</w:t>
      </w:r>
    </w:p>
    <w:p w14:paraId="62A4A82C" w14:textId="77777777" w:rsidR="00CE6DC7" w:rsidRPr="006149E1" w:rsidRDefault="00CE6DC7" w:rsidP="00CE6DC7">
      <w:pPr>
        <w:ind w:left="720" w:hanging="720"/>
        <w:rPr>
          <w:rFonts w:cs="Arial"/>
          <w:sz w:val="20"/>
          <w:szCs w:val="20"/>
        </w:rPr>
      </w:pPr>
      <w:r w:rsidRPr="006149E1">
        <w:rPr>
          <w:rFonts w:cs="Arial"/>
          <w:sz w:val="20"/>
          <w:szCs w:val="20"/>
        </w:rPr>
        <w:t>6.5.12</w:t>
      </w:r>
      <w:r w:rsidRPr="006149E1">
        <w:rPr>
          <w:rFonts w:cs="Arial"/>
          <w:sz w:val="20"/>
          <w:szCs w:val="20"/>
        </w:rPr>
        <w:tab/>
        <w:t xml:space="preserve">Where, by virtue of this Scheme of Delegation, a person becomes disqualified from serving on the Local Governing Body and he/she was, or was proposed, to so serve, he/she shall upon becoming so disqualified give written notice of that fact to the Local Governing Body who shall inform the Directors and the Bishop. </w:t>
      </w:r>
    </w:p>
    <w:p w14:paraId="61D488BB" w14:textId="77777777" w:rsidR="00CE6DC7" w:rsidRPr="006149E1" w:rsidRDefault="00CE6DC7" w:rsidP="00CE6DC7">
      <w:pPr>
        <w:ind w:left="720" w:hanging="720"/>
        <w:rPr>
          <w:rFonts w:cs="Arial"/>
          <w:sz w:val="20"/>
          <w:szCs w:val="20"/>
        </w:rPr>
      </w:pPr>
      <w:r w:rsidRPr="006149E1">
        <w:rPr>
          <w:rFonts w:cs="Arial"/>
          <w:sz w:val="20"/>
          <w:szCs w:val="20"/>
        </w:rPr>
        <w:t>6.5.13</w:t>
      </w:r>
      <w:r w:rsidRPr="006149E1">
        <w:rPr>
          <w:rFonts w:cs="Arial"/>
          <w:sz w:val="20"/>
          <w:szCs w:val="20"/>
        </w:rPr>
        <w:tab/>
        <w:t>This clause 6.5 shall also apply to any member of any committee of the Local Governing Body who is not a member of the Local Governing Body.</w:t>
      </w:r>
    </w:p>
    <w:p w14:paraId="318E6B97" w14:textId="77777777" w:rsidR="00CE6DC7" w:rsidRPr="006149E1" w:rsidRDefault="00CE6DC7" w:rsidP="00CE6DC7">
      <w:pPr>
        <w:rPr>
          <w:rFonts w:cs="Arial"/>
          <w:b/>
          <w:sz w:val="20"/>
          <w:szCs w:val="20"/>
        </w:rPr>
      </w:pPr>
      <w:r w:rsidRPr="006149E1">
        <w:rPr>
          <w:rFonts w:cs="Arial"/>
          <w:b/>
          <w:sz w:val="20"/>
          <w:szCs w:val="20"/>
        </w:rPr>
        <w:t>6.6</w:t>
      </w:r>
      <w:r w:rsidRPr="006149E1">
        <w:rPr>
          <w:rFonts w:cs="Arial"/>
          <w:b/>
          <w:sz w:val="20"/>
          <w:szCs w:val="20"/>
        </w:rPr>
        <w:tab/>
        <w:t>Responsibilities of the Local Governing Body</w:t>
      </w:r>
    </w:p>
    <w:p w14:paraId="3FC24AC9" w14:textId="77777777" w:rsidR="00CE6DC7" w:rsidRPr="006149E1" w:rsidRDefault="00CE6DC7" w:rsidP="00CE6DC7">
      <w:pPr>
        <w:ind w:left="720" w:hanging="720"/>
        <w:rPr>
          <w:rFonts w:cs="Arial"/>
          <w:sz w:val="20"/>
          <w:szCs w:val="20"/>
        </w:rPr>
      </w:pPr>
      <w:r w:rsidRPr="006149E1">
        <w:rPr>
          <w:rFonts w:cs="Arial"/>
          <w:sz w:val="20"/>
          <w:szCs w:val="20"/>
        </w:rPr>
        <w:lastRenderedPageBreak/>
        <w:t>6.6.1</w:t>
      </w:r>
      <w:r w:rsidRPr="006149E1">
        <w:rPr>
          <w:rFonts w:cs="Arial"/>
          <w:sz w:val="20"/>
          <w:szCs w:val="20"/>
        </w:rPr>
        <w:tab/>
        <w:t>The responsibilities of the Local Governing Body are outlined in this Scheme of Delegation, more particularly in the table at Appendix I.</w:t>
      </w:r>
    </w:p>
    <w:p w14:paraId="1BBBCD13" w14:textId="77777777" w:rsidR="00CE6DC7" w:rsidRPr="006149E1" w:rsidRDefault="00CE6DC7" w:rsidP="00CE6DC7">
      <w:pPr>
        <w:ind w:left="720" w:hanging="720"/>
        <w:rPr>
          <w:rFonts w:cs="Arial"/>
          <w:sz w:val="20"/>
          <w:szCs w:val="20"/>
        </w:rPr>
      </w:pPr>
      <w:r w:rsidRPr="006149E1">
        <w:rPr>
          <w:rFonts w:cs="Arial"/>
          <w:sz w:val="20"/>
          <w:szCs w:val="20"/>
        </w:rPr>
        <w:t>6.6.2</w:t>
      </w:r>
      <w:r w:rsidRPr="006149E1">
        <w:rPr>
          <w:rFonts w:cs="Arial"/>
          <w:sz w:val="20"/>
          <w:szCs w:val="20"/>
        </w:rPr>
        <w:tab/>
        <w:t>The Local Governing Body will adopt and comply with all policies, protocols and procedures of the Multi-Academy Trust Company, the Bishop and the Diocesan Bishop as communicated to the Local Governing Body from time to time.</w:t>
      </w:r>
    </w:p>
    <w:p w14:paraId="0EB71365" w14:textId="77777777" w:rsidR="00CE6DC7" w:rsidRPr="006149E1" w:rsidRDefault="00CE6DC7" w:rsidP="00CE6DC7">
      <w:pPr>
        <w:pStyle w:val="BodyText2"/>
        <w:rPr>
          <w:rFonts w:ascii="Arial" w:hAnsi="Arial" w:cs="Arial"/>
          <w:b/>
          <w:sz w:val="20"/>
          <w:szCs w:val="20"/>
        </w:rPr>
      </w:pPr>
      <w:r w:rsidRPr="006149E1">
        <w:rPr>
          <w:rFonts w:ascii="Arial" w:hAnsi="Arial" w:cs="Arial"/>
          <w:b/>
          <w:sz w:val="20"/>
          <w:szCs w:val="20"/>
        </w:rPr>
        <w:t>6.7</w:t>
      </w:r>
      <w:r w:rsidRPr="006149E1">
        <w:rPr>
          <w:rFonts w:ascii="Arial" w:hAnsi="Arial" w:cs="Arial"/>
          <w:b/>
          <w:sz w:val="20"/>
          <w:szCs w:val="20"/>
        </w:rPr>
        <w:tab/>
        <w:t>BUSINESS/PROCEEDINGS OF THE LOCAL GOVERNING BODY</w:t>
      </w:r>
    </w:p>
    <w:p w14:paraId="206FB3BA" w14:textId="77777777" w:rsidR="00CE6DC7" w:rsidRPr="006149E1" w:rsidRDefault="00CE6DC7" w:rsidP="00CE6DC7">
      <w:pPr>
        <w:pStyle w:val="Heading10"/>
        <w:widowControl w:val="0"/>
        <w:ind w:left="480"/>
        <w:rPr>
          <w:sz w:val="20"/>
        </w:rPr>
      </w:pPr>
      <w:r w:rsidRPr="006149E1">
        <w:rPr>
          <w:sz w:val="20"/>
        </w:rPr>
        <w:t>Meetings of the Local Governing Body</w:t>
      </w:r>
    </w:p>
    <w:p w14:paraId="784EBC96" w14:textId="77777777" w:rsidR="00CE6DC7" w:rsidRPr="006149E1" w:rsidRDefault="00CE6DC7" w:rsidP="00CE6DC7">
      <w:pPr>
        <w:ind w:left="720" w:hanging="720"/>
        <w:rPr>
          <w:rFonts w:cs="Arial"/>
          <w:sz w:val="20"/>
          <w:szCs w:val="20"/>
        </w:rPr>
      </w:pPr>
      <w:r w:rsidRPr="006149E1">
        <w:rPr>
          <w:rFonts w:cs="Arial"/>
          <w:sz w:val="20"/>
          <w:szCs w:val="20"/>
        </w:rPr>
        <w:t>6.7.1</w:t>
      </w:r>
      <w:r w:rsidRPr="006149E1">
        <w:rPr>
          <w:rFonts w:cs="Arial"/>
          <w:sz w:val="20"/>
          <w:szCs w:val="20"/>
        </w:rPr>
        <w:tab/>
        <w:t xml:space="preserve">Subject to this Scheme of Delegation, the Local Governing Body may regulate its proceedings as its members see fit. </w:t>
      </w:r>
    </w:p>
    <w:p w14:paraId="7FA5B469" w14:textId="77777777" w:rsidR="00CE6DC7" w:rsidRPr="006149E1" w:rsidRDefault="00CE6DC7" w:rsidP="00CE6DC7">
      <w:pPr>
        <w:ind w:left="720" w:hanging="720"/>
        <w:rPr>
          <w:rFonts w:cs="Arial"/>
          <w:sz w:val="20"/>
          <w:szCs w:val="20"/>
        </w:rPr>
      </w:pPr>
      <w:r w:rsidRPr="006149E1">
        <w:rPr>
          <w:rFonts w:cs="Arial"/>
          <w:sz w:val="20"/>
          <w:szCs w:val="20"/>
        </w:rPr>
        <w:t>6.7.2</w:t>
      </w:r>
      <w:r w:rsidRPr="006149E1">
        <w:rPr>
          <w:rFonts w:cs="Arial"/>
          <w:sz w:val="20"/>
          <w:szCs w:val="20"/>
        </w:rPr>
        <w:tab/>
        <w:t>The Local Governing Body shall meet at least once per term.  Meetings of the Local Governing Body shall be convened by the Clerk to the Local Governing Body. In exercising his/her functions under this Scheme of Delegation, the Clerk shall comply with any direction:</w:t>
      </w:r>
    </w:p>
    <w:p w14:paraId="13070BF8" w14:textId="77777777" w:rsidR="00CE6DC7" w:rsidRPr="006149E1" w:rsidRDefault="00CE6DC7" w:rsidP="00CE6DC7">
      <w:pPr>
        <w:ind w:firstLine="720"/>
        <w:rPr>
          <w:rFonts w:cs="Arial"/>
          <w:sz w:val="20"/>
          <w:szCs w:val="20"/>
        </w:rPr>
      </w:pPr>
      <w:r w:rsidRPr="006149E1">
        <w:rPr>
          <w:rFonts w:cs="Arial"/>
          <w:sz w:val="20"/>
          <w:szCs w:val="20"/>
        </w:rPr>
        <w:t>6.7.2.1</w:t>
      </w:r>
      <w:r w:rsidRPr="006149E1">
        <w:rPr>
          <w:rFonts w:cs="Arial"/>
          <w:sz w:val="20"/>
          <w:szCs w:val="20"/>
        </w:rPr>
        <w:tab/>
        <w:t>given by the Directors or the Local Governing Body; or</w:t>
      </w:r>
    </w:p>
    <w:p w14:paraId="1062EB42" w14:textId="77777777" w:rsidR="00CE6DC7" w:rsidRPr="006149E1" w:rsidRDefault="00CE6DC7" w:rsidP="00CE6DC7">
      <w:pPr>
        <w:ind w:left="1440" w:hanging="720"/>
        <w:rPr>
          <w:rFonts w:cs="Arial"/>
          <w:sz w:val="20"/>
          <w:szCs w:val="20"/>
        </w:rPr>
      </w:pPr>
      <w:r w:rsidRPr="006149E1">
        <w:rPr>
          <w:rFonts w:cs="Arial"/>
          <w:sz w:val="20"/>
          <w:szCs w:val="20"/>
        </w:rPr>
        <w:t>6.7.2.2</w:t>
      </w:r>
      <w:r w:rsidRPr="006149E1">
        <w:rPr>
          <w:rFonts w:cs="Arial"/>
          <w:sz w:val="20"/>
          <w:szCs w:val="20"/>
        </w:rPr>
        <w:tab/>
        <w:t>given by the Chair of the Local Governing Body or, in his/her absence or where there is a vacancy in the office of Chair, the Vice-Chair of the Local Governing Body, so far as such direction is not inconsistent with any direction given as mentioned in 6.7.2.1 above.</w:t>
      </w:r>
    </w:p>
    <w:p w14:paraId="3DE8055D" w14:textId="77777777" w:rsidR="00CE6DC7" w:rsidRPr="006149E1" w:rsidRDefault="00CE6DC7" w:rsidP="00CE6DC7">
      <w:pPr>
        <w:ind w:left="720" w:hanging="720"/>
        <w:rPr>
          <w:rFonts w:cs="Arial"/>
          <w:sz w:val="20"/>
          <w:szCs w:val="20"/>
        </w:rPr>
      </w:pPr>
      <w:r w:rsidRPr="006149E1">
        <w:rPr>
          <w:rFonts w:cs="Arial"/>
          <w:sz w:val="20"/>
          <w:szCs w:val="20"/>
        </w:rPr>
        <w:t>6.7.3</w:t>
      </w:r>
      <w:r w:rsidRPr="006149E1">
        <w:rPr>
          <w:rFonts w:cs="Arial"/>
          <w:sz w:val="20"/>
          <w:szCs w:val="20"/>
        </w:rPr>
        <w:tab/>
        <w:t>Any three members of the Local Governing Body may, by notice in writing given to the Clerk, requisition a meeting of the Local Governing Body and it shall be the duty of the Clerk to convene such a meeting as soon as is reasonably practicable.</w:t>
      </w:r>
    </w:p>
    <w:p w14:paraId="09229815" w14:textId="77777777" w:rsidR="00CE6DC7" w:rsidRPr="006149E1" w:rsidRDefault="00CE6DC7" w:rsidP="00CE6DC7">
      <w:pPr>
        <w:ind w:left="720" w:hanging="720"/>
        <w:rPr>
          <w:rFonts w:cs="Arial"/>
          <w:sz w:val="20"/>
          <w:szCs w:val="20"/>
        </w:rPr>
      </w:pPr>
      <w:r w:rsidRPr="006149E1">
        <w:rPr>
          <w:rFonts w:cs="Arial"/>
          <w:sz w:val="20"/>
          <w:szCs w:val="20"/>
        </w:rPr>
        <w:t>6.7.4</w:t>
      </w:r>
      <w:r w:rsidRPr="006149E1">
        <w:rPr>
          <w:rFonts w:cs="Arial"/>
          <w:sz w:val="20"/>
          <w:szCs w:val="20"/>
        </w:rPr>
        <w:tab/>
        <w:t>The Clerk shall provide to each member of the Local Governing Body at least seven clear days before the date of a meeting:</w:t>
      </w:r>
    </w:p>
    <w:p w14:paraId="0F310232" w14:textId="77777777" w:rsidR="00CE6DC7" w:rsidRPr="006149E1" w:rsidRDefault="00CE6DC7" w:rsidP="00CE6DC7">
      <w:pPr>
        <w:ind w:left="1440" w:hanging="720"/>
        <w:rPr>
          <w:rFonts w:cs="Arial"/>
          <w:sz w:val="20"/>
          <w:szCs w:val="20"/>
        </w:rPr>
      </w:pPr>
      <w:r w:rsidRPr="006149E1">
        <w:rPr>
          <w:rFonts w:cs="Arial"/>
          <w:sz w:val="20"/>
          <w:szCs w:val="20"/>
        </w:rPr>
        <w:t>6.7.4.1</w:t>
      </w:r>
      <w:r w:rsidRPr="006149E1">
        <w:rPr>
          <w:rFonts w:cs="Arial"/>
          <w:sz w:val="20"/>
          <w:szCs w:val="20"/>
        </w:rPr>
        <w:tab/>
        <w:t>notice in writing thereof and sent to each member of the Local Governing Body at the address provided by each member from time to time;</w:t>
      </w:r>
    </w:p>
    <w:p w14:paraId="662E0437" w14:textId="77777777" w:rsidR="00CE6DC7" w:rsidRPr="006149E1" w:rsidRDefault="00CE6DC7" w:rsidP="00CE6DC7">
      <w:pPr>
        <w:ind w:firstLine="720"/>
        <w:rPr>
          <w:rFonts w:cs="Arial"/>
          <w:sz w:val="20"/>
          <w:szCs w:val="20"/>
        </w:rPr>
      </w:pPr>
      <w:r w:rsidRPr="006149E1">
        <w:rPr>
          <w:rFonts w:cs="Arial"/>
          <w:sz w:val="20"/>
          <w:szCs w:val="20"/>
        </w:rPr>
        <w:t>6.7.4.2</w:t>
      </w:r>
      <w:r w:rsidRPr="006149E1">
        <w:rPr>
          <w:rFonts w:cs="Arial"/>
          <w:sz w:val="20"/>
          <w:szCs w:val="20"/>
        </w:rPr>
        <w:tab/>
        <w:t>all reports or other papers to be considered at the meeting; and</w:t>
      </w:r>
    </w:p>
    <w:p w14:paraId="0E6499D6" w14:textId="77777777" w:rsidR="00CE6DC7" w:rsidRPr="006149E1" w:rsidRDefault="00CE6DC7" w:rsidP="00CE6DC7">
      <w:pPr>
        <w:ind w:firstLine="720"/>
        <w:rPr>
          <w:rFonts w:cs="Arial"/>
          <w:sz w:val="20"/>
          <w:szCs w:val="20"/>
        </w:rPr>
      </w:pPr>
      <w:r w:rsidRPr="006149E1">
        <w:rPr>
          <w:rFonts w:cs="Arial"/>
          <w:sz w:val="20"/>
          <w:szCs w:val="20"/>
        </w:rPr>
        <w:t>6.7.4.3</w:t>
      </w:r>
      <w:r w:rsidRPr="006149E1">
        <w:rPr>
          <w:rFonts w:cs="Arial"/>
          <w:sz w:val="20"/>
          <w:szCs w:val="20"/>
        </w:rPr>
        <w:tab/>
        <w:t>a copy of the agenda for the meeting;</w:t>
      </w:r>
    </w:p>
    <w:p w14:paraId="446E50C7" w14:textId="77777777" w:rsidR="00CE6DC7" w:rsidRPr="006149E1" w:rsidRDefault="00CE6DC7" w:rsidP="00CE6DC7">
      <w:pPr>
        <w:ind w:left="720"/>
        <w:rPr>
          <w:rFonts w:cs="Arial"/>
          <w:sz w:val="20"/>
          <w:szCs w:val="20"/>
        </w:rPr>
      </w:pPr>
      <w:r w:rsidRPr="006149E1">
        <w:rPr>
          <w:rFonts w:cs="Arial"/>
          <w:sz w:val="20"/>
          <w:szCs w:val="20"/>
        </w:rPr>
        <w:t>provided that where the Chair or, in his/her absence or where there is a vacancy in the office of Chair, the Vice-Chair, so determines on the ground that there are matters demanding urgent consideration, it shall be sufficient if the written notice of a meeting, and the copy of the agenda thereof, are given within such shorter period as he/she directs.</w:t>
      </w:r>
    </w:p>
    <w:p w14:paraId="571DB84F" w14:textId="77777777" w:rsidR="00CE6DC7" w:rsidRPr="006149E1" w:rsidRDefault="00CE6DC7" w:rsidP="00CE6DC7">
      <w:pPr>
        <w:ind w:left="720" w:hanging="720"/>
        <w:rPr>
          <w:rFonts w:cs="Arial"/>
          <w:sz w:val="20"/>
          <w:szCs w:val="20"/>
        </w:rPr>
      </w:pPr>
      <w:r w:rsidRPr="006149E1">
        <w:rPr>
          <w:rFonts w:cs="Arial"/>
          <w:sz w:val="20"/>
          <w:szCs w:val="20"/>
        </w:rPr>
        <w:t>6.7.5</w:t>
      </w:r>
      <w:r w:rsidRPr="006149E1">
        <w:rPr>
          <w:rFonts w:cs="Arial"/>
          <w:sz w:val="20"/>
          <w:szCs w:val="20"/>
        </w:rPr>
        <w:tab/>
        <w:t>The convening of a meeting and the proceedings conducted thereat shall not be invalidated by reason of any individual not having received written notice of the meeting or a copy of the agenda thereof.</w:t>
      </w:r>
    </w:p>
    <w:p w14:paraId="2A349C9F" w14:textId="77777777" w:rsidR="00CE6DC7" w:rsidRPr="006149E1" w:rsidRDefault="00CE6DC7" w:rsidP="00CE6DC7">
      <w:pPr>
        <w:ind w:left="720" w:hanging="720"/>
        <w:rPr>
          <w:rFonts w:cs="Arial"/>
          <w:sz w:val="20"/>
          <w:szCs w:val="20"/>
        </w:rPr>
      </w:pPr>
      <w:r w:rsidRPr="006149E1">
        <w:rPr>
          <w:rFonts w:cs="Arial"/>
          <w:sz w:val="20"/>
          <w:szCs w:val="20"/>
        </w:rPr>
        <w:t>6.7.6</w:t>
      </w:r>
      <w:r w:rsidRPr="006149E1">
        <w:rPr>
          <w:rFonts w:cs="Arial"/>
          <w:sz w:val="20"/>
          <w:szCs w:val="20"/>
        </w:rPr>
        <w:tab/>
        <w:t>A resolution to rescind or vary a resolution carried at a previous meeting of the Local Governing Body shall not be proposed at a meeting of the Local Governing Body unless the consideration of the rescission or variation of the previous resolution is a specific item of business on the agenda for that meeting.</w:t>
      </w:r>
    </w:p>
    <w:p w14:paraId="3F694525" w14:textId="77777777" w:rsidR="00CE6DC7" w:rsidRPr="006149E1" w:rsidRDefault="00CE6DC7" w:rsidP="00CE6DC7">
      <w:pPr>
        <w:rPr>
          <w:rFonts w:cs="Arial"/>
          <w:sz w:val="20"/>
          <w:szCs w:val="20"/>
        </w:rPr>
      </w:pPr>
      <w:r w:rsidRPr="006149E1">
        <w:rPr>
          <w:rFonts w:cs="Arial"/>
          <w:sz w:val="20"/>
          <w:szCs w:val="20"/>
        </w:rPr>
        <w:t>6.7.7</w:t>
      </w:r>
      <w:r w:rsidRPr="006149E1">
        <w:rPr>
          <w:rFonts w:cs="Arial"/>
          <w:sz w:val="20"/>
          <w:szCs w:val="20"/>
        </w:rPr>
        <w:tab/>
        <w:t>A meeting of the Local Governing Body shall be terminated forthwith if:</w:t>
      </w:r>
    </w:p>
    <w:p w14:paraId="448E7DEC" w14:textId="77777777" w:rsidR="00CE6DC7" w:rsidRPr="006149E1" w:rsidRDefault="00CE6DC7" w:rsidP="00CE6DC7">
      <w:pPr>
        <w:ind w:firstLine="720"/>
        <w:rPr>
          <w:rFonts w:cs="Arial"/>
          <w:sz w:val="20"/>
          <w:szCs w:val="20"/>
        </w:rPr>
      </w:pPr>
      <w:r w:rsidRPr="006149E1">
        <w:rPr>
          <w:rFonts w:cs="Arial"/>
          <w:sz w:val="20"/>
          <w:szCs w:val="20"/>
        </w:rPr>
        <w:lastRenderedPageBreak/>
        <w:t>6.7.7.1</w:t>
      </w:r>
      <w:r w:rsidRPr="006149E1">
        <w:rPr>
          <w:rFonts w:cs="Arial"/>
          <w:sz w:val="20"/>
          <w:szCs w:val="20"/>
        </w:rPr>
        <w:tab/>
        <w:t>the members of the Local Governing Body so resolve; or</w:t>
      </w:r>
    </w:p>
    <w:p w14:paraId="2981ACA3" w14:textId="77777777" w:rsidR="00CE6DC7" w:rsidRPr="006149E1" w:rsidRDefault="00CE6DC7" w:rsidP="00CE6DC7">
      <w:pPr>
        <w:ind w:left="1440" w:hanging="720"/>
        <w:rPr>
          <w:rFonts w:cs="Arial"/>
          <w:sz w:val="20"/>
          <w:szCs w:val="20"/>
        </w:rPr>
      </w:pPr>
      <w:r w:rsidRPr="006149E1">
        <w:rPr>
          <w:rFonts w:cs="Arial"/>
          <w:sz w:val="20"/>
          <w:szCs w:val="20"/>
        </w:rPr>
        <w:t>6.7.7.2</w:t>
      </w:r>
      <w:r w:rsidRPr="006149E1">
        <w:rPr>
          <w:rFonts w:cs="Arial"/>
          <w:sz w:val="20"/>
          <w:szCs w:val="20"/>
        </w:rPr>
        <w:tab/>
        <w:t>the number of members present ceases to constitute a quorum for a meeting of the Local Governing Body in accordance with paragraph 6.7.10, subject to paragraph 6.7.12.</w:t>
      </w:r>
    </w:p>
    <w:p w14:paraId="6EC8C440" w14:textId="77777777" w:rsidR="00CE6DC7" w:rsidRPr="006149E1" w:rsidRDefault="00CE6DC7" w:rsidP="00CE6DC7">
      <w:pPr>
        <w:ind w:left="720" w:hanging="720"/>
        <w:rPr>
          <w:rFonts w:cs="Arial"/>
          <w:sz w:val="20"/>
          <w:szCs w:val="20"/>
        </w:rPr>
      </w:pPr>
      <w:r w:rsidRPr="006149E1">
        <w:rPr>
          <w:rFonts w:cs="Arial"/>
          <w:sz w:val="20"/>
          <w:szCs w:val="20"/>
        </w:rPr>
        <w:t>6.7.8</w:t>
      </w:r>
      <w:r w:rsidRPr="006149E1">
        <w:rPr>
          <w:rFonts w:cs="Arial"/>
          <w:sz w:val="20"/>
          <w:szCs w:val="20"/>
        </w:rPr>
        <w:tab/>
        <w:t>Where in accordance with paragraph 6.7.7 a meeting is not held or is terminated before all the matters specified as items of business on the agenda for the meeting have been disposed of, a further meeting shall be convened by the Clerk as soon as is reasonably practicable, but in any event within seven days of the date on which the meeting was originally to be held or was so terminated.</w:t>
      </w:r>
    </w:p>
    <w:p w14:paraId="271DBFB1" w14:textId="77777777" w:rsidR="00CE6DC7" w:rsidRPr="006149E1" w:rsidRDefault="00CE6DC7" w:rsidP="00CE6DC7">
      <w:pPr>
        <w:ind w:left="720" w:hanging="720"/>
        <w:rPr>
          <w:rFonts w:cs="Arial"/>
          <w:sz w:val="20"/>
          <w:szCs w:val="20"/>
        </w:rPr>
      </w:pPr>
      <w:r w:rsidRPr="006149E1">
        <w:rPr>
          <w:rFonts w:cs="Arial"/>
          <w:sz w:val="20"/>
          <w:szCs w:val="20"/>
        </w:rPr>
        <w:t>6.7.9</w:t>
      </w:r>
      <w:r w:rsidRPr="006149E1">
        <w:rPr>
          <w:rFonts w:cs="Arial"/>
          <w:sz w:val="20"/>
          <w:szCs w:val="20"/>
        </w:rPr>
        <w:tab/>
        <w:t>Where the Local Governing Body resolves in accordance with paragraph 6.7.7 to adjourn a meeting before all the items of business on the agenda have been disposed of, the Local Governing Body shall before doing so determine the time and date at which a further meeting is to be held for the purposes of completing the consideration of those items, and they shall direct the Clerk to convene a meeting accordingly.</w:t>
      </w:r>
    </w:p>
    <w:p w14:paraId="3B4FA744" w14:textId="77777777" w:rsidR="00CE6DC7" w:rsidRPr="006149E1" w:rsidRDefault="00CE6DC7" w:rsidP="00CE6DC7">
      <w:pPr>
        <w:ind w:left="720" w:hanging="720"/>
        <w:rPr>
          <w:rFonts w:cs="Arial"/>
          <w:sz w:val="20"/>
          <w:szCs w:val="20"/>
        </w:rPr>
      </w:pPr>
      <w:r w:rsidRPr="006149E1">
        <w:rPr>
          <w:rFonts w:cs="Arial"/>
          <w:sz w:val="20"/>
          <w:szCs w:val="20"/>
        </w:rPr>
        <w:t>6.7.10</w:t>
      </w:r>
      <w:r w:rsidRPr="006149E1">
        <w:rPr>
          <w:rFonts w:cs="Arial"/>
          <w:sz w:val="20"/>
          <w:szCs w:val="20"/>
        </w:rPr>
        <w:tab/>
        <w:t xml:space="preserve">Subject to paragraph 6.7.12, the quorum for a meeting of the Local Governing Body, and any vote on any matter thereat, shall be any three of the members of the Local Governing Body, or, where greater, any one third (rounded up to a whole number) of the total number of persons holding office on the Local Governing Body at the date of the meeting.  </w:t>
      </w:r>
    </w:p>
    <w:p w14:paraId="79D0BDDB" w14:textId="77777777" w:rsidR="00CE6DC7" w:rsidRPr="006149E1" w:rsidRDefault="00CE6DC7" w:rsidP="00CE6DC7">
      <w:pPr>
        <w:ind w:left="720" w:hanging="720"/>
        <w:rPr>
          <w:rFonts w:cs="Arial"/>
          <w:sz w:val="20"/>
          <w:szCs w:val="20"/>
        </w:rPr>
      </w:pPr>
      <w:r w:rsidRPr="006149E1">
        <w:rPr>
          <w:rFonts w:cs="Arial"/>
          <w:sz w:val="20"/>
          <w:szCs w:val="20"/>
        </w:rPr>
        <w:t>6.7.11</w:t>
      </w:r>
      <w:r w:rsidRPr="006149E1">
        <w:rPr>
          <w:rFonts w:cs="Arial"/>
          <w:sz w:val="20"/>
          <w:szCs w:val="20"/>
        </w:rPr>
        <w:tab/>
        <w:t>The Local Governing Body may act notwithstanding any vacancies on its board, but, if the numbers of persons serving is less than the number fixed as the quorum, the continuing persons may act only for the purpose of filling vacancies or of calling a general meeting.</w:t>
      </w:r>
    </w:p>
    <w:p w14:paraId="581078D0" w14:textId="77777777" w:rsidR="00CE6DC7" w:rsidRPr="006149E1" w:rsidRDefault="00CE6DC7" w:rsidP="00CE6DC7">
      <w:pPr>
        <w:rPr>
          <w:rFonts w:cs="Arial"/>
          <w:sz w:val="20"/>
          <w:szCs w:val="20"/>
        </w:rPr>
      </w:pPr>
      <w:r w:rsidRPr="006149E1">
        <w:rPr>
          <w:rFonts w:cs="Arial"/>
          <w:sz w:val="20"/>
          <w:szCs w:val="20"/>
        </w:rPr>
        <w:t>6.7.12</w:t>
      </w:r>
      <w:r w:rsidRPr="006149E1">
        <w:rPr>
          <w:rFonts w:cs="Arial"/>
          <w:sz w:val="20"/>
          <w:szCs w:val="20"/>
        </w:rPr>
        <w:tab/>
        <w:t>The quorum for the purposes of:</w:t>
      </w:r>
    </w:p>
    <w:p w14:paraId="0AF79FF4" w14:textId="77777777" w:rsidR="00CE6DC7" w:rsidRPr="006149E1" w:rsidRDefault="00CE6DC7" w:rsidP="00CE6DC7">
      <w:pPr>
        <w:ind w:firstLine="720"/>
        <w:rPr>
          <w:rFonts w:cs="Arial"/>
          <w:sz w:val="20"/>
          <w:szCs w:val="20"/>
        </w:rPr>
      </w:pPr>
      <w:r w:rsidRPr="006149E1">
        <w:rPr>
          <w:rFonts w:cs="Arial"/>
          <w:sz w:val="20"/>
          <w:szCs w:val="20"/>
        </w:rPr>
        <w:t>6.7.12.1</w:t>
      </w:r>
      <w:r w:rsidRPr="006149E1">
        <w:rPr>
          <w:rFonts w:cs="Arial"/>
          <w:sz w:val="20"/>
          <w:szCs w:val="20"/>
        </w:rPr>
        <w:tab/>
        <w:t>appointing a parent member;</w:t>
      </w:r>
    </w:p>
    <w:p w14:paraId="58C005B1" w14:textId="77777777" w:rsidR="00CE6DC7" w:rsidRPr="006149E1" w:rsidRDefault="00CE6DC7" w:rsidP="00CE6DC7">
      <w:pPr>
        <w:ind w:left="2160" w:hanging="1440"/>
        <w:rPr>
          <w:rFonts w:cs="Arial"/>
          <w:sz w:val="20"/>
          <w:szCs w:val="20"/>
        </w:rPr>
      </w:pPr>
      <w:r w:rsidRPr="006149E1">
        <w:rPr>
          <w:rFonts w:cs="Arial"/>
          <w:sz w:val="20"/>
          <w:szCs w:val="20"/>
        </w:rPr>
        <w:t>6.7.12.2</w:t>
      </w:r>
      <w:r w:rsidRPr="006149E1">
        <w:rPr>
          <w:rFonts w:cs="Arial"/>
          <w:sz w:val="20"/>
          <w:szCs w:val="20"/>
        </w:rPr>
        <w:tab/>
        <w:t>any vote on the removal of a person in accordance with this Scheme of Delegation;</w:t>
      </w:r>
    </w:p>
    <w:p w14:paraId="59A73E07" w14:textId="77777777" w:rsidR="00CE6DC7" w:rsidRPr="006149E1" w:rsidRDefault="00CE6DC7" w:rsidP="00CE6DC7">
      <w:pPr>
        <w:ind w:firstLine="720"/>
        <w:rPr>
          <w:rFonts w:cs="Arial"/>
          <w:sz w:val="20"/>
          <w:szCs w:val="20"/>
        </w:rPr>
      </w:pPr>
      <w:r w:rsidRPr="006149E1">
        <w:rPr>
          <w:rFonts w:cs="Arial"/>
          <w:sz w:val="20"/>
          <w:szCs w:val="20"/>
        </w:rPr>
        <w:t>6.7.12.3</w:t>
      </w:r>
      <w:r w:rsidRPr="006149E1">
        <w:rPr>
          <w:rFonts w:cs="Arial"/>
          <w:sz w:val="20"/>
          <w:szCs w:val="20"/>
        </w:rPr>
        <w:tab/>
        <w:t>any vote on the removal of the Chair of the Local Governing Body;</w:t>
      </w:r>
    </w:p>
    <w:p w14:paraId="00036D83" w14:textId="77777777" w:rsidR="00CE6DC7" w:rsidRPr="006149E1" w:rsidRDefault="00CE6DC7" w:rsidP="00CE6DC7">
      <w:pPr>
        <w:rPr>
          <w:rFonts w:cs="Arial"/>
          <w:sz w:val="20"/>
          <w:szCs w:val="20"/>
        </w:rPr>
      </w:pPr>
      <w:r w:rsidRPr="006149E1">
        <w:rPr>
          <w:rFonts w:cs="Arial"/>
          <w:sz w:val="20"/>
          <w:szCs w:val="20"/>
        </w:rPr>
        <w:t>shall be any two-thirds (rounded up to a whole number) of the persons who are at the time persons entitled to vote on those respective matters.</w:t>
      </w:r>
      <w:r w:rsidRPr="006149E1">
        <w:rPr>
          <w:rFonts w:cs="Arial"/>
          <w:sz w:val="20"/>
          <w:szCs w:val="20"/>
        </w:rPr>
        <w:tab/>
      </w:r>
    </w:p>
    <w:p w14:paraId="1E8CDB56" w14:textId="77777777" w:rsidR="00CE6DC7" w:rsidRPr="006149E1" w:rsidRDefault="00CE6DC7" w:rsidP="00CE6DC7">
      <w:pPr>
        <w:ind w:left="720" w:hanging="720"/>
        <w:rPr>
          <w:rFonts w:cs="Arial"/>
          <w:sz w:val="20"/>
          <w:szCs w:val="20"/>
        </w:rPr>
      </w:pPr>
      <w:r w:rsidRPr="006149E1">
        <w:rPr>
          <w:rFonts w:cs="Arial"/>
          <w:sz w:val="20"/>
          <w:szCs w:val="20"/>
        </w:rPr>
        <w:t>6.7.13</w:t>
      </w:r>
      <w:r w:rsidRPr="006149E1">
        <w:rPr>
          <w:rFonts w:cs="Arial"/>
          <w:sz w:val="20"/>
          <w:szCs w:val="20"/>
        </w:rPr>
        <w:tab/>
        <w:t>Subject to this Scheme of Delegation, every question to be decided at a meeting of the Local Governing Body shall be determined by a majority of the votes of the persons present and entitled to vote on the question. Every member of the Local Governing Body shall have one vote.</w:t>
      </w:r>
    </w:p>
    <w:p w14:paraId="1CC7342F" w14:textId="77777777" w:rsidR="00CE6DC7" w:rsidRPr="006149E1" w:rsidRDefault="00CE6DC7" w:rsidP="00CE6DC7">
      <w:pPr>
        <w:ind w:left="720" w:hanging="720"/>
        <w:rPr>
          <w:rFonts w:cs="Arial"/>
          <w:sz w:val="20"/>
          <w:szCs w:val="20"/>
        </w:rPr>
      </w:pPr>
      <w:r w:rsidRPr="006149E1">
        <w:rPr>
          <w:rFonts w:cs="Arial"/>
          <w:sz w:val="20"/>
          <w:szCs w:val="20"/>
        </w:rPr>
        <w:t>6.7.14</w:t>
      </w:r>
      <w:r w:rsidRPr="006149E1">
        <w:rPr>
          <w:rFonts w:cs="Arial"/>
          <w:sz w:val="20"/>
          <w:szCs w:val="20"/>
        </w:rPr>
        <w:tab/>
        <w:t>Subject to paragraphs 6.7.10 – 6.7.12, where there is an equal division of votes, the Chair of the meeting shall have a casting vote in addition to any other vote he/she may have.</w:t>
      </w:r>
    </w:p>
    <w:p w14:paraId="2129AA62" w14:textId="77777777" w:rsidR="00CE6DC7" w:rsidRPr="006149E1" w:rsidRDefault="00CE6DC7" w:rsidP="00CE6DC7">
      <w:pPr>
        <w:rPr>
          <w:rFonts w:cs="Arial"/>
          <w:sz w:val="20"/>
          <w:szCs w:val="20"/>
        </w:rPr>
      </w:pPr>
      <w:r w:rsidRPr="006149E1">
        <w:rPr>
          <w:rFonts w:cs="Arial"/>
          <w:sz w:val="20"/>
          <w:szCs w:val="20"/>
        </w:rPr>
        <w:t>6.7.15</w:t>
      </w:r>
      <w:r w:rsidRPr="006149E1">
        <w:rPr>
          <w:rFonts w:cs="Arial"/>
          <w:sz w:val="20"/>
          <w:szCs w:val="20"/>
        </w:rPr>
        <w:tab/>
        <w:t>The proceedings of the Local Governing Body shall not be invalidated by</w:t>
      </w:r>
    </w:p>
    <w:p w14:paraId="567A2F61" w14:textId="77777777" w:rsidR="00CE6DC7" w:rsidRPr="006149E1" w:rsidRDefault="00CE6DC7" w:rsidP="00CE6DC7">
      <w:pPr>
        <w:ind w:firstLine="720"/>
        <w:rPr>
          <w:rFonts w:cs="Arial"/>
          <w:sz w:val="20"/>
          <w:szCs w:val="20"/>
        </w:rPr>
      </w:pPr>
      <w:r w:rsidRPr="006149E1">
        <w:rPr>
          <w:rFonts w:cs="Arial"/>
          <w:sz w:val="20"/>
          <w:szCs w:val="20"/>
        </w:rPr>
        <w:t>6.7.15.1</w:t>
      </w:r>
      <w:r w:rsidRPr="006149E1">
        <w:rPr>
          <w:rFonts w:cs="Arial"/>
          <w:sz w:val="20"/>
          <w:szCs w:val="20"/>
        </w:rPr>
        <w:tab/>
        <w:t xml:space="preserve"> any vacancy on the board; or</w:t>
      </w:r>
    </w:p>
    <w:p w14:paraId="28788028" w14:textId="77777777" w:rsidR="00CE6DC7" w:rsidRPr="006149E1" w:rsidRDefault="00CE6DC7" w:rsidP="00CE6DC7">
      <w:pPr>
        <w:ind w:left="2160" w:hanging="1440"/>
        <w:rPr>
          <w:rFonts w:cs="Arial"/>
          <w:sz w:val="20"/>
          <w:szCs w:val="20"/>
        </w:rPr>
      </w:pPr>
      <w:r w:rsidRPr="006149E1">
        <w:rPr>
          <w:rFonts w:cs="Arial"/>
          <w:sz w:val="20"/>
          <w:szCs w:val="20"/>
        </w:rPr>
        <w:t>6.7.15.2</w:t>
      </w:r>
      <w:r w:rsidRPr="006149E1">
        <w:rPr>
          <w:rFonts w:cs="Arial"/>
          <w:sz w:val="20"/>
          <w:szCs w:val="20"/>
        </w:rPr>
        <w:tab/>
        <w:t>any defect in the election, appointment or nomination of any person serving on the Local Governing Body.</w:t>
      </w:r>
    </w:p>
    <w:p w14:paraId="31D94D82" w14:textId="77777777" w:rsidR="00CE6DC7" w:rsidRPr="006149E1" w:rsidRDefault="00CE6DC7" w:rsidP="00CE6DC7">
      <w:pPr>
        <w:ind w:left="720" w:hanging="720"/>
        <w:rPr>
          <w:rFonts w:cs="Arial"/>
          <w:sz w:val="20"/>
          <w:szCs w:val="20"/>
        </w:rPr>
      </w:pPr>
      <w:r w:rsidRPr="006149E1">
        <w:rPr>
          <w:rFonts w:cs="Arial"/>
          <w:sz w:val="20"/>
          <w:szCs w:val="20"/>
        </w:rPr>
        <w:lastRenderedPageBreak/>
        <w:t>6.7.16</w:t>
      </w:r>
      <w:r w:rsidRPr="006149E1">
        <w:rPr>
          <w:rFonts w:cs="Arial"/>
          <w:sz w:val="20"/>
          <w:szCs w:val="20"/>
        </w:rPr>
        <w:tab/>
        <w:t>A resolution in writing, signed by the requisite majority of all the persons entitled to receive notice of a meeting of the Local Governing Body or of a subcommittee of the Local Governing Body, shall be valid and effective as if it had been passed at a meeting of the Local Governing Body or (as the case may be) a subcommittee of the Local Governing Body duly convened and held.  Such a resolution may consist of several documents in the same form, each signed by one or more of the members of the Local Governing Body and may include an electronic communication by or on behalf of the Local Governing Body indicating his/her agreement to the form of resolution providing that the member has previously notified the Local Governing Body in writing of the email address or addresses which the member will use.</w:t>
      </w:r>
    </w:p>
    <w:p w14:paraId="787F38EF" w14:textId="77777777" w:rsidR="00CE6DC7" w:rsidRPr="006149E1" w:rsidRDefault="00CE6DC7" w:rsidP="00CE6DC7">
      <w:pPr>
        <w:rPr>
          <w:rFonts w:cs="Arial"/>
          <w:sz w:val="20"/>
          <w:szCs w:val="20"/>
        </w:rPr>
      </w:pPr>
      <w:r w:rsidRPr="006149E1">
        <w:rPr>
          <w:rFonts w:cs="Arial"/>
          <w:sz w:val="20"/>
          <w:szCs w:val="20"/>
        </w:rPr>
        <w:t>6.7.17</w:t>
      </w:r>
      <w:r w:rsidRPr="006149E1">
        <w:rPr>
          <w:rFonts w:cs="Arial"/>
          <w:sz w:val="20"/>
          <w:szCs w:val="20"/>
        </w:rPr>
        <w:tab/>
        <w:t>Subject to paragraph 6.7.18, the Local Governing Body shall ensure that a copy of:</w:t>
      </w:r>
    </w:p>
    <w:p w14:paraId="43B81851" w14:textId="77777777" w:rsidR="00CE6DC7" w:rsidRPr="006149E1" w:rsidRDefault="00CE6DC7" w:rsidP="00CE6DC7">
      <w:pPr>
        <w:ind w:left="2160" w:hanging="1440"/>
        <w:rPr>
          <w:rFonts w:cs="Arial"/>
          <w:sz w:val="20"/>
          <w:szCs w:val="20"/>
        </w:rPr>
      </w:pPr>
      <w:r w:rsidRPr="006149E1">
        <w:rPr>
          <w:rFonts w:cs="Arial"/>
          <w:sz w:val="20"/>
          <w:szCs w:val="20"/>
        </w:rPr>
        <w:t>6.7.17.2</w:t>
      </w:r>
      <w:r w:rsidRPr="006149E1">
        <w:rPr>
          <w:rFonts w:cs="Arial"/>
          <w:sz w:val="20"/>
          <w:szCs w:val="20"/>
        </w:rPr>
        <w:tab/>
        <w:t>the draft minutes of every such meeting, if they have been approved by the person acting as Chair of that meeting;</w:t>
      </w:r>
    </w:p>
    <w:p w14:paraId="0889C00F" w14:textId="77777777" w:rsidR="00CE6DC7" w:rsidRPr="006149E1" w:rsidRDefault="00CE6DC7" w:rsidP="00CE6DC7">
      <w:pPr>
        <w:ind w:firstLine="720"/>
        <w:rPr>
          <w:rFonts w:cs="Arial"/>
          <w:sz w:val="20"/>
          <w:szCs w:val="20"/>
        </w:rPr>
      </w:pPr>
      <w:r w:rsidRPr="006149E1">
        <w:rPr>
          <w:rFonts w:cs="Arial"/>
          <w:sz w:val="20"/>
          <w:szCs w:val="20"/>
        </w:rPr>
        <w:t>6.7.17.3</w:t>
      </w:r>
      <w:r w:rsidRPr="006149E1">
        <w:rPr>
          <w:rFonts w:cs="Arial"/>
          <w:sz w:val="20"/>
          <w:szCs w:val="20"/>
        </w:rPr>
        <w:tab/>
        <w:t>the signed minutes of every such meeting; and</w:t>
      </w:r>
    </w:p>
    <w:p w14:paraId="2799B0C1" w14:textId="77777777" w:rsidR="00CE6DC7" w:rsidRPr="006149E1" w:rsidRDefault="00CE6DC7" w:rsidP="00CE6DC7">
      <w:pPr>
        <w:ind w:firstLine="720"/>
        <w:rPr>
          <w:rFonts w:cs="Arial"/>
          <w:sz w:val="20"/>
          <w:szCs w:val="20"/>
        </w:rPr>
      </w:pPr>
      <w:r w:rsidRPr="006149E1">
        <w:rPr>
          <w:rFonts w:cs="Arial"/>
          <w:sz w:val="20"/>
          <w:szCs w:val="20"/>
        </w:rPr>
        <w:t>6.7.17.4</w:t>
      </w:r>
      <w:r w:rsidRPr="006149E1">
        <w:rPr>
          <w:rFonts w:cs="Arial"/>
          <w:sz w:val="20"/>
          <w:szCs w:val="20"/>
        </w:rPr>
        <w:tab/>
        <w:t>any report, document or other paper considered at any such meeting,</w:t>
      </w:r>
    </w:p>
    <w:p w14:paraId="4E1EA385" w14:textId="77777777" w:rsidR="00CE6DC7" w:rsidRPr="006149E1" w:rsidRDefault="00CE6DC7" w:rsidP="00CE6DC7">
      <w:pPr>
        <w:ind w:left="720"/>
        <w:rPr>
          <w:rFonts w:cs="Arial"/>
          <w:sz w:val="20"/>
          <w:szCs w:val="20"/>
        </w:rPr>
      </w:pPr>
      <w:r w:rsidRPr="006149E1">
        <w:rPr>
          <w:rFonts w:cs="Arial"/>
          <w:sz w:val="20"/>
          <w:szCs w:val="20"/>
        </w:rPr>
        <w:t xml:space="preserve">are, as soon as is reasonably practicable, made available at the Academy to persons wishing to inspect them.  </w:t>
      </w:r>
    </w:p>
    <w:p w14:paraId="08740321" w14:textId="77777777" w:rsidR="00CE6DC7" w:rsidRPr="006149E1" w:rsidRDefault="00CE6DC7" w:rsidP="00CE6DC7">
      <w:pPr>
        <w:ind w:left="720" w:hanging="720"/>
        <w:rPr>
          <w:rFonts w:cs="Arial"/>
          <w:sz w:val="20"/>
          <w:szCs w:val="20"/>
        </w:rPr>
      </w:pPr>
      <w:r w:rsidRPr="006149E1">
        <w:rPr>
          <w:rFonts w:cs="Arial"/>
          <w:sz w:val="20"/>
          <w:szCs w:val="20"/>
        </w:rPr>
        <w:t>6.7.18</w:t>
      </w:r>
      <w:r w:rsidRPr="006149E1">
        <w:rPr>
          <w:rFonts w:cs="Arial"/>
          <w:sz w:val="20"/>
          <w:szCs w:val="20"/>
        </w:rPr>
        <w:tab/>
        <w:t>There may be excluded from any item required to be made available in pursuance of paragraph 6.7.17, any material relating to:</w:t>
      </w:r>
    </w:p>
    <w:p w14:paraId="65A8CC59" w14:textId="77777777" w:rsidR="00CE6DC7" w:rsidRPr="006149E1" w:rsidRDefault="00CE6DC7" w:rsidP="00CE6DC7">
      <w:pPr>
        <w:ind w:left="2160" w:hanging="1440"/>
        <w:rPr>
          <w:rFonts w:cs="Arial"/>
          <w:sz w:val="20"/>
          <w:szCs w:val="20"/>
        </w:rPr>
      </w:pPr>
      <w:r w:rsidRPr="006149E1">
        <w:rPr>
          <w:rFonts w:cs="Arial"/>
          <w:sz w:val="20"/>
          <w:szCs w:val="20"/>
        </w:rPr>
        <w:t>6.7.18.1</w:t>
      </w:r>
      <w:r w:rsidRPr="006149E1">
        <w:rPr>
          <w:rFonts w:cs="Arial"/>
          <w:sz w:val="20"/>
          <w:szCs w:val="20"/>
        </w:rPr>
        <w:tab/>
        <w:t>a named teacher or other person employed, or proposed to be employed, at the Academy;</w:t>
      </w:r>
    </w:p>
    <w:p w14:paraId="17B4577D" w14:textId="77777777" w:rsidR="00CE6DC7" w:rsidRPr="006149E1" w:rsidRDefault="00CE6DC7" w:rsidP="00CE6DC7">
      <w:pPr>
        <w:ind w:firstLine="720"/>
        <w:rPr>
          <w:rFonts w:cs="Arial"/>
          <w:sz w:val="20"/>
          <w:szCs w:val="20"/>
        </w:rPr>
      </w:pPr>
      <w:r w:rsidRPr="006149E1">
        <w:rPr>
          <w:rFonts w:cs="Arial"/>
          <w:sz w:val="20"/>
          <w:szCs w:val="20"/>
        </w:rPr>
        <w:t>6.7.18.2</w:t>
      </w:r>
      <w:r w:rsidRPr="006149E1">
        <w:rPr>
          <w:rFonts w:cs="Arial"/>
          <w:sz w:val="20"/>
          <w:szCs w:val="20"/>
        </w:rPr>
        <w:tab/>
        <w:t>a named pupil at, or candidate for admission to, the Academy; and</w:t>
      </w:r>
    </w:p>
    <w:p w14:paraId="7C8D1220" w14:textId="77777777" w:rsidR="00CE6DC7" w:rsidRPr="006149E1" w:rsidRDefault="00CE6DC7" w:rsidP="00CE6DC7">
      <w:pPr>
        <w:ind w:left="2160" w:hanging="1440"/>
        <w:rPr>
          <w:rFonts w:cs="Arial"/>
          <w:sz w:val="20"/>
          <w:szCs w:val="20"/>
        </w:rPr>
      </w:pPr>
      <w:r w:rsidRPr="006149E1">
        <w:rPr>
          <w:rFonts w:cs="Arial"/>
          <w:sz w:val="20"/>
          <w:szCs w:val="20"/>
        </w:rPr>
        <w:t>6.7.18.3</w:t>
      </w:r>
      <w:r w:rsidRPr="006149E1">
        <w:rPr>
          <w:rFonts w:cs="Arial"/>
          <w:sz w:val="20"/>
          <w:szCs w:val="20"/>
        </w:rPr>
        <w:tab/>
        <w:t>any matter which, by reason of its nature, the Local Governing Body is satisfied should remain confidential.</w:t>
      </w:r>
    </w:p>
    <w:p w14:paraId="4AFD4CE9" w14:textId="77777777" w:rsidR="00CE6DC7" w:rsidRPr="006149E1" w:rsidRDefault="00CE6DC7" w:rsidP="00CE6DC7">
      <w:pPr>
        <w:ind w:left="2160" w:hanging="1440"/>
        <w:rPr>
          <w:rFonts w:cs="Arial"/>
          <w:sz w:val="20"/>
          <w:szCs w:val="20"/>
        </w:rPr>
      </w:pPr>
    </w:p>
    <w:p w14:paraId="727C6713" w14:textId="77777777" w:rsidR="00CE6DC7" w:rsidRPr="006149E1" w:rsidRDefault="00CE6DC7" w:rsidP="00CE6DC7">
      <w:pPr>
        <w:ind w:left="720" w:hanging="720"/>
        <w:rPr>
          <w:rFonts w:cs="Arial"/>
          <w:sz w:val="20"/>
          <w:szCs w:val="20"/>
        </w:rPr>
      </w:pPr>
      <w:r w:rsidRPr="006149E1">
        <w:rPr>
          <w:rFonts w:cs="Arial"/>
          <w:sz w:val="20"/>
          <w:szCs w:val="20"/>
        </w:rPr>
        <w:t>6.7.19</w:t>
      </w:r>
      <w:r w:rsidRPr="006149E1">
        <w:rPr>
          <w:rFonts w:cs="Arial"/>
          <w:sz w:val="20"/>
          <w:szCs w:val="20"/>
        </w:rPr>
        <w:tab/>
        <w:t xml:space="preserve">Any member of the Local Governing Body shall be able to participate in meetings of the Local Governing Body by telephone or video conference provided that: </w:t>
      </w:r>
    </w:p>
    <w:p w14:paraId="298B3B57" w14:textId="77777777" w:rsidR="00CE6DC7" w:rsidRPr="006149E1" w:rsidRDefault="00CE6DC7" w:rsidP="00CE6DC7">
      <w:pPr>
        <w:ind w:left="2160" w:hanging="1440"/>
        <w:rPr>
          <w:rFonts w:cs="Arial"/>
          <w:sz w:val="20"/>
          <w:szCs w:val="20"/>
        </w:rPr>
      </w:pPr>
      <w:r w:rsidRPr="006149E1">
        <w:rPr>
          <w:rFonts w:cs="Arial"/>
          <w:sz w:val="20"/>
          <w:szCs w:val="20"/>
        </w:rPr>
        <w:t>6.7.19.1</w:t>
      </w:r>
      <w:r w:rsidRPr="006149E1">
        <w:rPr>
          <w:rFonts w:cs="Arial"/>
          <w:sz w:val="20"/>
          <w:szCs w:val="20"/>
        </w:rPr>
        <w:tab/>
        <w:t>He/she has given notice of his/her intention to do so detailing the telephone number on which he/she can be reached and/or appropriate details of the video conference suite from which he/she shall be taking part at the time of the meeting at least 48 hours before the meeting; and</w:t>
      </w:r>
    </w:p>
    <w:p w14:paraId="5D7040C3" w14:textId="77777777" w:rsidR="00CE6DC7" w:rsidRPr="006149E1" w:rsidRDefault="00CE6DC7" w:rsidP="00CE6DC7">
      <w:pPr>
        <w:ind w:firstLine="720"/>
        <w:rPr>
          <w:rFonts w:cs="Arial"/>
          <w:sz w:val="20"/>
          <w:szCs w:val="20"/>
        </w:rPr>
      </w:pPr>
      <w:r w:rsidRPr="006149E1">
        <w:rPr>
          <w:rFonts w:cs="Arial"/>
          <w:sz w:val="20"/>
          <w:szCs w:val="20"/>
        </w:rPr>
        <w:t>6.7.19.2</w:t>
      </w:r>
      <w:r w:rsidRPr="006149E1">
        <w:rPr>
          <w:rFonts w:cs="Arial"/>
          <w:sz w:val="20"/>
          <w:szCs w:val="20"/>
        </w:rPr>
        <w:tab/>
        <w:t xml:space="preserve">the Local Governing Body has access to the appropriate equipment; and </w:t>
      </w:r>
    </w:p>
    <w:p w14:paraId="36714F9C" w14:textId="77777777" w:rsidR="00CE6DC7" w:rsidRPr="006149E1" w:rsidRDefault="00CE6DC7" w:rsidP="00CE6DC7">
      <w:pPr>
        <w:ind w:left="2160" w:hanging="1440"/>
        <w:rPr>
          <w:rFonts w:cs="Arial"/>
          <w:sz w:val="20"/>
          <w:szCs w:val="20"/>
        </w:rPr>
      </w:pPr>
      <w:r w:rsidRPr="006149E1">
        <w:rPr>
          <w:rFonts w:cs="Arial"/>
          <w:sz w:val="20"/>
          <w:szCs w:val="20"/>
        </w:rPr>
        <w:t>6.7.19.3</w:t>
      </w:r>
      <w:r w:rsidRPr="006149E1">
        <w:rPr>
          <w:rFonts w:cs="Arial"/>
          <w:sz w:val="20"/>
          <w:szCs w:val="20"/>
        </w:rPr>
        <w:tab/>
        <w:t xml:space="preserve">he/she assures the Local Governing Body that the telephone connection and the surrounding environment from which the call is to be made is secure and will comply with the requirement to maintain confidentiality of the business of the Local Governing Body at all times; and </w:t>
      </w:r>
    </w:p>
    <w:p w14:paraId="3407D430" w14:textId="77777777" w:rsidR="00CE6DC7" w:rsidRPr="006149E1" w:rsidRDefault="00CE6DC7" w:rsidP="00CE6DC7">
      <w:pPr>
        <w:ind w:left="2160" w:hanging="1440"/>
        <w:rPr>
          <w:rFonts w:cs="Arial"/>
          <w:sz w:val="20"/>
          <w:szCs w:val="20"/>
        </w:rPr>
      </w:pPr>
      <w:r w:rsidRPr="006149E1">
        <w:rPr>
          <w:rFonts w:cs="Arial"/>
          <w:sz w:val="20"/>
          <w:szCs w:val="20"/>
        </w:rPr>
        <w:t>6.7.19.4</w:t>
      </w:r>
      <w:r w:rsidRPr="006149E1">
        <w:rPr>
          <w:rFonts w:cs="Arial"/>
          <w:sz w:val="20"/>
          <w:szCs w:val="20"/>
        </w:rPr>
        <w:tab/>
        <w:t xml:space="preserve"> he/she is able to hear all participants and fully take part in the discussions. </w:t>
      </w:r>
    </w:p>
    <w:p w14:paraId="2B63F7FA" w14:textId="77777777" w:rsidR="00CE6DC7" w:rsidRPr="006149E1" w:rsidRDefault="00CE6DC7" w:rsidP="00CE6DC7">
      <w:pPr>
        <w:ind w:left="720" w:hanging="720"/>
        <w:rPr>
          <w:rFonts w:cs="Arial"/>
          <w:sz w:val="20"/>
          <w:szCs w:val="20"/>
        </w:rPr>
      </w:pPr>
    </w:p>
    <w:p w14:paraId="352CF0B0" w14:textId="77777777" w:rsidR="00CE6DC7" w:rsidRPr="006149E1" w:rsidRDefault="00CE6DC7" w:rsidP="00CE6DC7">
      <w:pPr>
        <w:ind w:left="720" w:hanging="720"/>
        <w:rPr>
          <w:rFonts w:cs="Arial"/>
          <w:sz w:val="20"/>
          <w:szCs w:val="20"/>
        </w:rPr>
      </w:pPr>
      <w:r w:rsidRPr="006149E1">
        <w:rPr>
          <w:rFonts w:cs="Arial"/>
          <w:sz w:val="20"/>
          <w:szCs w:val="20"/>
        </w:rPr>
        <w:lastRenderedPageBreak/>
        <w:t>6.7.20</w:t>
      </w:r>
      <w:r w:rsidRPr="006149E1">
        <w:rPr>
          <w:rFonts w:cs="Arial"/>
          <w:sz w:val="20"/>
          <w:szCs w:val="20"/>
        </w:rPr>
        <w:tab/>
        <w:t>If, after all reasonable efforts it does not prove possible for the person to participate by telephone or video conference pursuant to 6.7.19, the meeting may still proceed with its business provided it is otherwise quorate.</w:t>
      </w:r>
    </w:p>
    <w:p w14:paraId="181A52A0" w14:textId="77777777" w:rsidR="00CE6DC7" w:rsidRPr="006149E1" w:rsidRDefault="00CE6DC7" w:rsidP="00CE6DC7">
      <w:pPr>
        <w:pStyle w:val="Heading10"/>
        <w:widowControl w:val="0"/>
        <w:rPr>
          <w:sz w:val="20"/>
        </w:rPr>
      </w:pPr>
      <w:r w:rsidRPr="006149E1">
        <w:rPr>
          <w:sz w:val="20"/>
        </w:rPr>
        <w:t>The Minutes</w:t>
      </w:r>
    </w:p>
    <w:p w14:paraId="44E090ED" w14:textId="77777777" w:rsidR="00CE6DC7" w:rsidRPr="006149E1" w:rsidRDefault="00CE6DC7" w:rsidP="00CE6DC7">
      <w:pPr>
        <w:ind w:left="720" w:hanging="720"/>
        <w:rPr>
          <w:rFonts w:cs="Arial"/>
          <w:sz w:val="20"/>
          <w:szCs w:val="20"/>
        </w:rPr>
      </w:pPr>
      <w:r w:rsidRPr="006149E1">
        <w:rPr>
          <w:rFonts w:cs="Arial"/>
          <w:sz w:val="20"/>
          <w:szCs w:val="20"/>
        </w:rPr>
        <w:t>6.7.21</w:t>
      </w:r>
      <w:r w:rsidRPr="006149E1">
        <w:rPr>
          <w:rFonts w:cs="Arial"/>
          <w:sz w:val="20"/>
          <w:szCs w:val="20"/>
        </w:rPr>
        <w:tab/>
        <w:t>The minutes of the proceedings of a meeting of the Local Governing Body shall be drawn up and kept for the purpose by the person authorised to keep the minutes of the Local Governing Body and shall be signed (subject to the approval of the members of the Local Governing Body) at the same or next subsequent meeting by the person acting as chair thereof.  The minutes shall include a record of:</w:t>
      </w:r>
    </w:p>
    <w:p w14:paraId="7624B4E7" w14:textId="77777777" w:rsidR="00CE6DC7" w:rsidRPr="006149E1" w:rsidRDefault="00CE6DC7" w:rsidP="00CE6DC7">
      <w:pPr>
        <w:ind w:firstLine="720"/>
        <w:rPr>
          <w:rFonts w:cs="Arial"/>
          <w:sz w:val="20"/>
          <w:szCs w:val="20"/>
        </w:rPr>
      </w:pPr>
      <w:r w:rsidRPr="006149E1">
        <w:rPr>
          <w:rFonts w:cs="Arial"/>
          <w:sz w:val="20"/>
          <w:szCs w:val="20"/>
        </w:rPr>
        <w:t>6.7.21.1</w:t>
      </w:r>
      <w:r w:rsidRPr="006149E1">
        <w:rPr>
          <w:rFonts w:cs="Arial"/>
          <w:sz w:val="20"/>
          <w:szCs w:val="20"/>
        </w:rPr>
        <w:tab/>
        <w:t>all appointments of officers made by the Local Governing Body; and</w:t>
      </w:r>
    </w:p>
    <w:p w14:paraId="793CF5D4" w14:textId="77777777" w:rsidR="00CE6DC7" w:rsidRPr="006149E1" w:rsidRDefault="00CE6DC7" w:rsidP="00CE6DC7">
      <w:pPr>
        <w:ind w:left="2160" w:hanging="1440"/>
        <w:rPr>
          <w:rFonts w:cs="Arial"/>
          <w:sz w:val="20"/>
          <w:szCs w:val="20"/>
        </w:rPr>
      </w:pPr>
      <w:r w:rsidRPr="006149E1">
        <w:rPr>
          <w:rFonts w:cs="Arial"/>
          <w:sz w:val="20"/>
          <w:szCs w:val="20"/>
        </w:rPr>
        <w:t>6.7.21.2</w:t>
      </w:r>
      <w:r w:rsidRPr="006149E1">
        <w:rPr>
          <w:rFonts w:cs="Arial"/>
          <w:sz w:val="20"/>
          <w:szCs w:val="20"/>
        </w:rPr>
        <w:tab/>
        <w:t>all proceedings at meetings of the Local Governing Body and of committees of the Local Governing Body including the names of all persons present at each such meeting.</w:t>
      </w:r>
    </w:p>
    <w:p w14:paraId="32AFC638" w14:textId="77777777" w:rsidR="00CE6DC7" w:rsidRPr="006149E1" w:rsidRDefault="00CE6DC7" w:rsidP="00CE6DC7">
      <w:pPr>
        <w:ind w:left="720" w:hanging="720"/>
        <w:rPr>
          <w:rFonts w:cs="Arial"/>
          <w:sz w:val="20"/>
          <w:szCs w:val="20"/>
        </w:rPr>
      </w:pPr>
      <w:r w:rsidRPr="006149E1">
        <w:rPr>
          <w:rFonts w:cs="Arial"/>
          <w:sz w:val="20"/>
          <w:szCs w:val="20"/>
        </w:rPr>
        <w:t>6.7.22</w:t>
      </w:r>
      <w:r w:rsidRPr="006149E1">
        <w:rPr>
          <w:rFonts w:cs="Arial"/>
          <w:sz w:val="20"/>
          <w:szCs w:val="20"/>
        </w:rPr>
        <w:tab/>
        <w:t>The Chair shall ensure that copies of minutes of all meetings of the Local Governing Body (and such of the subcommittees as the Directors shall from time to time notify) shall be provided to the Directors, the Bishop and the Diocesan Trustees as soon as reasonably practicable after those minutes are approved.</w:t>
      </w:r>
    </w:p>
    <w:p w14:paraId="14E64496" w14:textId="77777777" w:rsidR="00CE6DC7" w:rsidRPr="006149E1" w:rsidRDefault="00CE6DC7" w:rsidP="00CE6DC7">
      <w:pPr>
        <w:pStyle w:val="Heading10"/>
        <w:widowControl w:val="0"/>
        <w:ind w:left="855" w:hanging="855"/>
        <w:rPr>
          <w:sz w:val="20"/>
        </w:rPr>
      </w:pPr>
      <w:r w:rsidRPr="006149E1">
        <w:rPr>
          <w:sz w:val="20"/>
        </w:rPr>
        <w:t>Delegation</w:t>
      </w:r>
    </w:p>
    <w:p w14:paraId="60E1FA9E" w14:textId="77777777" w:rsidR="00CE6DC7" w:rsidRPr="006149E1" w:rsidRDefault="00CE6DC7" w:rsidP="00CE6DC7">
      <w:pPr>
        <w:ind w:left="720" w:hanging="720"/>
        <w:rPr>
          <w:rFonts w:cs="Arial"/>
          <w:sz w:val="20"/>
          <w:szCs w:val="20"/>
        </w:rPr>
      </w:pPr>
      <w:r w:rsidRPr="006149E1">
        <w:rPr>
          <w:rFonts w:cs="Arial"/>
          <w:sz w:val="20"/>
          <w:szCs w:val="20"/>
        </w:rPr>
        <w:t>6.7.23</w:t>
      </w:r>
      <w:r w:rsidRPr="006149E1">
        <w:rPr>
          <w:rFonts w:cs="Arial"/>
          <w:sz w:val="20"/>
          <w:szCs w:val="20"/>
        </w:rPr>
        <w:tab/>
        <w:t xml:space="preserve">Provided such power or function has been delegated to the Local Governing Body, the Local Governing Body may further delegate to any person serving on the Local Governing Body, committee, the Principal or any other holder of an executive office, such of their powers or functions as they consider desirable to be exercised by them. Any such delegation may be made subject to any conditions either the Directors or the Local Governing Body may impose and may be revoked or altered. </w:t>
      </w:r>
    </w:p>
    <w:p w14:paraId="58586E37" w14:textId="77777777" w:rsidR="00CE6DC7" w:rsidRPr="006149E1" w:rsidRDefault="00CE6DC7" w:rsidP="00CE6DC7">
      <w:pPr>
        <w:ind w:left="720" w:hanging="720"/>
        <w:rPr>
          <w:rFonts w:cs="Arial"/>
          <w:sz w:val="20"/>
          <w:szCs w:val="20"/>
        </w:rPr>
      </w:pPr>
      <w:r w:rsidRPr="006149E1">
        <w:rPr>
          <w:rFonts w:cs="Arial"/>
          <w:sz w:val="20"/>
          <w:szCs w:val="20"/>
        </w:rPr>
        <w:t>6.7.24</w:t>
      </w:r>
      <w:r w:rsidRPr="006149E1">
        <w:rPr>
          <w:rFonts w:cs="Arial"/>
          <w:sz w:val="20"/>
          <w:szCs w:val="20"/>
        </w:rPr>
        <w:tab/>
        <w:t>Where any power or function of the Directors or the Local Governing Body is exercised by any subcommittee, any Director or member of the Local Governing Body, the Principal or any other holder of an executive office, that person or subcommittee shall report to the Local Governing Body in respect of any action taken or decision made with respect to the exercise of that power or function at the meeting of the Local Governing Body immediately following the taking of the action or the making of the decision.</w:t>
      </w:r>
    </w:p>
    <w:p w14:paraId="5389269F" w14:textId="77777777" w:rsidR="00CE6DC7" w:rsidRPr="006149E1" w:rsidRDefault="00CE6DC7" w:rsidP="00CE6DC7">
      <w:pPr>
        <w:pStyle w:val="Heading10"/>
        <w:widowControl w:val="0"/>
        <w:ind w:left="855" w:hanging="855"/>
        <w:rPr>
          <w:sz w:val="20"/>
        </w:rPr>
      </w:pPr>
      <w:r w:rsidRPr="006149E1">
        <w:rPr>
          <w:sz w:val="20"/>
        </w:rPr>
        <w:t>Committees of the Local Governing Body</w:t>
      </w:r>
    </w:p>
    <w:p w14:paraId="4F9B7827" w14:textId="77777777" w:rsidR="00CE6DC7" w:rsidRPr="006149E1" w:rsidRDefault="00CE6DC7" w:rsidP="00CE6DC7">
      <w:pPr>
        <w:ind w:left="720" w:hanging="720"/>
        <w:rPr>
          <w:rFonts w:cs="Arial"/>
          <w:sz w:val="20"/>
          <w:szCs w:val="20"/>
        </w:rPr>
      </w:pPr>
      <w:r w:rsidRPr="006149E1">
        <w:rPr>
          <w:rFonts w:cs="Arial"/>
          <w:sz w:val="20"/>
          <w:szCs w:val="20"/>
        </w:rPr>
        <w:t>6.7.25</w:t>
      </w:r>
      <w:r w:rsidRPr="006149E1">
        <w:rPr>
          <w:rFonts w:cs="Arial"/>
          <w:sz w:val="20"/>
          <w:szCs w:val="20"/>
        </w:rPr>
        <w:tab/>
        <w:t xml:space="preserve">Subject to this Scheme of Delegation, the Local Governing Body may establish any subcommittee. The constitution, membership and proceedings of any subcommittee shall be determined by the Local Governing Body but having regard to any views of the Directors. The establishment, terms of reference, constitution and membership of any subcommittee shall be reviewed at least once in every twelve months.  The membership of any subcommittee may include persons who do not also serve on the Local Governing Body, provided that a majority of the members of any such subcommittee shall be members of the Local Governing Body or Directors. </w:t>
      </w:r>
    </w:p>
    <w:p w14:paraId="1A5D5A92" w14:textId="77777777" w:rsidR="00CE6DC7" w:rsidRPr="006149E1" w:rsidRDefault="00CE6DC7" w:rsidP="00CE6DC7">
      <w:pPr>
        <w:pStyle w:val="Heading10"/>
        <w:widowControl w:val="0"/>
        <w:ind w:left="855" w:hanging="855"/>
        <w:rPr>
          <w:sz w:val="20"/>
        </w:rPr>
      </w:pPr>
      <w:r w:rsidRPr="006149E1">
        <w:rPr>
          <w:sz w:val="20"/>
        </w:rPr>
        <w:t xml:space="preserve">Chair and Vice-Chair of the Local Governing Body </w:t>
      </w:r>
    </w:p>
    <w:p w14:paraId="0A6843D2" w14:textId="77777777" w:rsidR="00CE6DC7" w:rsidRPr="006149E1" w:rsidRDefault="00CE6DC7" w:rsidP="00CE6DC7">
      <w:pPr>
        <w:ind w:left="720" w:hanging="720"/>
        <w:rPr>
          <w:rFonts w:cs="Arial"/>
          <w:sz w:val="20"/>
          <w:szCs w:val="20"/>
        </w:rPr>
      </w:pPr>
      <w:r w:rsidRPr="006149E1">
        <w:rPr>
          <w:rFonts w:cs="Arial"/>
          <w:sz w:val="20"/>
          <w:szCs w:val="20"/>
        </w:rPr>
        <w:t>6.7.26</w:t>
      </w:r>
      <w:r w:rsidRPr="006149E1">
        <w:rPr>
          <w:rFonts w:cs="Arial"/>
          <w:sz w:val="20"/>
          <w:szCs w:val="20"/>
        </w:rPr>
        <w:tab/>
        <w:t xml:space="preserve">The members of the Local Governing Body shall, each school year at their first meeting in that year, elect a Chair and a Vice-Chair from amongst the Foundation Governors in their number to serve until a successor is appointed or a vacancy occurs pursuant to paragraph 6.7.28. </w:t>
      </w:r>
    </w:p>
    <w:p w14:paraId="5CFE8C47" w14:textId="77777777" w:rsidR="00CE6DC7" w:rsidRPr="006149E1" w:rsidRDefault="00CE6DC7" w:rsidP="00CE6DC7">
      <w:pPr>
        <w:ind w:left="720" w:hanging="720"/>
        <w:rPr>
          <w:rFonts w:cs="Arial"/>
          <w:sz w:val="20"/>
          <w:szCs w:val="20"/>
        </w:rPr>
      </w:pPr>
      <w:r w:rsidRPr="006149E1">
        <w:rPr>
          <w:rFonts w:cs="Arial"/>
          <w:sz w:val="20"/>
          <w:szCs w:val="20"/>
        </w:rPr>
        <w:lastRenderedPageBreak/>
        <w:t>6.7.27</w:t>
      </w:r>
      <w:r w:rsidRPr="006149E1">
        <w:rPr>
          <w:rFonts w:cs="Arial"/>
          <w:sz w:val="20"/>
          <w:szCs w:val="20"/>
        </w:rPr>
        <w:tab/>
        <w:t>Subject to paragraph 6.7.30, the Chair or Vice-Chair shall hold office as such until his/her successor has been elected in accordance with paragraphs 6.7.26 - 6.7.37.</w:t>
      </w:r>
    </w:p>
    <w:p w14:paraId="2C587A74" w14:textId="77777777" w:rsidR="00CE6DC7" w:rsidRPr="006149E1" w:rsidRDefault="00CE6DC7" w:rsidP="00CE6DC7">
      <w:pPr>
        <w:ind w:left="720" w:hanging="720"/>
        <w:rPr>
          <w:rFonts w:cs="Arial"/>
          <w:sz w:val="20"/>
          <w:szCs w:val="20"/>
        </w:rPr>
      </w:pPr>
      <w:r w:rsidRPr="006149E1">
        <w:rPr>
          <w:rFonts w:cs="Arial"/>
          <w:sz w:val="20"/>
          <w:szCs w:val="20"/>
        </w:rPr>
        <w:t>6.7.28</w:t>
      </w:r>
      <w:r w:rsidRPr="006149E1">
        <w:rPr>
          <w:rFonts w:cs="Arial"/>
          <w:sz w:val="20"/>
          <w:szCs w:val="20"/>
        </w:rPr>
        <w:tab/>
        <w:t xml:space="preserve">The Chair or Vice-Chair may at any time resign his/her office by giving notice in writing to the Local Governing Body. </w:t>
      </w:r>
    </w:p>
    <w:p w14:paraId="595E74E1" w14:textId="77777777" w:rsidR="00CE6DC7" w:rsidRPr="006149E1" w:rsidRDefault="00CE6DC7" w:rsidP="00CE6DC7">
      <w:pPr>
        <w:rPr>
          <w:rFonts w:cs="Arial"/>
          <w:sz w:val="20"/>
          <w:szCs w:val="20"/>
        </w:rPr>
      </w:pPr>
      <w:r w:rsidRPr="006149E1">
        <w:rPr>
          <w:rFonts w:cs="Arial"/>
          <w:sz w:val="20"/>
          <w:szCs w:val="20"/>
        </w:rPr>
        <w:t>6.7.29</w:t>
      </w:r>
      <w:r w:rsidRPr="006149E1">
        <w:rPr>
          <w:rFonts w:cs="Arial"/>
          <w:sz w:val="20"/>
          <w:szCs w:val="20"/>
        </w:rPr>
        <w:tab/>
        <w:t>The Chair or Vice-Chair shall cease to hold office if:</w:t>
      </w:r>
    </w:p>
    <w:p w14:paraId="17B6B32F" w14:textId="77777777" w:rsidR="00CE6DC7" w:rsidRPr="006149E1" w:rsidRDefault="00CE6DC7" w:rsidP="00CE6DC7">
      <w:pPr>
        <w:ind w:firstLine="720"/>
        <w:rPr>
          <w:rFonts w:cs="Arial"/>
          <w:sz w:val="20"/>
          <w:szCs w:val="20"/>
        </w:rPr>
      </w:pPr>
      <w:r w:rsidRPr="006149E1">
        <w:rPr>
          <w:rFonts w:cs="Arial"/>
          <w:sz w:val="20"/>
          <w:szCs w:val="20"/>
        </w:rPr>
        <w:t>6.7.29.1</w:t>
      </w:r>
      <w:r w:rsidRPr="006149E1">
        <w:rPr>
          <w:rFonts w:cs="Arial"/>
          <w:sz w:val="20"/>
          <w:szCs w:val="20"/>
        </w:rPr>
        <w:tab/>
        <w:t>He/she ceases to serve on the Local Governing Body;</w:t>
      </w:r>
    </w:p>
    <w:p w14:paraId="5704C493" w14:textId="77777777" w:rsidR="00CE6DC7" w:rsidRPr="006149E1" w:rsidRDefault="00CE6DC7" w:rsidP="00CE6DC7">
      <w:pPr>
        <w:ind w:left="2160" w:hanging="1440"/>
        <w:rPr>
          <w:rFonts w:cs="Arial"/>
          <w:sz w:val="20"/>
          <w:szCs w:val="20"/>
        </w:rPr>
      </w:pPr>
      <w:r w:rsidRPr="006149E1">
        <w:rPr>
          <w:rFonts w:cs="Arial"/>
          <w:sz w:val="20"/>
          <w:szCs w:val="20"/>
        </w:rPr>
        <w:t>6.7.29.2</w:t>
      </w:r>
      <w:r w:rsidRPr="006149E1">
        <w:rPr>
          <w:rFonts w:cs="Arial"/>
          <w:sz w:val="20"/>
          <w:szCs w:val="20"/>
        </w:rPr>
        <w:tab/>
        <w:t>He/she is employed by the Multi-Academy Trust Company whether or not at the Academy;</w:t>
      </w:r>
    </w:p>
    <w:p w14:paraId="6CF62593" w14:textId="77777777" w:rsidR="00CE6DC7" w:rsidRPr="006149E1" w:rsidRDefault="00CE6DC7" w:rsidP="00CE6DC7">
      <w:pPr>
        <w:ind w:left="2160" w:hanging="1440"/>
        <w:rPr>
          <w:rFonts w:cs="Arial"/>
          <w:sz w:val="20"/>
          <w:szCs w:val="20"/>
        </w:rPr>
      </w:pPr>
      <w:r w:rsidRPr="006149E1">
        <w:rPr>
          <w:rFonts w:cs="Arial"/>
          <w:sz w:val="20"/>
          <w:szCs w:val="20"/>
        </w:rPr>
        <w:t>6.7.29.3</w:t>
      </w:r>
      <w:r w:rsidRPr="006149E1">
        <w:rPr>
          <w:rFonts w:cs="Arial"/>
          <w:sz w:val="20"/>
          <w:szCs w:val="20"/>
        </w:rPr>
        <w:tab/>
        <w:t>He/she is removed from office in accordance with this Scheme of Delegation; or</w:t>
      </w:r>
    </w:p>
    <w:p w14:paraId="3A0C6101" w14:textId="77777777" w:rsidR="00CE6DC7" w:rsidRPr="006149E1" w:rsidRDefault="00CE6DC7" w:rsidP="00CE6DC7">
      <w:pPr>
        <w:ind w:left="2160" w:hanging="1440"/>
        <w:rPr>
          <w:rFonts w:cs="Arial"/>
          <w:sz w:val="20"/>
          <w:szCs w:val="20"/>
        </w:rPr>
      </w:pPr>
      <w:r w:rsidRPr="006149E1">
        <w:rPr>
          <w:rFonts w:cs="Arial"/>
          <w:sz w:val="20"/>
          <w:szCs w:val="20"/>
        </w:rPr>
        <w:t>6.7.29.4</w:t>
      </w:r>
      <w:r w:rsidRPr="006149E1">
        <w:rPr>
          <w:rFonts w:cs="Arial"/>
          <w:sz w:val="20"/>
          <w:szCs w:val="20"/>
        </w:rPr>
        <w:tab/>
        <w:t>in the case of the Vice-Chair, he/she is elected in accordance with this Scheme of Delegation to fill a vacancy in the office of Chair.</w:t>
      </w:r>
    </w:p>
    <w:p w14:paraId="07F22CB9" w14:textId="77777777" w:rsidR="00CE6DC7" w:rsidRPr="006149E1" w:rsidRDefault="00CE6DC7" w:rsidP="00CE6DC7">
      <w:pPr>
        <w:ind w:left="720" w:hanging="720"/>
        <w:rPr>
          <w:rFonts w:cs="Arial"/>
          <w:sz w:val="20"/>
          <w:szCs w:val="20"/>
        </w:rPr>
      </w:pPr>
      <w:r w:rsidRPr="006149E1">
        <w:rPr>
          <w:rFonts w:cs="Arial"/>
          <w:sz w:val="20"/>
          <w:szCs w:val="20"/>
        </w:rPr>
        <w:t>6.7.30</w:t>
      </w:r>
      <w:r w:rsidRPr="006149E1">
        <w:rPr>
          <w:rFonts w:cs="Arial"/>
          <w:sz w:val="20"/>
          <w:szCs w:val="20"/>
        </w:rPr>
        <w:tab/>
        <w:t xml:space="preserve">Where by reason of any of the matters referred to in paragraph 6.7.29, a vacancy arises in the office of Chair or Vice-Chair, the members of the Local Governing Body shall at its next meeting elect one of their number to fill that vacancy. </w:t>
      </w:r>
    </w:p>
    <w:p w14:paraId="70AA6203" w14:textId="77777777" w:rsidR="00CE6DC7" w:rsidRPr="006149E1" w:rsidRDefault="00CE6DC7" w:rsidP="00CE6DC7">
      <w:pPr>
        <w:ind w:left="720" w:hanging="720"/>
        <w:rPr>
          <w:rFonts w:cs="Arial"/>
          <w:sz w:val="20"/>
          <w:szCs w:val="20"/>
        </w:rPr>
      </w:pPr>
      <w:r w:rsidRPr="006149E1">
        <w:rPr>
          <w:rFonts w:cs="Arial"/>
          <w:sz w:val="20"/>
          <w:szCs w:val="20"/>
        </w:rPr>
        <w:t>6.7.31</w:t>
      </w:r>
      <w:r w:rsidRPr="006149E1">
        <w:rPr>
          <w:rFonts w:cs="Arial"/>
          <w:sz w:val="20"/>
          <w:szCs w:val="20"/>
        </w:rPr>
        <w:tab/>
        <w:t>Where the Chair is absent from any meeting or there is at the time a vacancy in the office of the Chair, the Vice-Chair or his/her nominee shall act as the Chair for the purposes of the meeting.</w:t>
      </w:r>
    </w:p>
    <w:p w14:paraId="537EFEC1" w14:textId="77777777" w:rsidR="00CE6DC7" w:rsidRPr="006149E1" w:rsidRDefault="00CE6DC7" w:rsidP="00CE6DC7">
      <w:pPr>
        <w:ind w:left="720" w:hanging="720"/>
        <w:rPr>
          <w:rFonts w:cs="Arial"/>
          <w:sz w:val="20"/>
          <w:szCs w:val="20"/>
        </w:rPr>
      </w:pPr>
      <w:r w:rsidRPr="006149E1">
        <w:rPr>
          <w:rFonts w:cs="Arial"/>
          <w:sz w:val="20"/>
          <w:szCs w:val="20"/>
        </w:rPr>
        <w:t>6.7.32</w:t>
      </w:r>
      <w:r w:rsidRPr="006149E1">
        <w:rPr>
          <w:rFonts w:cs="Arial"/>
          <w:sz w:val="20"/>
          <w:szCs w:val="20"/>
        </w:rPr>
        <w:tab/>
        <w:t>Where in the circumstances referred to in paragraph 6.7.30, the Vice-Chair is also absent from the meeting or there is at the time a vacancy in the office of Vice-Chair, the members of the Local Governing Body shall elect one of their number to act as a Chair for the purposes of that meeting, provided that the person elected shall neither be a person who is employed by the Multi-Academy Trust Company whether or not at the Academy nor a Director.</w:t>
      </w:r>
    </w:p>
    <w:p w14:paraId="4A002115" w14:textId="77777777" w:rsidR="00CE6DC7" w:rsidRPr="006149E1" w:rsidRDefault="00CE6DC7" w:rsidP="00CE6DC7">
      <w:pPr>
        <w:rPr>
          <w:rFonts w:cs="Arial"/>
          <w:sz w:val="20"/>
          <w:szCs w:val="20"/>
        </w:rPr>
      </w:pPr>
      <w:r w:rsidRPr="006149E1">
        <w:rPr>
          <w:rFonts w:cs="Arial"/>
          <w:sz w:val="20"/>
          <w:szCs w:val="20"/>
        </w:rPr>
        <w:t>6.7.33</w:t>
      </w:r>
      <w:r w:rsidRPr="006149E1">
        <w:rPr>
          <w:rFonts w:cs="Arial"/>
          <w:sz w:val="20"/>
          <w:szCs w:val="20"/>
        </w:rPr>
        <w:tab/>
        <w:t xml:space="preserve">A Director shall act as Chair during that part of any meeting at which the chair is elected. </w:t>
      </w:r>
    </w:p>
    <w:p w14:paraId="0201FCD9" w14:textId="77777777" w:rsidR="00CE6DC7" w:rsidRPr="006149E1" w:rsidRDefault="00CE6DC7" w:rsidP="00CE6DC7">
      <w:pPr>
        <w:rPr>
          <w:rFonts w:cs="Arial"/>
          <w:sz w:val="20"/>
          <w:szCs w:val="20"/>
        </w:rPr>
      </w:pPr>
      <w:r w:rsidRPr="006149E1">
        <w:rPr>
          <w:rFonts w:cs="Arial"/>
          <w:sz w:val="20"/>
          <w:szCs w:val="20"/>
        </w:rPr>
        <w:t>6.7.34</w:t>
      </w:r>
      <w:r w:rsidRPr="006149E1">
        <w:rPr>
          <w:rFonts w:cs="Arial"/>
          <w:sz w:val="20"/>
          <w:szCs w:val="20"/>
        </w:rPr>
        <w:tab/>
        <w:t xml:space="preserve">Any election of the Chair or Vice-Chair which is contested shall be held by secret ballot. </w:t>
      </w:r>
    </w:p>
    <w:p w14:paraId="214DB89F" w14:textId="77777777" w:rsidR="00CE6DC7" w:rsidRPr="006149E1" w:rsidRDefault="00CE6DC7" w:rsidP="00CE6DC7">
      <w:pPr>
        <w:ind w:left="720" w:hanging="720"/>
        <w:rPr>
          <w:rFonts w:cs="Arial"/>
          <w:sz w:val="20"/>
          <w:szCs w:val="20"/>
        </w:rPr>
      </w:pPr>
      <w:r w:rsidRPr="006149E1">
        <w:rPr>
          <w:rFonts w:cs="Arial"/>
          <w:sz w:val="20"/>
          <w:szCs w:val="20"/>
        </w:rPr>
        <w:t>6.7.35</w:t>
      </w:r>
      <w:r w:rsidRPr="006149E1">
        <w:rPr>
          <w:rFonts w:cs="Arial"/>
          <w:sz w:val="20"/>
          <w:szCs w:val="20"/>
        </w:rPr>
        <w:tab/>
        <w:t xml:space="preserve">The Chair or Vice-Chair may only be removed from office by the Directors at any time or by the Local Governing Body in accordance with this Scheme of Delegation. </w:t>
      </w:r>
    </w:p>
    <w:p w14:paraId="3DB0708C" w14:textId="77777777" w:rsidR="00CE6DC7" w:rsidRPr="006149E1" w:rsidRDefault="00CE6DC7" w:rsidP="00CE6DC7">
      <w:pPr>
        <w:ind w:left="720" w:hanging="720"/>
        <w:rPr>
          <w:rFonts w:cs="Arial"/>
          <w:sz w:val="20"/>
          <w:szCs w:val="20"/>
        </w:rPr>
      </w:pPr>
      <w:r w:rsidRPr="006149E1">
        <w:rPr>
          <w:rFonts w:cs="Arial"/>
          <w:sz w:val="20"/>
          <w:szCs w:val="20"/>
        </w:rPr>
        <w:t>6.7.36</w:t>
      </w:r>
      <w:r w:rsidRPr="006149E1">
        <w:rPr>
          <w:rFonts w:cs="Arial"/>
          <w:sz w:val="20"/>
          <w:szCs w:val="20"/>
        </w:rPr>
        <w:tab/>
        <w:t>A resolution to remove the Chair or Vice-Chair from office which is passed at a meeting of the Local Governing Body shall not have effect unless:</w:t>
      </w:r>
    </w:p>
    <w:p w14:paraId="34DA91F6" w14:textId="77777777" w:rsidR="00CE6DC7" w:rsidRPr="006149E1" w:rsidRDefault="00CE6DC7" w:rsidP="00CE6DC7">
      <w:pPr>
        <w:ind w:left="2160" w:hanging="1440"/>
        <w:rPr>
          <w:rFonts w:cs="Arial"/>
          <w:sz w:val="20"/>
          <w:szCs w:val="20"/>
        </w:rPr>
      </w:pPr>
      <w:r w:rsidRPr="006149E1">
        <w:rPr>
          <w:rFonts w:cs="Arial"/>
          <w:sz w:val="20"/>
          <w:szCs w:val="20"/>
        </w:rPr>
        <w:t>6.7.36.1</w:t>
      </w:r>
      <w:r w:rsidRPr="006149E1">
        <w:rPr>
          <w:rFonts w:cs="Arial"/>
          <w:sz w:val="20"/>
          <w:szCs w:val="20"/>
        </w:rPr>
        <w:tab/>
        <w:t>it is confirmed by a resolution passed at a second meeting of the Local Governing Body held not less than fourteen days after the first meeting; and</w:t>
      </w:r>
    </w:p>
    <w:p w14:paraId="401E61CF" w14:textId="77777777" w:rsidR="00CE6DC7" w:rsidRPr="006149E1" w:rsidRDefault="00CE6DC7" w:rsidP="00CE6DC7">
      <w:pPr>
        <w:ind w:left="2160" w:hanging="1440"/>
        <w:rPr>
          <w:rFonts w:cs="Arial"/>
          <w:sz w:val="20"/>
          <w:szCs w:val="20"/>
        </w:rPr>
      </w:pPr>
      <w:r w:rsidRPr="006149E1">
        <w:rPr>
          <w:rFonts w:cs="Arial"/>
          <w:sz w:val="20"/>
          <w:szCs w:val="20"/>
        </w:rPr>
        <w:t>6.7.36.2</w:t>
      </w:r>
      <w:r w:rsidRPr="006149E1">
        <w:rPr>
          <w:rFonts w:cs="Arial"/>
          <w:sz w:val="20"/>
          <w:szCs w:val="20"/>
        </w:rPr>
        <w:tab/>
        <w:t xml:space="preserve">the matter of the Chair or Vice-Chair’s removal from office is specified as an item of business on the agenda for each of those meetings; and </w:t>
      </w:r>
    </w:p>
    <w:p w14:paraId="689B1B10" w14:textId="77777777" w:rsidR="00CE6DC7" w:rsidRPr="006149E1" w:rsidRDefault="00CE6DC7" w:rsidP="00CE6DC7">
      <w:pPr>
        <w:ind w:left="2160" w:hanging="1440"/>
        <w:rPr>
          <w:rFonts w:cs="Arial"/>
          <w:sz w:val="20"/>
          <w:szCs w:val="20"/>
        </w:rPr>
      </w:pPr>
      <w:r w:rsidRPr="006149E1">
        <w:rPr>
          <w:rFonts w:cs="Arial"/>
          <w:sz w:val="20"/>
          <w:szCs w:val="20"/>
        </w:rPr>
        <w:t>6.7.36.3</w:t>
      </w:r>
      <w:r w:rsidRPr="006149E1">
        <w:rPr>
          <w:rFonts w:cs="Arial"/>
          <w:sz w:val="20"/>
          <w:szCs w:val="20"/>
        </w:rPr>
        <w:tab/>
        <w:t xml:space="preserve">copies of the resolutions referred to at paragraph’s 6.7.36 and 6.7.36.1 above are served on the Directors. </w:t>
      </w:r>
    </w:p>
    <w:p w14:paraId="216A1EFD" w14:textId="77777777" w:rsidR="00CE6DC7" w:rsidRPr="006149E1" w:rsidRDefault="00CE6DC7" w:rsidP="00CE6DC7">
      <w:pPr>
        <w:ind w:left="720" w:hanging="720"/>
        <w:rPr>
          <w:rFonts w:cs="Arial"/>
          <w:sz w:val="20"/>
          <w:szCs w:val="20"/>
        </w:rPr>
      </w:pPr>
      <w:r w:rsidRPr="006149E1">
        <w:rPr>
          <w:rFonts w:cs="Arial"/>
          <w:sz w:val="20"/>
          <w:szCs w:val="20"/>
        </w:rPr>
        <w:t>6.7.37</w:t>
      </w:r>
      <w:r w:rsidRPr="006149E1">
        <w:rPr>
          <w:rFonts w:cs="Arial"/>
          <w:sz w:val="20"/>
          <w:szCs w:val="20"/>
        </w:rPr>
        <w:tab/>
        <w:t>Before a resolution is passed by the Local Governing Body at the relevant meeting as to whether to confirm the previous resolution to remove the Chair or Vice-Chair from office, the person or persons proposing his/her removal shall at that meeting state their reasons for doing so and the Chair or Vice-Chair shall be given an opportunity to make a statement in response.</w:t>
      </w:r>
    </w:p>
    <w:p w14:paraId="7F339225" w14:textId="77777777" w:rsidR="00CE6DC7" w:rsidRPr="006149E1" w:rsidRDefault="00CE6DC7" w:rsidP="00CE6DC7">
      <w:pPr>
        <w:pStyle w:val="Heading10"/>
        <w:widowControl w:val="0"/>
        <w:ind w:left="855" w:hanging="855"/>
        <w:rPr>
          <w:sz w:val="20"/>
        </w:rPr>
      </w:pPr>
      <w:r w:rsidRPr="006149E1">
        <w:rPr>
          <w:sz w:val="20"/>
        </w:rPr>
        <w:lastRenderedPageBreak/>
        <w:t>Clerk</w:t>
      </w:r>
    </w:p>
    <w:p w14:paraId="787A8528" w14:textId="77777777" w:rsidR="00CE6DC7" w:rsidRPr="006149E1" w:rsidRDefault="00CE6DC7" w:rsidP="00CE6DC7">
      <w:pPr>
        <w:ind w:left="720" w:hanging="720"/>
        <w:rPr>
          <w:rFonts w:cs="Arial"/>
          <w:sz w:val="20"/>
          <w:szCs w:val="20"/>
        </w:rPr>
      </w:pPr>
      <w:r w:rsidRPr="006149E1">
        <w:rPr>
          <w:rFonts w:cs="Arial"/>
          <w:sz w:val="20"/>
          <w:szCs w:val="20"/>
        </w:rPr>
        <w:t>6.7.38</w:t>
      </w:r>
      <w:r w:rsidRPr="006149E1">
        <w:rPr>
          <w:rFonts w:cs="Arial"/>
          <w:sz w:val="20"/>
          <w:szCs w:val="20"/>
        </w:rPr>
        <w:tab/>
        <w:t xml:space="preserve">The Directors may appoint a Clerk (who must not be the Principal) to provide clerking services to the Local Governing Body and may remove the Clerk from office at any time. </w:t>
      </w:r>
    </w:p>
    <w:p w14:paraId="0F534925" w14:textId="77777777" w:rsidR="00CE6DC7" w:rsidRPr="006149E1" w:rsidRDefault="00CE6DC7" w:rsidP="00CE6DC7">
      <w:pPr>
        <w:ind w:left="720" w:hanging="720"/>
        <w:rPr>
          <w:rFonts w:cs="Arial"/>
          <w:sz w:val="20"/>
          <w:szCs w:val="20"/>
        </w:rPr>
      </w:pPr>
      <w:r w:rsidRPr="006149E1">
        <w:rPr>
          <w:rFonts w:cs="Arial"/>
          <w:sz w:val="20"/>
          <w:szCs w:val="20"/>
        </w:rPr>
        <w:t>6.7.39</w:t>
      </w:r>
      <w:r w:rsidRPr="006149E1">
        <w:rPr>
          <w:rFonts w:cs="Arial"/>
          <w:sz w:val="20"/>
          <w:szCs w:val="20"/>
        </w:rPr>
        <w:tab/>
        <w:t>In the absence of the Clerk from a Local Governing Body meeting, the Local Governing Body may appoint any one of its members to act as Clerk for the purposes of that meeting.</w:t>
      </w:r>
    </w:p>
    <w:p w14:paraId="0929BC6E" w14:textId="77777777" w:rsidR="00CE6DC7" w:rsidRPr="006149E1" w:rsidRDefault="00CE6DC7" w:rsidP="00CE6DC7">
      <w:pPr>
        <w:rPr>
          <w:rFonts w:cs="Arial"/>
          <w:sz w:val="20"/>
          <w:szCs w:val="20"/>
        </w:rPr>
      </w:pPr>
      <w:r w:rsidRPr="006149E1">
        <w:rPr>
          <w:rFonts w:cs="Arial"/>
          <w:sz w:val="20"/>
          <w:szCs w:val="20"/>
        </w:rPr>
        <w:t>6.7.40</w:t>
      </w:r>
      <w:r w:rsidRPr="006149E1">
        <w:rPr>
          <w:rFonts w:cs="Arial"/>
          <w:sz w:val="20"/>
          <w:szCs w:val="20"/>
        </w:rPr>
        <w:tab/>
        <w:t>The Clerk must:</w:t>
      </w:r>
    </w:p>
    <w:p w14:paraId="212E6CFA" w14:textId="77777777" w:rsidR="00CE6DC7" w:rsidRPr="006149E1" w:rsidRDefault="00CE6DC7" w:rsidP="00CE6DC7">
      <w:pPr>
        <w:ind w:firstLine="720"/>
        <w:rPr>
          <w:rFonts w:cs="Arial"/>
          <w:sz w:val="20"/>
          <w:szCs w:val="20"/>
        </w:rPr>
      </w:pPr>
      <w:r w:rsidRPr="006149E1">
        <w:rPr>
          <w:rFonts w:cs="Arial"/>
          <w:sz w:val="20"/>
          <w:szCs w:val="20"/>
        </w:rPr>
        <w:t>6.7.40.1</w:t>
      </w:r>
      <w:r w:rsidRPr="006149E1">
        <w:rPr>
          <w:rFonts w:cs="Arial"/>
          <w:sz w:val="20"/>
          <w:szCs w:val="20"/>
        </w:rPr>
        <w:tab/>
        <w:t>convene meetings of the Local Governing Body;</w:t>
      </w:r>
    </w:p>
    <w:p w14:paraId="0D178253" w14:textId="77777777" w:rsidR="00CE6DC7" w:rsidRPr="006149E1" w:rsidRDefault="00CE6DC7" w:rsidP="00CE6DC7">
      <w:pPr>
        <w:ind w:left="2160" w:hanging="1440"/>
        <w:rPr>
          <w:rFonts w:cs="Arial"/>
          <w:sz w:val="20"/>
          <w:szCs w:val="20"/>
        </w:rPr>
      </w:pPr>
      <w:r w:rsidRPr="006149E1">
        <w:rPr>
          <w:rFonts w:cs="Arial"/>
          <w:sz w:val="20"/>
          <w:szCs w:val="20"/>
        </w:rPr>
        <w:t>6.7.40.2</w:t>
      </w:r>
      <w:r w:rsidRPr="006149E1">
        <w:rPr>
          <w:rFonts w:cs="Arial"/>
          <w:sz w:val="20"/>
          <w:szCs w:val="20"/>
        </w:rPr>
        <w:tab/>
        <w:t>attend meetings of the Local Governing Body;</w:t>
      </w:r>
    </w:p>
    <w:p w14:paraId="59EF52E9" w14:textId="77777777" w:rsidR="00CE6DC7" w:rsidRPr="006149E1" w:rsidRDefault="00CE6DC7" w:rsidP="00CE6DC7">
      <w:pPr>
        <w:ind w:left="2160" w:hanging="1440"/>
        <w:rPr>
          <w:rFonts w:cs="Arial"/>
          <w:sz w:val="20"/>
          <w:szCs w:val="20"/>
        </w:rPr>
      </w:pPr>
      <w:r w:rsidRPr="006149E1">
        <w:rPr>
          <w:rFonts w:cs="Arial"/>
          <w:sz w:val="20"/>
          <w:szCs w:val="20"/>
        </w:rPr>
        <w:t>6.7.40.3</w:t>
      </w:r>
      <w:r w:rsidRPr="006149E1">
        <w:rPr>
          <w:rFonts w:cs="Arial"/>
          <w:sz w:val="20"/>
          <w:szCs w:val="20"/>
        </w:rPr>
        <w:tab/>
        <w:t xml:space="preserve">advise the Local Governing Body on the Academy’s compliance with the Articles, the funding agreement, the scheme of delegation and the law; </w:t>
      </w:r>
    </w:p>
    <w:p w14:paraId="4D4CADA7" w14:textId="77777777" w:rsidR="00CE6DC7" w:rsidRPr="006149E1" w:rsidRDefault="00CE6DC7" w:rsidP="00CE6DC7">
      <w:pPr>
        <w:ind w:left="2160" w:hanging="1440"/>
        <w:rPr>
          <w:rFonts w:cs="Arial"/>
          <w:sz w:val="20"/>
          <w:szCs w:val="20"/>
        </w:rPr>
      </w:pPr>
      <w:r w:rsidRPr="006149E1">
        <w:rPr>
          <w:rFonts w:cs="Arial"/>
          <w:sz w:val="20"/>
          <w:szCs w:val="20"/>
        </w:rPr>
        <w:t>4.7.40.4</w:t>
      </w:r>
      <w:r w:rsidRPr="006149E1">
        <w:rPr>
          <w:rFonts w:cs="Arial"/>
          <w:sz w:val="20"/>
          <w:szCs w:val="20"/>
        </w:rPr>
        <w:tab/>
        <w:t>ensure that minutes of the proceedings are drawn up; and</w:t>
      </w:r>
    </w:p>
    <w:p w14:paraId="11AEC6EC" w14:textId="77777777" w:rsidR="00CE6DC7" w:rsidRPr="006149E1" w:rsidRDefault="00CE6DC7" w:rsidP="00CE6DC7">
      <w:pPr>
        <w:ind w:left="2160" w:hanging="1440"/>
        <w:rPr>
          <w:rFonts w:cs="Arial"/>
          <w:sz w:val="20"/>
          <w:szCs w:val="20"/>
        </w:rPr>
      </w:pPr>
      <w:r w:rsidRPr="006149E1">
        <w:rPr>
          <w:rFonts w:cs="Arial"/>
          <w:sz w:val="20"/>
          <w:szCs w:val="20"/>
        </w:rPr>
        <w:t>6.7.40.5</w:t>
      </w:r>
      <w:r w:rsidRPr="006149E1">
        <w:rPr>
          <w:rFonts w:cs="Arial"/>
          <w:sz w:val="20"/>
          <w:szCs w:val="20"/>
        </w:rPr>
        <w:tab/>
        <w:t>perform any other functions determined by the Local Governing Body.</w:t>
      </w:r>
    </w:p>
    <w:p w14:paraId="79120ABF" w14:textId="77777777" w:rsidR="00CE6DC7" w:rsidRPr="006149E1" w:rsidRDefault="00CE6DC7" w:rsidP="00CE6DC7">
      <w:pPr>
        <w:pStyle w:val="Heading10"/>
        <w:ind w:left="855" w:hanging="855"/>
        <w:rPr>
          <w:sz w:val="20"/>
          <w:lang w:eastAsia="en-GB"/>
        </w:rPr>
      </w:pPr>
      <w:r w:rsidRPr="006149E1">
        <w:rPr>
          <w:sz w:val="20"/>
        </w:rPr>
        <w:t>Conflicts of Interest</w:t>
      </w:r>
    </w:p>
    <w:p w14:paraId="4433385F" w14:textId="77777777" w:rsidR="00CE6DC7" w:rsidRPr="006149E1" w:rsidRDefault="00CE6DC7" w:rsidP="00CE6DC7">
      <w:pPr>
        <w:ind w:left="720" w:hanging="720"/>
        <w:rPr>
          <w:rFonts w:cs="Arial"/>
          <w:sz w:val="20"/>
          <w:szCs w:val="20"/>
        </w:rPr>
      </w:pPr>
      <w:r w:rsidRPr="006149E1">
        <w:rPr>
          <w:rFonts w:cs="Arial"/>
          <w:sz w:val="20"/>
          <w:szCs w:val="20"/>
        </w:rPr>
        <w:t>6.7.41</w:t>
      </w:r>
      <w:r w:rsidRPr="006149E1">
        <w:rPr>
          <w:rFonts w:cs="Arial"/>
          <w:sz w:val="20"/>
          <w:szCs w:val="20"/>
        </w:rPr>
        <w:tab/>
        <w:t xml:space="preserve">A conflict of interest/loyalty shall not be deemed to occur solely from the fact that any member of the Local Governing Body is also a director, charity trustee or governor of any other Catholic school or schools or other educational institution(s), diocese, or religious order, or of any other charity which permits its land to be occupied by a Catholic school or schools or other educational institution(s).  Any member of the Local Governing Body who has, or can have, any direct or indirect duty or personal interest (including but not limited to any Personal Financial Interest) which conflicts, or may conflict, with his/her duties as a member of the Local Governing Body shall disclose that fact to the Local Governing Body as soon as he/she becomes aware of it. Subject to Article 98A, a person is not permitted to attend any meeting of the Local Governing Body or committee of the Local Governing Body, or any part of any such meeting, where it is possible that a conflict will arise between his/her duty to act solely in the interests of the Academy and the Multi-Academy Trust Company and any duty or personal interest (including but not limited to any Personal Financial Interest). </w:t>
      </w:r>
    </w:p>
    <w:p w14:paraId="7C067F6E" w14:textId="77777777" w:rsidR="00CE6DC7" w:rsidRPr="006149E1" w:rsidRDefault="00CE6DC7" w:rsidP="00CE6DC7">
      <w:pPr>
        <w:ind w:left="720" w:hanging="720"/>
        <w:rPr>
          <w:rFonts w:cs="Arial"/>
          <w:sz w:val="20"/>
          <w:szCs w:val="20"/>
        </w:rPr>
      </w:pPr>
      <w:r w:rsidRPr="006149E1">
        <w:rPr>
          <w:rFonts w:cs="Arial"/>
          <w:sz w:val="20"/>
          <w:szCs w:val="20"/>
        </w:rPr>
        <w:t>6.7.42</w:t>
      </w:r>
      <w:r w:rsidRPr="006149E1">
        <w:rPr>
          <w:rFonts w:cs="Arial"/>
          <w:sz w:val="20"/>
          <w:szCs w:val="20"/>
        </w:rPr>
        <w:tab/>
        <w:t>For the purpose of paragraph 5.7.42, a person has a Personal Financial Interest if he/she is in the employment of the Multi-Academy Trust Company or is in receipt of remuneration or the provision of any other benefit directly from the Multi-Academy Trust Company or in some other way is linked to the Multi-Academy Trust Company or the Academy.</w:t>
      </w:r>
    </w:p>
    <w:p w14:paraId="2053A6E2" w14:textId="77777777" w:rsidR="00CE6DC7" w:rsidRPr="006149E1" w:rsidRDefault="00CE6DC7" w:rsidP="00CE6DC7">
      <w:pPr>
        <w:ind w:left="720" w:hanging="720"/>
        <w:rPr>
          <w:rFonts w:cs="Arial"/>
          <w:sz w:val="20"/>
          <w:szCs w:val="20"/>
        </w:rPr>
      </w:pPr>
      <w:r w:rsidRPr="006149E1">
        <w:rPr>
          <w:rFonts w:cs="Arial"/>
          <w:sz w:val="20"/>
          <w:szCs w:val="20"/>
        </w:rPr>
        <w:t>6.7.43</w:t>
      </w:r>
      <w:r w:rsidRPr="006149E1">
        <w:rPr>
          <w:rFonts w:cs="Arial"/>
          <w:sz w:val="20"/>
          <w:szCs w:val="20"/>
        </w:rPr>
        <w:tab/>
        <w:t>In the event of any conflict between any provision of this Scheme of Delegation and the Articles, the Articles shall prevail.</w:t>
      </w:r>
    </w:p>
    <w:p w14:paraId="4435F2C2" w14:textId="77777777" w:rsidR="00CE6DC7" w:rsidRPr="006149E1" w:rsidRDefault="00CE6DC7" w:rsidP="00CE6DC7">
      <w:pPr>
        <w:ind w:left="720" w:hanging="720"/>
        <w:rPr>
          <w:rFonts w:cs="Arial"/>
          <w:sz w:val="20"/>
          <w:szCs w:val="20"/>
        </w:rPr>
      </w:pPr>
      <w:r w:rsidRPr="006149E1">
        <w:rPr>
          <w:rFonts w:cs="Arial"/>
          <w:sz w:val="20"/>
          <w:szCs w:val="20"/>
        </w:rPr>
        <w:t>6.7.44</w:t>
      </w:r>
      <w:r w:rsidRPr="006149E1">
        <w:rPr>
          <w:rFonts w:cs="Arial"/>
          <w:sz w:val="20"/>
          <w:szCs w:val="20"/>
        </w:rPr>
        <w:tab/>
        <w:t xml:space="preserve">Any disagreement between the members of the Local Governing Body and the Principal or any subcommittee of the Local Governing Body shall be referred to the Directors for their determination.  </w:t>
      </w:r>
    </w:p>
    <w:p w14:paraId="64AEE154" w14:textId="77777777" w:rsidR="00CE6DC7" w:rsidRPr="006149E1" w:rsidRDefault="00CE6DC7" w:rsidP="00CE6DC7">
      <w:pPr>
        <w:pStyle w:val="Heading10"/>
        <w:widowControl w:val="0"/>
        <w:ind w:left="855" w:hanging="855"/>
        <w:rPr>
          <w:sz w:val="20"/>
        </w:rPr>
      </w:pPr>
      <w:r w:rsidRPr="006149E1">
        <w:rPr>
          <w:sz w:val="20"/>
        </w:rPr>
        <w:t>Indemnity</w:t>
      </w:r>
    </w:p>
    <w:p w14:paraId="24074017" w14:textId="77777777" w:rsidR="00CE6DC7" w:rsidRPr="006149E1" w:rsidRDefault="00CE6DC7" w:rsidP="00CE6DC7">
      <w:pPr>
        <w:ind w:left="720" w:hanging="720"/>
        <w:rPr>
          <w:rFonts w:cs="Arial"/>
          <w:sz w:val="20"/>
          <w:szCs w:val="20"/>
        </w:rPr>
      </w:pPr>
      <w:r w:rsidRPr="006149E1">
        <w:rPr>
          <w:rFonts w:cs="Arial"/>
          <w:sz w:val="20"/>
          <w:szCs w:val="20"/>
        </w:rPr>
        <w:t>6.7.45</w:t>
      </w:r>
      <w:r w:rsidRPr="006149E1">
        <w:rPr>
          <w:rFonts w:cs="Arial"/>
          <w:sz w:val="20"/>
          <w:szCs w:val="20"/>
        </w:rPr>
        <w:tab/>
        <w:t xml:space="preserve">Subject to the provisions of the Companies Act 2006 every member of the Local Governing Body or other officer or auditor of the Multi-Academy Trust Company acting in relation to the Academy shall be indemnified out of the assets of the Multi-Academy Trust Company against any liability incurred by him/her in that capacity in defending any proceedings, whether civil or </w:t>
      </w:r>
      <w:r w:rsidRPr="006149E1">
        <w:rPr>
          <w:rFonts w:cs="Arial"/>
          <w:sz w:val="20"/>
          <w:szCs w:val="20"/>
        </w:rPr>
        <w:lastRenderedPageBreak/>
        <w:t>criminal, in which judgment is given in favour or in which he/she is acquitted or in connection with any application in which relief is granted to him/her by the court from liability for negligence, default, breach of duty or breach of trust in relation to the affairs of the Multi-Academy Trust Company, subject to the limitation of s.189 of the Companies Act 2011.</w:t>
      </w:r>
    </w:p>
    <w:p w14:paraId="45326D66" w14:textId="77777777" w:rsidR="00CE6DC7" w:rsidRPr="006149E1" w:rsidRDefault="00CE6DC7" w:rsidP="00CE6DC7">
      <w:pPr>
        <w:pStyle w:val="Heading10"/>
        <w:ind w:left="855" w:hanging="855"/>
        <w:rPr>
          <w:sz w:val="20"/>
        </w:rPr>
      </w:pPr>
      <w:r w:rsidRPr="006149E1">
        <w:rPr>
          <w:sz w:val="20"/>
        </w:rPr>
        <w:t>Notices</w:t>
      </w:r>
    </w:p>
    <w:p w14:paraId="3A9BC0FD" w14:textId="77777777" w:rsidR="00CE6DC7" w:rsidRPr="006149E1" w:rsidRDefault="00CE6DC7" w:rsidP="00CE6DC7">
      <w:pPr>
        <w:ind w:left="720" w:hanging="720"/>
        <w:rPr>
          <w:rFonts w:cs="Arial"/>
          <w:sz w:val="20"/>
          <w:szCs w:val="20"/>
        </w:rPr>
      </w:pPr>
      <w:r w:rsidRPr="006149E1">
        <w:rPr>
          <w:rFonts w:cs="Arial"/>
          <w:sz w:val="20"/>
          <w:szCs w:val="20"/>
        </w:rPr>
        <w:t>6.7.46</w:t>
      </w:r>
      <w:r w:rsidRPr="006149E1">
        <w:rPr>
          <w:rFonts w:cs="Arial"/>
          <w:sz w:val="20"/>
          <w:szCs w:val="20"/>
        </w:rPr>
        <w:tab/>
        <w:t xml:space="preserve">Any notice to be given to or by any person pursuant to this Scheme of Delegation (other than a notice calling a meeting of the Local Governing Body) shall be in writing or shall be given using electronic communications to an address for the time being notified for that purpose to the person giving the notice. In this Scheme of Delegation “address” in relation to electronic communications includes a number or address used for the purposes of such communications. </w:t>
      </w:r>
    </w:p>
    <w:p w14:paraId="04478913" w14:textId="77777777" w:rsidR="00CE6DC7" w:rsidRPr="006149E1" w:rsidRDefault="00CE6DC7" w:rsidP="00CE6DC7">
      <w:pPr>
        <w:ind w:left="720" w:hanging="720"/>
        <w:rPr>
          <w:rFonts w:cs="Arial"/>
          <w:sz w:val="20"/>
          <w:szCs w:val="20"/>
        </w:rPr>
      </w:pPr>
      <w:r w:rsidRPr="006149E1">
        <w:rPr>
          <w:rFonts w:cs="Arial"/>
          <w:sz w:val="20"/>
          <w:szCs w:val="20"/>
        </w:rPr>
        <w:t>6.7.47</w:t>
      </w:r>
      <w:r w:rsidRPr="006149E1">
        <w:rPr>
          <w:rFonts w:cs="Arial"/>
          <w:sz w:val="20"/>
          <w:szCs w:val="20"/>
        </w:rPr>
        <w:tab/>
        <w:t xml:space="preserve">A notice may be given by the Local Governing Body to its members either personally or by sending it by post in a prepaid envelope addressed to the member at his/her registered address or by leaving it at that address or by giving it using electronic communications to an address for the time being notified to the Local Governing Body by the member.  A member whose registered address is not within the United Kingdom and who gives to the Local Governing Body an address within the United Kingdom at which notices may be given to him/her, or an address to which notices may be sent using electronic communications, shall be entitled to have notices given to him/her at that address, but otherwise no such member shall be entitled to receive any notice from the Local Governing Body. </w:t>
      </w:r>
    </w:p>
    <w:p w14:paraId="4762453D" w14:textId="77777777" w:rsidR="00CE6DC7" w:rsidRPr="006149E1" w:rsidRDefault="00CE6DC7" w:rsidP="00CE6DC7">
      <w:pPr>
        <w:ind w:left="720" w:hanging="720"/>
        <w:rPr>
          <w:rFonts w:cs="Arial"/>
          <w:sz w:val="20"/>
          <w:szCs w:val="20"/>
        </w:rPr>
      </w:pPr>
      <w:r w:rsidRPr="006149E1">
        <w:rPr>
          <w:rFonts w:cs="Arial"/>
          <w:sz w:val="20"/>
          <w:szCs w:val="20"/>
        </w:rPr>
        <w:t>6.7.48</w:t>
      </w:r>
      <w:r w:rsidRPr="006149E1">
        <w:rPr>
          <w:rFonts w:cs="Arial"/>
          <w:sz w:val="20"/>
          <w:szCs w:val="20"/>
        </w:rPr>
        <w:tab/>
        <w:t>A member of the Local Governing Body present at any meeting of the Local Governing Body shall be deemed to have received notice of the meeting and, where necessary, of the purposes for which it was called.</w:t>
      </w:r>
    </w:p>
    <w:p w14:paraId="20071CDD" w14:textId="77777777" w:rsidR="00CE6DC7" w:rsidRPr="006149E1" w:rsidRDefault="00CE6DC7" w:rsidP="00CE6DC7">
      <w:pPr>
        <w:ind w:left="720" w:hanging="720"/>
        <w:rPr>
          <w:rFonts w:cs="Arial"/>
          <w:sz w:val="20"/>
          <w:szCs w:val="20"/>
        </w:rPr>
      </w:pPr>
      <w:r w:rsidRPr="006149E1">
        <w:rPr>
          <w:rFonts w:cs="Arial"/>
          <w:sz w:val="20"/>
          <w:szCs w:val="20"/>
        </w:rPr>
        <w:t>6.7.49</w:t>
      </w:r>
      <w:r w:rsidRPr="006149E1">
        <w:rPr>
          <w:rFonts w:cs="Arial"/>
          <w:sz w:val="20"/>
          <w:szCs w:val="20"/>
        </w:rPr>
        <w:tab/>
        <w:t>Proof that an envelope containing a notice was properly addressed, prepaid and posted shall be conclusive evidence that the notice was given. Proof that a notice contained in an electronic communication was sent in accordance with guidance issued by the Institute of Chartered Secretaries and Administrators shall be conclusive evidence that the notice was given. A notice shall be deemed to be given at the expiration of 48 hours after the envelope containing it was posted or, in the case of a notice contained in an electronic communication, at the expiration of 48 hours after the time it was sent.</w:t>
      </w:r>
    </w:p>
    <w:p w14:paraId="4BEB0CBF" w14:textId="77777777" w:rsidR="00CE6DC7" w:rsidRPr="006149E1" w:rsidRDefault="00CE6DC7" w:rsidP="00CE6DC7">
      <w:pPr>
        <w:ind w:left="720" w:hanging="720"/>
        <w:rPr>
          <w:rFonts w:cs="Arial"/>
          <w:b/>
          <w:sz w:val="20"/>
          <w:szCs w:val="20"/>
        </w:rPr>
      </w:pPr>
      <w:r w:rsidRPr="006149E1">
        <w:rPr>
          <w:rFonts w:cs="Arial"/>
          <w:b/>
          <w:sz w:val="20"/>
          <w:szCs w:val="20"/>
        </w:rPr>
        <w:t>7</w:t>
      </w:r>
      <w:r w:rsidRPr="006149E1">
        <w:rPr>
          <w:rFonts w:cs="Arial"/>
          <w:b/>
          <w:sz w:val="20"/>
          <w:szCs w:val="20"/>
        </w:rPr>
        <w:tab/>
        <w:t>OPERATIONAL MATTERS AT MULTI-ACADEMY TRUST COMPANY AND LOCAL GOVERNING BODY LEVEL</w:t>
      </w:r>
    </w:p>
    <w:p w14:paraId="1354D9A6" w14:textId="77777777" w:rsidR="00CE6DC7" w:rsidRPr="006149E1" w:rsidRDefault="00CE6DC7" w:rsidP="00CE6DC7">
      <w:pPr>
        <w:ind w:left="720" w:hanging="720"/>
        <w:rPr>
          <w:rFonts w:cs="Arial"/>
          <w:sz w:val="20"/>
          <w:szCs w:val="20"/>
        </w:rPr>
      </w:pPr>
      <w:r w:rsidRPr="006149E1">
        <w:rPr>
          <w:rFonts w:cs="Arial"/>
          <w:sz w:val="20"/>
          <w:szCs w:val="20"/>
        </w:rPr>
        <w:t>7.1</w:t>
      </w:r>
      <w:r w:rsidRPr="006149E1">
        <w:rPr>
          <w:rFonts w:cs="Arial"/>
          <w:sz w:val="20"/>
          <w:szCs w:val="20"/>
        </w:rPr>
        <w:tab/>
        <w:t xml:space="preserve">The Local Governing Body shall comply with the obligations set out in this Scheme of Delegation, particularly the relevant sections of the table at Appendix I, which deals with the day to day operations of the Local Governing Body. </w:t>
      </w:r>
    </w:p>
    <w:p w14:paraId="392E7C1D" w14:textId="77777777" w:rsidR="00CE6DC7" w:rsidRPr="006149E1" w:rsidRDefault="00CE6DC7" w:rsidP="00CE6DC7">
      <w:pPr>
        <w:ind w:left="720" w:hanging="720"/>
        <w:rPr>
          <w:rFonts w:cs="Arial"/>
          <w:sz w:val="20"/>
          <w:szCs w:val="20"/>
        </w:rPr>
      </w:pPr>
      <w:r w:rsidRPr="006149E1">
        <w:rPr>
          <w:rFonts w:cs="Arial"/>
          <w:sz w:val="20"/>
          <w:szCs w:val="20"/>
        </w:rPr>
        <w:t>7.2</w:t>
      </w:r>
      <w:r w:rsidRPr="006149E1">
        <w:rPr>
          <w:rFonts w:cs="Arial"/>
          <w:sz w:val="20"/>
          <w:szCs w:val="20"/>
        </w:rPr>
        <w:tab/>
        <w:t xml:space="preserve">The Local Governing Body will adopt and comply with all policies, protocols and procedures of the Multi-Academy Trust Company, the Bishop and the Diocese as communicated to the Local Governing Body from time to time. </w:t>
      </w:r>
    </w:p>
    <w:p w14:paraId="475C30F6" w14:textId="77777777" w:rsidR="00CE6DC7" w:rsidRPr="006149E1" w:rsidRDefault="00CE6DC7" w:rsidP="00CE6DC7">
      <w:pPr>
        <w:ind w:left="720" w:hanging="720"/>
        <w:rPr>
          <w:rFonts w:cs="Arial"/>
          <w:b/>
          <w:sz w:val="20"/>
          <w:szCs w:val="20"/>
        </w:rPr>
      </w:pPr>
      <w:r w:rsidRPr="006149E1">
        <w:rPr>
          <w:rFonts w:cs="Arial"/>
          <w:sz w:val="20"/>
          <w:szCs w:val="20"/>
        </w:rPr>
        <w:t>7.3</w:t>
      </w:r>
      <w:r w:rsidRPr="006149E1">
        <w:rPr>
          <w:rFonts w:cs="Arial"/>
          <w:sz w:val="20"/>
          <w:szCs w:val="20"/>
        </w:rPr>
        <w:tab/>
        <w:t xml:space="preserve">Except for the Foundation Directors and Foundation Governors, the other Directors and members of the Local Governing Body have a duty to act independently and not to act as agents of those who may have appointed them.  All Directors and members of the Local Governing Body will act with integrity, objectivity and honesty in the best interests of the Multi-Academy Trust Company and the Academy and shall be open about decisions made and be prepared to justify those decisions except insofar as any matter may be considered confidential.  Foundation Governors shall always act in furtherance of their undertaking to the Bishop and </w:t>
      </w:r>
      <w:r w:rsidRPr="006149E1">
        <w:rPr>
          <w:rFonts w:cs="Arial"/>
          <w:sz w:val="20"/>
          <w:szCs w:val="20"/>
        </w:rPr>
        <w:lastRenderedPageBreak/>
        <w:t xml:space="preserve">the Diocesan Trustees to preserve and develop the Catholic character of the Academy, and the Multi-Academy Trust Company, at all times.     </w:t>
      </w:r>
      <w:r w:rsidRPr="006149E1">
        <w:rPr>
          <w:rFonts w:cs="Arial"/>
          <w:b/>
          <w:sz w:val="20"/>
          <w:szCs w:val="20"/>
        </w:rPr>
        <w:t xml:space="preserve"> </w:t>
      </w:r>
    </w:p>
    <w:p w14:paraId="36CF31B2" w14:textId="77777777" w:rsidR="00CE6DC7" w:rsidRPr="006149E1" w:rsidRDefault="00CE6DC7" w:rsidP="00CE6DC7">
      <w:pPr>
        <w:ind w:left="720" w:hanging="720"/>
        <w:rPr>
          <w:rFonts w:cs="Arial"/>
          <w:sz w:val="20"/>
          <w:szCs w:val="20"/>
        </w:rPr>
      </w:pPr>
      <w:r w:rsidRPr="006149E1">
        <w:rPr>
          <w:rFonts w:cs="Arial"/>
          <w:sz w:val="20"/>
          <w:szCs w:val="20"/>
        </w:rPr>
        <w:t>7.4</w:t>
      </w:r>
      <w:r w:rsidRPr="006149E1">
        <w:rPr>
          <w:rFonts w:cs="Arial"/>
          <w:sz w:val="20"/>
          <w:szCs w:val="20"/>
        </w:rPr>
        <w:tab/>
        <w:t xml:space="preserve">The Local Governing Body shall comply with any inspections by or on behalf of the Directors and any denominational inspections pursuant to section 48 of the Education Act 2005 and any additional canonical inspections and visitations of the Bishop and any person appointed by him for the purpose of ensuring that the Academy is being conducted in accordance with canon law and is following the practices and teachings of the Catholic Church and in order to allow the Bishop to assess how well the Academy is being managed in light of the additional responsibilities and expectations of schools which are academies. </w:t>
      </w:r>
    </w:p>
    <w:p w14:paraId="45B25BD2" w14:textId="77777777" w:rsidR="00CE6DC7" w:rsidRPr="006149E1" w:rsidRDefault="00CE6DC7" w:rsidP="00CE6DC7">
      <w:pPr>
        <w:ind w:left="720" w:hanging="720"/>
        <w:rPr>
          <w:rFonts w:cs="Arial"/>
          <w:sz w:val="20"/>
          <w:szCs w:val="20"/>
        </w:rPr>
      </w:pPr>
      <w:r w:rsidRPr="006149E1">
        <w:rPr>
          <w:rFonts w:cs="Arial"/>
          <w:sz w:val="20"/>
          <w:szCs w:val="20"/>
        </w:rPr>
        <w:t>7.5</w:t>
      </w:r>
      <w:r w:rsidRPr="006149E1">
        <w:rPr>
          <w:rFonts w:cs="Arial"/>
          <w:sz w:val="20"/>
          <w:szCs w:val="20"/>
        </w:rPr>
        <w:tab/>
        <w:t>If, in the view of the Directors, one of the following situations arises, then the Directors may resolve to remove some or all of the powers and obligations delegated to the Local Governing Body by this Scheme of Delegation:</w:t>
      </w:r>
    </w:p>
    <w:p w14:paraId="66795F2E" w14:textId="77777777" w:rsidR="00CE6DC7" w:rsidRPr="006149E1" w:rsidRDefault="00CE6DC7" w:rsidP="00CE6DC7">
      <w:pPr>
        <w:ind w:left="1440" w:hanging="720"/>
        <w:rPr>
          <w:rFonts w:cs="Arial"/>
          <w:sz w:val="20"/>
          <w:szCs w:val="20"/>
        </w:rPr>
      </w:pPr>
      <w:r w:rsidRPr="006149E1">
        <w:rPr>
          <w:rFonts w:cs="Arial"/>
          <w:sz w:val="20"/>
          <w:szCs w:val="20"/>
        </w:rPr>
        <w:t>7.5.1</w:t>
      </w:r>
      <w:r w:rsidRPr="006149E1">
        <w:rPr>
          <w:rFonts w:cs="Arial"/>
          <w:sz w:val="20"/>
          <w:szCs w:val="20"/>
        </w:rPr>
        <w:tab/>
        <w:t>The Local Governing Body, or one of more of its members, has acted, or allowed another to act, whether knowingly or recklessly, in such a way as to prejudice the Catholic character of the Multi-Academy Trust Company and the Academy;</w:t>
      </w:r>
    </w:p>
    <w:p w14:paraId="59454405" w14:textId="77777777" w:rsidR="00CE6DC7" w:rsidRPr="006149E1" w:rsidRDefault="00CE6DC7" w:rsidP="00CE6DC7">
      <w:pPr>
        <w:ind w:left="1440" w:hanging="720"/>
        <w:rPr>
          <w:rFonts w:cs="Arial"/>
          <w:sz w:val="20"/>
          <w:szCs w:val="20"/>
        </w:rPr>
      </w:pPr>
      <w:r w:rsidRPr="006149E1">
        <w:rPr>
          <w:rFonts w:cs="Arial"/>
          <w:sz w:val="20"/>
          <w:szCs w:val="20"/>
        </w:rPr>
        <w:t>7.5.2</w:t>
      </w:r>
      <w:r w:rsidRPr="006149E1">
        <w:rPr>
          <w:rFonts w:cs="Arial"/>
          <w:sz w:val="20"/>
          <w:szCs w:val="20"/>
        </w:rPr>
        <w:tab/>
        <w:t xml:space="preserve">Standards and performance are low, are likely to be assessed as low and/or are likely to remain so without intervention; </w:t>
      </w:r>
    </w:p>
    <w:p w14:paraId="514F6BA0" w14:textId="77777777" w:rsidR="00CE6DC7" w:rsidRPr="006149E1" w:rsidRDefault="00CE6DC7" w:rsidP="00CE6DC7">
      <w:pPr>
        <w:ind w:left="1440" w:hanging="720"/>
        <w:rPr>
          <w:rFonts w:cs="Arial"/>
          <w:sz w:val="20"/>
          <w:szCs w:val="20"/>
        </w:rPr>
      </w:pPr>
      <w:r w:rsidRPr="006149E1">
        <w:rPr>
          <w:rFonts w:cs="Arial"/>
          <w:sz w:val="20"/>
          <w:szCs w:val="20"/>
        </w:rPr>
        <w:t>7.5.3</w:t>
      </w:r>
      <w:r w:rsidRPr="006149E1">
        <w:rPr>
          <w:rFonts w:cs="Arial"/>
          <w:sz w:val="20"/>
          <w:szCs w:val="20"/>
        </w:rPr>
        <w:tab/>
        <w:t>There has been a serious breakdown in management or governance which is prejudicial to standards of performance or breaches the Multi-Academy Trust Company’s policies and procedures;</w:t>
      </w:r>
    </w:p>
    <w:p w14:paraId="6EE0C3F8" w14:textId="77777777" w:rsidR="00CE6DC7" w:rsidRPr="006149E1" w:rsidRDefault="00CE6DC7" w:rsidP="00CE6DC7">
      <w:pPr>
        <w:ind w:left="720" w:hanging="720"/>
        <w:rPr>
          <w:rFonts w:cs="Arial"/>
          <w:sz w:val="20"/>
          <w:szCs w:val="20"/>
        </w:rPr>
      </w:pPr>
      <w:r w:rsidRPr="006149E1">
        <w:rPr>
          <w:rFonts w:cs="Arial"/>
          <w:sz w:val="20"/>
          <w:szCs w:val="20"/>
        </w:rPr>
        <w:tab/>
        <w:t>7.5.4</w:t>
      </w:r>
      <w:r w:rsidRPr="006149E1">
        <w:rPr>
          <w:rFonts w:cs="Arial"/>
          <w:sz w:val="20"/>
          <w:szCs w:val="20"/>
        </w:rPr>
        <w:tab/>
        <w:t>The safety of pupils and staff is threatened; or</w:t>
      </w:r>
    </w:p>
    <w:p w14:paraId="3FCB020C" w14:textId="77777777" w:rsidR="00CE6DC7" w:rsidRPr="006149E1" w:rsidRDefault="00CE6DC7" w:rsidP="00CE6DC7">
      <w:pPr>
        <w:ind w:left="720" w:hanging="720"/>
        <w:rPr>
          <w:rFonts w:cs="Arial"/>
          <w:sz w:val="20"/>
          <w:szCs w:val="20"/>
        </w:rPr>
      </w:pPr>
      <w:r w:rsidRPr="006149E1">
        <w:rPr>
          <w:rFonts w:cs="Arial"/>
          <w:sz w:val="20"/>
          <w:szCs w:val="20"/>
        </w:rPr>
        <w:tab/>
        <w:t>7.5.5</w:t>
      </w:r>
      <w:r w:rsidRPr="006149E1">
        <w:rPr>
          <w:rFonts w:cs="Arial"/>
          <w:sz w:val="20"/>
          <w:szCs w:val="20"/>
        </w:rPr>
        <w:tab/>
        <w:t>Safeguarding procedures are inadequate.</w:t>
      </w:r>
    </w:p>
    <w:p w14:paraId="6A1A5110" w14:textId="77777777" w:rsidR="00CE6DC7" w:rsidRPr="006149E1" w:rsidRDefault="00CE6DC7" w:rsidP="00CE6DC7">
      <w:pPr>
        <w:ind w:left="720" w:hanging="720"/>
        <w:rPr>
          <w:rFonts w:cs="Arial"/>
          <w:sz w:val="20"/>
          <w:szCs w:val="20"/>
        </w:rPr>
      </w:pPr>
      <w:r w:rsidRPr="006149E1">
        <w:rPr>
          <w:rFonts w:cs="Arial"/>
          <w:sz w:val="20"/>
          <w:szCs w:val="20"/>
        </w:rPr>
        <w:t>7.6</w:t>
      </w:r>
      <w:r w:rsidRPr="006149E1">
        <w:rPr>
          <w:rFonts w:cs="Arial"/>
          <w:sz w:val="20"/>
          <w:szCs w:val="20"/>
        </w:rPr>
        <w:tab/>
        <w:t xml:space="preserve">The Local Governing Body shall work closely with and shall promptly implement any advice or recommendations made by the directors in the event that intervention is either threatened or is carried out by the Secretary of State and the Directors expressly reserve the unfettered right to review or remove any power or responsibility conferred on the Local Governing Body under this Scheme of Delegation in such circumstances. </w:t>
      </w:r>
    </w:p>
    <w:p w14:paraId="0EA4B054" w14:textId="77777777" w:rsidR="00CE6DC7" w:rsidRPr="006149E1" w:rsidRDefault="00CE6DC7" w:rsidP="00CE6DC7">
      <w:pPr>
        <w:ind w:left="720" w:hanging="720"/>
        <w:rPr>
          <w:rFonts w:cs="Arial"/>
          <w:b/>
          <w:sz w:val="20"/>
          <w:szCs w:val="20"/>
        </w:rPr>
      </w:pPr>
      <w:r w:rsidRPr="006149E1">
        <w:rPr>
          <w:rFonts w:cs="Arial"/>
          <w:b/>
          <w:sz w:val="20"/>
          <w:szCs w:val="20"/>
        </w:rPr>
        <w:t>8</w:t>
      </w:r>
      <w:r w:rsidRPr="006149E1">
        <w:rPr>
          <w:rFonts w:cs="Arial"/>
          <w:b/>
          <w:sz w:val="20"/>
          <w:szCs w:val="20"/>
        </w:rPr>
        <w:tab/>
        <w:t>REVIEW OF THE SCHEME OF DELEGATION</w:t>
      </w:r>
    </w:p>
    <w:p w14:paraId="5F0D2E00" w14:textId="77777777" w:rsidR="00CE6DC7" w:rsidRPr="006149E1" w:rsidRDefault="00CE6DC7" w:rsidP="00CE6DC7">
      <w:pPr>
        <w:ind w:left="720" w:hanging="720"/>
        <w:rPr>
          <w:rFonts w:cs="Arial"/>
          <w:sz w:val="20"/>
          <w:szCs w:val="20"/>
        </w:rPr>
      </w:pPr>
      <w:r w:rsidRPr="006149E1">
        <w:rPr>
          <w:rFonts w:cs="Arial"/>
          <w:sz w:val="20"/>
          <w:szCs w:val="20"/>
        </w:rPr>
        <w:t>8.1</w:t>
      </w:r>
      <w:r w:rsidRPr="006149E1">
        <w:rPr>
          <w:rFonts w:cs="Arial"/>
          <w:sz w:val="20"/>
          <w:szCs w:val="20"/>
        </w:rPr>
        <w:tab/>
        <w:t xml:space="preserve">This Scheme of Delegation shall operate from the Effective Date in respect of the Academy. </w:t>
      </w:r>
    </w:p>
    <w:p w14:paraId="17AAABA4" w14:textId="77777777" w:rsidR="00CE6DC7" w:rsidRPr="006149E1" w:rsidRDefault="00CE6DC7" w:rsidP="00CE6DC7">
      <w:pPr>
        <w:ind w:left="720" w:hanging="720"/>
        <w:rPr>
          <w:rFonts w:cs="Arial"/>
          <w:sz w:val="20"/>
          <w:szCs w:val="20"/>
        </w:rPr>
      </w:pPr>
      <w:r w:rsidRPr="006149E1">
        <w:rPr>
          <w:rFonts w:cs="Arial"/>
          <w:sz w:val="20"/>
          <w:szCs w:val="20"/>
        </w:rPr>
        <w:t>8.2</w:t>
      </w:r>
      <w:r w:rsidRPr="006149E1">
        <w:rPr>
          <w:rFonts w:cs="Arial"/>
          <w:sz w:val="20"/>
          <w:szCs w:val="20"/>
        </w:rPr>
        <w:tab/>
        <w:t xml:space="preserve">The Directors have the absolute discretion to review and amend this Scheme of Delegation at least annually and to alter any provisions of it with the prior written consent of the Bishop (on the advice of the Diocese). </w:t>
      </w:r>
    </w:p>
    <w:p w14:paraId="09876CCD" w14:textId="77777777" w:rsidR="00CE6DC7" w:rsidRPr="006149E1" w:rsidRDefault="00CE6DC7" w:rsidP="00CE6DC7">
      <w:pPr>
        <w:ind w:left="720" w:hanging="720"/>
        <w:rPr>
          <w:rFonts w:cs="Arial"/>
          <w:sz w:val="20"/>
          <w:szCs w:val="20"/>
        </w:rPr>
      </w:pPr>
      <w:r w:rsidRPr="006149E1">
        <w:rPr>
          <w:rFonts w:cs="Arial"/>
          <w:sz w:val="20"/>
          <w:szCs w:val="20"/>
        </w:rPr>
        <w:t>8.3</w:t>
      </w:r>
      <w:r w:rsidRPr="006149E1">
        <w:rPr>
          <w:rFonts w:cs="Arial"/>
          <w:sz w:val="20"/>
          <w:szCs w:val="20"/>
        </w:rPr>
        <w:tab/>
        <w:t xml:space="preserve">In considering any material changes to this Scheme of Delegation the Directors shall have regard to and give due consideration to any views of the Local Governing Body and shall comply with any guidance/requirements of the Bishop and consider any guidance published by the Catholic Education Service. </w:t>
      </w:r>
    </w:p>
    <w:p w14:paraId="2B65AD1F" w14:textId="77777777" w:rsidR="00CE6DC7" w:rsidRPr="006149E1" w:rsidRDefault="00CE6DC7" w:rsidP="00CE6DC7">
      <w:pPr>
        <w:rPr>
          <w:rFonts w:cs="Arial"/>
          <w:sz w:val="20"/>
          <w:szCs w:val="20"/>
        </w:rPr>
      </w:pPr>
    </w:p>
    <w:p w14:paraId="632BAB11" w14:textId="77777777" w:rsidR="00CE6DC7" w:rsidRDefault="00CE6DC7">
      <w:pPr>
        <w:ind w:left="1298" w:hanging="578"/>
        <w:rPr>
          <w:rFonts w:cs="Arial"/>
          <w:b/>
          <w:sz w:val="20"/>
          <w:szCs w:val="20"/>
          <w:u w:val="single"/>
        </w:rPr>
      </w:pPr>
      <w:r>
        <w:rPr>
          <w:rFonts w:cs="Arial"/>
          <w:b/>
          <w:sz w:val="20"/>
          <w:szCs w:val="20"/>
          <w:u w:val="single"/>
        </w:rPr>
        <w:br w:type="page"/>
      </w:r>
    </w:p>
    <w:p w14:paraId="76AF3E06" w14:textId="05FA0202" w:rsidR="00CE6DC7" w:rsidRPr="006149E1" w:rsidRDefault="00CE6DC7" w:rsidP="00CE6DC7">
      <w:pPr>
        <w:pStyle w:val="BodyText2"/>
        <w:jc w:val="center"/>
        <w:rPr>
          <w:rFonts w:ascii="Arial" w:hAnsi="Arial" w:cs="Arial"/>
          <w:b/>
          <w:sz w:val="20"/>
          <w:szCs w:val="20"/>
          <w:u w:val="single"/>
        </w:rPr>
      </w:pPr>
      <w:r w:rsidRPr="006149E1">
        <w:rPr>
          <w:rFonts w:ascii="Arial" w:hAnsi="Arial" w:cs="Arial"/>
          <w:b/>
          <w:sz w:val="20"/>
          <w:szCs w:val="20"/>
          <w:u w:val="single"/>
        </w:rPr>
        <w:lastRenderedPageBreak/>
        <w:t xml:space="preserve">APPENDIX 1 </w:t>
      </w:r>
    </w:p>
    <w:p w14:paraId="3BEB5C20" w14:textId="77777777" w:rsidR="00CE6DC7" w:rsidRPr="006149E1" w:rsidRDefault="00CE6DC7" w:rsidP="00CE6DC7">
      <w:pPr>
        <w:pStyle w:val="BodyText2"/>
        <w:jc w:val="center"/>
        <w:rPr>
          <w:rFonts w:ascii="Arial" w:hAnsi="Arial" w:cs="Arial"/>
          <w:b/>
          <w:sz w:val="20"/>
          <w:szCs w:val="20"/>
          <w:u w:val="single"/>
        </w:rPr>
      </w:pPr>
      <w:r w:rsidRPr="006149E1">
        <w:rPr>
          <w:rFonts w:ascii="Arial" w:hAnsi="Arial" w:cs="Arial"/>
          <w:b/>
          <w:sz w:val="20"/>
          <w:szCs w:val="20"/>
          <w:u w:val="single"/>
        </w:rPr>
        <w:t xml:space="preserve">TABLE OF ROLES AND RESPONSIBILITIES </w:t>
      </w:r>
    </w:p>
    <w:p w14:paraId="4F39F97D" w14:textId="77777777" w:rsidR="00CE6DC7" w:rsidRPr="006149E1" w:rsidRDefault="00CE6DC7" w:rsidP="00CE6DC7">
      <w:pPr>
        <w:pStyle w:val="BodyText2"/>
        <w:rPr>
          <w:rFonts w:ascii="Arial" w:hAnsi="Arial" w:cs="Arial"/>
          <w:sz w:val="20"/>
          <w:szCs w:val="20"/>
        </w:rPr>
      </w:pPr>
      <w:r w:rsidRPr="006149E1">
        <w:rPr>
          <w:rFonts w:ascii="Arial" w:hAnsi="Arial" w:cs="Arial"/>
          <w:sz w:val="20"/>
          <w:szCs w:val="20"/>
        </w:rPr>
        <w:t>SEE ATTACHED DOCUME</w:t>
      </w:r>
      <w:r>
        <w:rPr>
          <w:rFonts w:ascii="Arial" w:hAnsi="Arial" w:cs="Arial"/>
          <w:sz w:val="20"/>
          <w:szCs w:val="20"/>
        </w:rPr>
        <w:t>NT</w:t>
      </w:r>
    </w:p>
    <w:p w14:paraId="7E24FD48" w14:textId="77777777" w:rsidR="00CE6DC7" w:rsidRPr="006149E1" w:rsidRDefault="00CE6DC7" w:rsidP="00CE6DC7">
      <w:pPr>
        <w:pStyle w:val="BodyText2"/>
        <w:jc w:val="center"/>
        <w:rPr>
          <w:rFonts w:ascii="Arial" w:hAnsi="Arial" w:cs="Arial"/>
          <w:b/>
          <w:sz w:val="20"/>
          <w:szCs w:val="20"/>
          <w:u w:val="single"/>
        </w:rPr>
      </w:pPr>
      <w:r w:rsidRPr="006149E1">
        <w:rPr>
          <w:rFonts w:ascii="Arial" w:hAnsi="Arial" w:cs="Arial"/>
          <w:b/>
          <w:sz w:val="20"/>
          <w:szCs w:val="20"/>
          <w:u w:val="single"/>
        </w:rPr>
        <w:t xml:space="preserve">APPENDIX 2 </w:t>
      </w:r>
    </w:p>
    <w:p w14:paraId="6C15C14B" w14:textId="77777777" w:rsidR="00CE6DC7" w:rsidRPr="006149E1" w:rsidRDefault="00CE6DC7" w:rsidP="00CE6DC7">
      <w:pPr>
        <w:pStyle w:val="BodyText2"/>
        <w:jc w:val="center"/>
        <w:rPr>
          <w:rFonts w:ascii="Arial" w:hAnsi="Arial" w:cs="Arial"/>
          <w:b/>
          <w:sz w:val="20"/>
          <w:szCs w:val="20"/>
          <w:u w:val="single"/>
        </w:rPr>
      </w:pPr>
      <w:r w:rsidRPr="006149E1">
        <w:rPr>
          <w:rFonts w:ascii="Arial" w:hAnsi="Arial" w:cs="Arial"/>
          <w:b/>
          <w:sz w:val="20"/>
          <w:szCs w:val="20"/>
          <w:u w:val="single"/>
        </w:rPr>
        <w:t>CONSTITUTION OF THE LOCAL GOVERNING BODY</w:t>
      </w:r>
    </w:p>
    <w:p w14:paraId="19A54A1E" w14:textId="77777777" w:rsidR="00CE6DC7" w:rsidRPr="004419D6" w:rsidRDefault="00CE6DC7" w:rsidP="00CE6DC7">
      <w:pPr>
        <w:pStyle w:val="BodyText2"/>
        <w:rPr>
          <w:rFonts w:ascii="Arial" w:hAnsi="Arial" w:cs="Arial"/>
          <w:sz w:val="20"/>
          <w:szCs w:val="20"/>
        </w:rPr>
      </w:pPr>
      <w:r w:rsidRPr="006149E1">
        <w:rPr>
          <w:rFonts w:ascii="Arial" w:hAnsi="Arial" w:cs="Arial"/>
          <w:sz w:val="20"/>
          <w:szCs w:val="20"/>
        </w:rPr>
        <w:t>SEE ATTACHED DOCUMENT</w:t>
      </w:r>
    </w:p>
    <w:p w14:paraId="75191BB7" w14:textId="77777777" w:rsidR="00CE6DC7" w:rsidRPr="004419D6" w:rsidRDefault="00CE6DC7" w:rsidP="00CE6DC7">
      <w:pPr>
        <w:pStyle w:val="BodyText2"/>
        <w:jc w:val="center"/>
        <w:rPr>
          <w:rFonts w:ascii="Arial" w:hAnsi="Arial" w:cs="Arial"/>
          <w:b/>
          <w:sz w:val="20"/>
          <w:szCs w:val="20"/>
          <w:u w:val="single"/>
        </w:rPr>
      </w:pPr>
      <w:r w:rsidRPr="004419D6">
        <w:rPr>
          <w:rFonts w:ascii="Arial" w:hAnsi="Arial" w:cs="Arial"/>
          <w:b/>
          <w:sz w:val="20"/>
          <w:szCs w:val="20"/>
          <w:u w:val="single"/>
        </w:rPr>
        <w:t>APPENDIX 3</w:t>
      </w:r>
    </w:p>
    <w:p w14:paraId="5F492BDF" w14:textId="77777777" w:rsidR="00CE6DC7" w:rsidRDefault="00CE6DC7" w:rsidP="00CE6DC7">
      <w:pPr>
        <w:pStyle w:val="BodyText2"/>
        <w:jc w:val="center"/>
        <w:rPr>
          <w:rFonts w:ascii="Arial" w:hAnsi="Arial" w:cs="Arial"/>
          <w:b/>
          <w:sz w:val="20"/>
          <w:szCs w:val="20"/>
          <w:u w:val="single"/>
        </w:rPr>
      </w:pPr>
      <w:r w:rsidRPr="004419D6">
        <w:rPr>
          <w:rFonts w:ascii="Arial" w:hAnsi="Arial" w:cs="Arial"/>
          <w:b/>
          <w:sz w:val="20"/>
          <w:szCs w:val="20"/>
          <w:u w:val="single"/>
        </w:rPr>
        <w:t>ST TERESA OF CALCUTTA LOCAL GOVERNING BODY TERMS OF REFERENCE</w:t>
      </w:r>
    </w:p>
    <w:p w14:paraId="1524F589" w14:textId="13EF8A5E" w:rsidR="000955AE" w:rsidRDefault="00CE6DC7" w:rsidP="00CE6DC7">
      <w:pPr>
        <w:pStyle w:val="BodyText2"/>
        <w:rPr>
          <w:rFonts w:ascii="Arial" w:hAnsi="Arial" w:cs="Arial"/>
          <w:sz w:val="20"/>
          <w:szCs w:val="20"/>
        </w:rPr>
      </w:pPr>
      <w:r>
        <w:rPr>
          <w:rFonts w:ascii="Arial" w:hAnsi="Arial" w:cs="Arial"/>
          <w:sz w:val="20"/>
          <w:szCs w:val="20"/>
        </w:rPr>
        <w:t>SEE ATTACHED DOCUMENT</w:t>
      </w:r>
    </w:p>
    <w:p w14:paraId="679C076C" w14:textId="77777777" w:rsidR="000955AE" w:rsidRDefault="000955AE">
      <w:pPr>
        <w:ind w:left="1298" w:hanging="578"/>
        <w:rPr>
          <w:rFonts w:cs="Arial"/>
          <w:sz w:val="20"/>
          <w:szCs w:val="20"/>
        </w:rPr>
      </w:pPr>
      <w:r>
        <w:rPr>
          <w:rFonts w:cs="Arial"/>
          <w:sz w:val="20"/>
          <w:szCs w:val="20"/>
        </w:rPr>
        <w:br w:type="page"/>
      </w:r>
    </w:p>
    <w:p w14:paraId="26E7A300" w14:textId="77777777" w:rsidR="000955AE" w:rsidRDefault="000955AE" w:rsidP="00CE6DC7">
      <w:pPr>
        <w:pStyle w:val="BodyText2"/>
        <w:rPr>
          <w:rFonts w:ascii="Arial" w:hAnsi="Arial" w:cs="Arial"/>
          <w:sz w:val="20"/>
          <w:szCs w:val="20"/>
        </w:rPr>
        <w:sectPr w:rsidR="000955AE" w:rsidSect="00955AD4">
          <w:headerReference w:type="first" r:id="rId17"/>
          <w:footerReference w:type="first" r:id="rId18"/>
          <w:pgSz w:w="11906" w:h="16838"/>
          <w:pgMar w:top="1440" w:right="1440" w:bottom="1440" w:left="1440" w:header="709" w:footer="709" w:gutter="0"/>
          <w:pgBorders w:offsetFrom="page">
            <w:top w:val="single" w:sz="18" w:space="24" w:color="002060"/>
            <w:left w:val="single" w:sz="18" w:space="24" w:color="002060"/>
            <w:bottom w:val="single" w:sz="18" w:space="24" w:color="002060"/>
            <w:right w:val="single" w:sz="18" w:space="24" w:color="002060"/>
          </w:pgBorders>
          <w:pgNumType w:start="1"/>
          <w:cols w:space="708"/>
          <w:titlePg/>
          <w:docGrid w:linePitch="360"/>
        </w:sectPr>
      </w:pPr>
    </w:p>
    <w:p w14:paraId="3E746FBD" w14:textId="46133BD2" w:rsidR="00CE6DC7" w:rsidRPr="004419D6" w:rsidRDefault="000955AE" w:rsidP="00CE6DC7">
      <w:pPr>
        <w:pStyle w:val="BodyText2"/>
        <w:rPr>
          <w:rFonts w:ascii="Arial" w:hAnsi="Arial" w:cs="Arial"/>
          <w:sz w:val="20"/>
          <w:szCs w:val="20"/>
        </w:rPr>
      </w:pPr>
      <w:r>
        <w:rPr>
          <w:rFonts w:ascii="Times New Roman" w:hAnsi="Times New Roman" w:cs="Times New Roman"/>
          <w:noProof/>
          <w:sz w:val="24"/>
          <w:szCs w:val="24"/>
        </w:rPr>
        <w:lastRenderedPageBreak/>
        <w:drawing>
          <wp:anchor distT="0" distB="0" distL="114300" distR="114300" simplePos="0" relativeHeight="251669504" behindDoc="1" locked="0" layoutInCell="1" allowOverlap="1" wp14:anchorId="6AEAB510" wp14:editId="612DCE95">
            <wp:simplePos x="0" y="0"/>
            <wp:positionH relativeFrom="margin">
              <wp:posOffset>3800475</wp:posOffset>
            </wp:positionH>
            <wp:positionV relativeFrom="paragraph">
              <wp:posOffset>-304800</wp:posOffset>
            </wp:positionV>
            <wp:extent cx="1998345" cy="922655"/>
            <wp:effectExtent l="0" t="0" r="190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l="38722" t="37125" r="39175" b="43854"/>
                    <a:stretch>
                      <a:fillRect/>
                    </a:stretch>
                  </pic:blipFill>
                  <pic:spPr bwMode="auto">
                    <a:xfrm>
                      <a:off x="0" y="0"/>
                      <a:ext cx="1998345" cy="922655"/>
                    </a:xfrm>
                    <a:prstGeom prst="rect">
                      <a:avLst/>
                    </a:prstGeom>
                    <a:noFill/>
                  </pic:spPr>
                </pic:pic>
              </a:graphicData>
            </a:graphic>
            <wp14:sizeRelH relativeFrom="page">
              <wp14:pctWidth>0</wp14:pctWidth>
            </wp14:sizeRelH>
            <wp14:sizeRelV relativeFrom="page">
              <wp14:pctHeight>0</wp14:pctHeight>
            </wp14:sizeRelV>
          </wp:anchor>
        </w:drawing>
      </w:r>
    </w:p>
    <w:p w14:paraId="73E7B1AA" w14:textId="25C7FC38" w:rsidR="000955AE" w:rsidRPr="00A25F8D" w:rsidRDefault="000955AE" w:rsidP="000955AE">
      <w:pPr>
        <w:tabs>
          <w:tab w:val="left" w:pos="11340"/>
        </w:tabs>
        <w:spacing w:before="360"/>
        <w:jc w:val="center"/>
        <w:rPr>
          <w:rFonts w:cs="Arial"/>
          <w:b/>
          <w:sz w:val="20"/>
          <w:szCs w:val="20"/>
          <w:u w:val="single"/>
        </w:rPr>
      </w:pPr>
      <w:r w:rsidRPr="00A25F8D">
        <w:rPr>
          <w:rFonts w:cs="Arial"/>
          <w:b/>
          <w:sz w:val="20"/>
          <w:szCs w:val="20"/>
          <w:u w:val="single"/>
        </w:rPr>
        <w:t xml:space="preserve">Appendix 1 to the Scheme of Delegation </w:t>
      </w:r>
    </w:p>
    <w:p w14:paraId="1A97C7DD" w14:textId="77777777" w:rsidR="000955AE" w:rsidRPr="00A25F8D" w:rsidRDefault="000955AE" w:rsidP="000955AE">
      <w:pPr>
        <w:jc w:val="center"/>
        <w:rPr>
          <w:rFonts w:cs="Arial"/>
          <w:b/>
          <w:sz w:val="20"/>
          <w:szCs w:val="20"/>
          <w:u w:val="single"/>
        </w:rPr>
      </w:pPr>
      <w:r w:rsidRPr="00A25F8D">
        <w:rPr>
          <w:rFonts w:cs="Arial"/>
          <w:b/>
          <w:sz w:val="20"/>
          <w:szCs w:val="20"/>
          <w:u w:val="single"/>
        </w:rPr>
        <w:t>Table of Roles and Responsibilities</w:t>
      </w:r>
    </w:p>
    <w:p w14:paraId="4BDB327D" w14:textId="77777777" w:rsidR="000955AE" w:rsidRPr="00A25F8D" w:rsidRDefault="000955AE" w:rsidP="000955AE">
      <w:pPr>
        <w:rPr>
          <w:rFonts w:cs="Arial"/>
          <w:b/>
          <w:sz w:val="20"/>
          <w:szCs w:val="20"/>
          <w:u w:val="single"/>
        </w:rPr>
      </w:pPr>
      <w:r w:rsidRPr="00A25F8D">
        <w:rPr>
          <w:rFonts w:cs="Arial"/>
          <w:b/>
          <w:sz w:val="20"/>
          <w:szCs w:val="20"/>
          <w:u w:val="single"/>
        </w:rPr>
        <w:t>Responsibilities of the Diocesan Bishop and the Diocesan Education Service</w:t>
      </w:r>
    </w:p>
    <w:p w14:paraId="332CD102" w14:textId="77777777" w:rsidR="000955AE" w:rsidRPr="00A25F8D" w:rsidRDefault="000955AE" w:rsidP="000955AE">
      <w:pPr>
        <w:rPr>
          <w:rFonts w:cs="Arial"/>
          <w:sz w:val="20"/>
          <w:szCs w:val="20"/>
        </w:rPr>
      </w:pPr>
      <w:r w:rsidRPr="00A25F8D">
        <w:rPr>
          <w:rFonts w:cs="Arial"/>
          <w:sz w:val="20"/>
          <w:szCs w:val="20"/>
        </w:rPr>
        <w:t>Canon law (Church law) provides that each diocesan bishop has strategic responsibility to commission sufficient school places to meet the needs of baptised Catholic children resident in his area. A Catholic school is one which is recognised as such by the diocesan bishop.  Canon 803 provides the definition of a Catholic school. Canon 803§1 provides that a school is Catholic if:</w:t>
      </w:r>
    </w:p>
    <w:p w14:paraId="595B0D45" w14:textId="77777777" w:rsidR="000955AE" w:rsidRPr="00A25F8D" w:rsidRDefault="000955AE" w:rsidP="000955AE">
      <w:pPr>
        <w:ind w:firstLine="720"/>
        <w:rPr>
          <w:rFonts w:cs="Arial"/>
          <w:sz w:val="20"/>
          <w:szCs w:val="20"/>
        </w:rPr>
      </w:pPr>
      <w:r w:rsidRPr="00A25F8D">
        <w:rPr>
          <w:rFonts w:cs="Arial"/>
          <w:sz w:val="20"/>
          <w:szCs w:val="20"/>
        </w:rPr>
        <w:t>(a) It is controlled</w:t>
      </w:r>
      <w:r w:rsidRPr="00A25F8D">
        <w:rPr>
          <w:rStyle w:val="FootnoteReference"/>
          <w:rFonts w:cs="Arial"/>
          <w:sz w:val="20"/>
          <w:szCs w:val="20"/>
        </w:rPr>
        <w:footnoteReference w:id="2"/>
      </w:r>
      <w:r w:rsidRPr="00A25F8D">
        <w:rPr>
          <w:rFonts w:cs="Arial"/>
          <w:sz w:val="20"/>
          <w:szCs w:val="20"/>
        </w:rPr>
        <w:t xml:space="preserve"> by a diocese or religious order; or</w:t>
      </w:r>
    </w:p>
    <w:p w14:paraId="1518FE37" w14:textId="77777777" w:rsidR="000955AE" w:rsidRPr="00A25F8D" w:rsidRDefault="000955AE" w:rsidP="000955AE">
      <w:pPr>
        <w:ind w:firstLine="720"/>
        <w:rPr>
          <w:rFonts w:cs="Arial"/>
          <w:sz w:val="20"/>
          <w:szCs w:val="20"/>
        </w:rPr>
      </w:pPr>
      <w:r w:rsidRPr="00A25F8D">
        <w:rPr>
          <w:rFonts w:cs="Arial"/>
          <w:sz w:val="20"/>
          <w:szCs w:val="20"/>
        </w:rPr>
        <w:t>(b) It is acknowledged in a written document as Catholic by the diocesan bishop.</w:t>
      </w:r>
    </w:p>
    <w:p w14:paraId="7ADD37E7" w14:textId="77777777" w:rsidR="000955AE" w:rsidRPr="00A25F8D" w:rsidRDefault="000955AE" w:rsidP="000955AE">
      <w:pPr>
        <w:rPr>
          <w:rFonts w:cs="Arial"/>
          <w:sz w:val="20"/>
          <w:szCs w:val="20"/>
        </w:rPr>
      </w:pPr>
      <w:r w:rsidRPr="00A25F8D">
        <w:rPr>
          <w:rFonts w:cs="Arial"/>
          <w:sz w:val="20"/>
          <w:szCs w:val="20"/>
        </w:rPr>
        <w:t xml:space="preserve">All Catholic schools are subject to the jurisdiction of the diocesan bishop, even those that are not in diocesan trusteeship. Canon 806§1 provides: </w:t>
      </w:r>
    </w:p>
    <w:p w14:paraId="13B69467" w14:textId="77777777" w:rsidR="000955AE" w:rsidRPr="00A25F8D" w:rsidRDefault="000955AE" w:rsidP="000955AE">
      <w:pPr>
        <w:ind w:left="720"/>
        <w:rPr>
          <w:rFonts w:cs="Arial"/>
          <w:sz w:val="20"/>
          <w:szCs w:val="20"/>
        </w:rPr>
      </w:pPr>
      <w:r w:rsidRPr="00A25F8D">
        <w:rPr>
          <w:rFonts w:cs="Arial"/>
          <w:i/>
          <w:sz w:val="20"/>
          <w:szCs w:val="20"/>
        </w:rPr>
        <w:t>“The Diocesan Bishop has the right to watch over and inspect Catholic schools in his territory…and has the right to issue directives concerning the general inspection of Catholic schools…those who are in charge of Catholic schools are to ensure, under the supervision of the local Ordinary</w:t>
      </w:r>
      <w:r w:rsidRPr="00A25F8D">
        <w:rPr>
          <w:rStyle w:val="FootnoteReference"/>
          <w:rFonts w:cs="Arial"/>
          <w:i/>
          <w:sz w:val="20"/>
          <w:szCs w:val="20"/>
        </w:rPr>
        <w:footnoteReference w:id="3"/>
      </w:r>
      <w:r w:rsidRPr="00A25F8D">
        <w:rPr>
          <w:rFonts w:cs="Arial"/>
          <w:i/>
          <w:sz w:val="20"/>
          <w:szCs w:val="20"/>
        </w:rPr>
        <w:t xml:space="preserve">, that the formation given in them, including its academic standards, are at least as outstanding as that in other schools in the area”. </w:t>
      </w:r>
    </w:p>
    <w:p w14:paraId="5E67F414" w14:textId="77777777" w:rsidR="000955AE" w:rsidRPr="00A25F8D" w:rsidRDefault="000955AE" w:rsidP="000955AE">
      <w:pPr>
        <w:rPr>
          <w:rFonts w:cs="Arial"/>
          <w:sz w:val="20"/>
          <w:szCs w:val="20"/>
        </w:rPr>
      </w:pPr>
      <w:r w:rsidRPr="00A25F8D">
        <w:rPr>
          <w:rFonts w:cs="Arial"/>
          <w:sz w:val="20"/>
          <w:szCs w:val="20"/>
        </w:rPr>
        <w:t>In respect of his schools, which includes academies, the bishop has the legal right to appoint (and remove) an overall majority of directors and governors, who are known as foundation directors and foundation governors. In addition to all the other legal responsibilities of the academy trust company (for academies) and the governing body (for voluntary aided schools), the law recognises that foundation directors/governors are appointed specifically to ensure:</w:t>
      </w:r>
    </w:p>
    <w:p w14:paraId="550B9A1A" w14:textId="77777777" w:rsidR="000955AE" w:rsidRPr="00A25F8D" w:rsidRDefault="000955AE" w:rsidP="001E414F">
      <w:pPr>
        <w:pStyle w:val="ListParagraph"/>
        <w:numPr>
          <w:ilvl w:val="0"/>
          <w:numId w:val="69"/>
        </w:numPr>
        <w:spacing w:after="160" w:line="259" w:lineRule="auto"/>
        <w:rPr>
          <w:rFonts w:ascii="Arial" w:hAnsi="Arial" w:cs="Arial"/>
          <w:sz w:val="20"/>
          <w:szCs w:val="20"/>
        </w:rPr>
      </w:pPr>
      <w:r w:rsidRPr="00A25F8D">
        <w:rPr>
          <w:rFonts w:ascii="Arial" w:hAnsi="Arial" w:cs="Arial"/>
          <w:sz w:val="20"/>
          <w:szCs w:val="20"/>
        </w:rPr>
        <w:t>That the Catholic character of the school is preserved;</w:t>
      </w:r>
    </w:p>
    <w:p w14:paraId="3923B46F" w14:textId="77777777" w:rsidR="000955AE" w:rsidRPr="00A25F8D" w:rsidRDefault="000955AE" w:rsidP="001E414F">
      <w:pPr>
        <w:pStyle w:val="ListParagraph"/>
        <w:numPr>
          <w:ilvl w:val="0"/>
          <w:numId w:val="69"/>
        </w:numPr>
        <w:spacing w:after="160" w:line="259" w:lineRule="auto"/>
        <w:rPr>
          <w:rFonts w:ascii="Arial" w:hAnsi="Arial" w:cs="Arial"/>
          <w:sz w:val="20"/>
          <w:szCs w:val="20"/>
        </w:rPr>
      </w:pPr>
      <w:r w:rsidRPr="00A25F8D">
        <w:rPr>
          <w:rFonts w:ascii="Arial" w:hAnsi="Arial" w:cs="Arial"/>
          <w:sz w:val="20"/>
          <w:szCs w:val="20"/>
        </w:rPr>
        <w:t>That the school is conducted in accordance with its trust deed; and</w:t>
      </w:r>
    </w:p>
    <w:p w14:paraId="29CDC9C3" w14:textId="77777777" w:rsidR="000955AE" w:rsidRPr="00A25F8D" w:rsidRDefault="000955AE" w:rsidP="001E414F">
      <w:pPr>
        <w:pStyle w:val="ListParagraph"/>
        <w:numPr>
          <w:ilvl w:val="0"/>
          <w:numId w:val="69"/>
        </w:numPr>
        <w:spacing w:after="160" w:line="259" w:lineRule="auto"/>
        <w:rPr>
          <w:rFonts w:ascii="Arial" w:hAnsi="Arial" w:cs="Arial"/>
          <w:sz w:val="20"/>
          <w:szCs w:val="20"/>
        </w:rPr>
      </w:pPr>
      <w:r w:rsidRPr="00A25F8D">
        <w:rPr>
          <w:rFonts w:ascii="Arial" w:hAnsi="Arial" w:cs="Arial"/>
          <w:sz w:val="20"/>
          <w:szCs w:val="20"/>
        </w:rPr>
        <w:lastRenderedPageBreak/>
        <w:t>That the religious education curriculum is in accordance with the bishop’s policy for his diocese, based on the Bishops’ Conference Curriculum Directory.</w:t>
      </w:r>
    </w:p>
    <w:p w14:paraId="56C20399" w14:textId="77777777" w:rsidR="000955AE" w:rsidRPr="00A25F8D" w:rsidRDefault="000955AE" w:rsidP="000955AE">
      <w:pPr>
        <w:rPr>
          <w:rFonts w:cs="Arial"/>
          <w:sz w:val="20"/>
          <w:szCs w:val="20"/>
        </w:rPr>
      </w:pPr>
      <w:r w:rsidRPr="00A25F8D">
        <w:rPr>
          <w:rFonts w:cs="Arial"/>
          <w:sz w:val="20"/>
          <w:szCs w:val="20"/>
        </w:rPr>
        <w:t>The diocesan bishop, acting through his Diocesan Schools Commissioner, is responsible for:</w:t>
      </w:r>
    </w:p>
    <w:p w14:paraId="6C10E28A" w14:textId="77777777" w:rsidR="000955AE" w:rsidRPr="00A25F8D" w:rsidRDefault="000955AE" w:rsidP="001E414F">
      <w:pPr>
        <w:pStyle w:val="ListParagraph"/>
        <w:numPr>
          <w:ilvl w:val="0"/>
          <w:numId w:val="64"/>
        </w:numPr>
        <w:spacing w:after="160" w:line="259" w:lineRule="auto"/>
        <w:rPr>
          <w:rFonts w:ascii="Arial" w:hAnsi="Arial" w:cs="Arial"/>
          <w:sz w:val="20"/>
          <w:szCs w:val="20"/>
        </w:rPr>
      </w:pPr>
      <w:r w:rsidRPr="00A25F8D">
        <w:rPr>
          <w:rFonts w:ascii="Arial" w:hAnsi="Arial" w:cs="Arial"/>
          <w:sz w:val="20"/>
          <w:szCs w:val="20"/>
        </w:rPr>
        <w:t>The provision and future development of excellent Catholic education throughout the diocese</w:t>
      </w:r>
    </w:p>
    <w:p w14:paraId="5ECFBFCB" w14:textId="77777777" w:rsidR="000955AE" w:rsidRPr="00A25F8D" w:rsidRDefault="000955AE" w:rsidP="001E414F">
      <w:pPr>
        <w:pStyle w:val="ListParagraph"/>
        <w:numPr>
          <w:ilvl w:val="0"/>
          <w:numId w:val="64"/>
        </w:numPr>
        <w:spacing w:after="160" w:line="259" w:lineRule="auto"/>
        <w:rPr>
          <w:rFonts w:ascii="Arial" w:hAnsi="Arial" w:cs="Arial"/>
          <w:sz w:val="20"/>
          <w:szCs w:val="20"/>
        </w:rPr>
      </w:pPr>
      <w:r w:rsidRPr="00A25F8D">
        <w:rPr>
          <w:rFonts w:ascii="Arial" w:hAnsi="Arial" w:cs="Arial"/>
          <w:sz w:val="20"/>
          <w:szCs w:val="20"/>
        </w:rPr>
        <w:t>The oversight of high educational standards, progress and outcomes in all diocesan schools</w:t>
      </w:r>
    </w:p>
    <w:p w14:paraId="62FDABBB" w14:textId="77777777" w:rsidR="000955AE" w:rsidRPr="00A25F8D" w:rsidRDefault="000955AE" w:rsidP="001E414F">
      <w:pPr>
        <w:pStyle w:val="ListParagraph"/>
        <w:numPr>
          <w:ilvl w:val="0"/>
          <w:numId w:val="64"/>
        </w:numPr>
        <w:spacing w:after="160" w:line="259" w:lineRule="auto"/>
        <w:rPr>
          <w:rFonts w:ascii="Arial" w:hAnsi="Arial" w:cs="Arial"/>
          <w:sz w:val="20"/>
          <w:szCs w:val="20"/>
        </w:rPr>
      </w:pPr>
      <w:r w:rsidRPr="00A25F8D">
        <w:rPr>
          <w:rFonts w:ascii="Arial" w:hAnsi="Arial" w:cs="Arial"/>
          <w:sz w:val="20"/>
          <w:szCs w:val="20"/>
        </w:rPr>
        <w:t>The appointment, development and training of foundation directors and governors and their removal</w:t>
      </w:r>
    </w:p>
    <w:p w14:paraId="38B20EBC" w14:textId="77777777" w:rsidR="000955AE" w:rsidRPr="00A25F8D" w:rsidRDefault="000955AE" w:rsidP="001E414F">
      <w:pPr>
        <w:pStyle w:val="ListParagraph"/>
        <w:numPr>
          <w:ilvl w:val="0"/>
          <w:numId w:val="64"/>
        </w:numPr>
        <w:spacing w:after="160" w:line="259" w:lineRule="auto"/>
        <w:rPr>
          <w:rFonts w:ascii="Arial" w:hAnsi="Arial" w:cs="Arial"/>
          <w:sz w:val="20"/>
          <w:szCs w:val="20"/>
        </w:rPr>
      </w:pPr>
      <w:r w:rsidRPr="00A25F8D">
        <w:rPr>
          <w:rFonts w:ascii="Arial" w:hAnsi="Arial" w:cs="Arial"/>
          <w:sz w:val="20"/>
          <w:szCs w:val="20"/>
        </w:rPr>
        <w:t>The inspection of religious life of schools and RE (section 48 inspections)</w:t>
      </w:r>
    </w:p>
    <w:p w14:paraId="21EC080F" w14:textId="77777777" w:rsidR="000955AE" w:rsidRPr="00A25F8D" w:rsidRDefault="000955AE" w:rsidP="001E414F">
      <w:pPr>
        <w:pStyle w:val="ListParagraph"/>
        <w:numPr>
          <w:ilvl w:val="0"/>
          <w:numId w:val="64"/>
        </w:numPr>
        <w:spacing w:after="160" w:line="259" w:lineRule="auto"/>
        <w:rPr>
          <w:rFonts w:ascii="Arial" w:hAnsi="Arial" w:cs="Arial"/>
          <w:sz w:val="20"/>
          <w:szCs w:val="20"/>
        </w:rPr>
      </w:pPr>
      <w:r w:rsidRPr="00A25F8D">
        <w:rPr>
          <w:rFonts w:ascii="Arial" w:hAnsi="Arial" w:cs="Arial"/>
          <w:sz w:val="20"/>
          <w:szCs w:val="20"/>
        </w:rPr>
        <w:t xml:space="preserve">The development of Catholic teachers and leaders (and all appointments should be made in accordance with diocesan protocol)  </w:t>
      </w:r>
    </w:p>
    <w:p w14:paraId="76FDDF0B" w14:textId="77777777" w:rsidR="000955AE" w:rsidRPr="00A25F8D" w:rsidRDefault="000955AE" w:rsidP="001E414F">
      <w:pPr>
        <w:pStyle w:val="ListParagraph"/>
        <w:numPr>
          <w:ilvl w:val="0"/>
          <w:numId w:val="64"/>
        </w:numPr>
        <w:spacing w:after="160" w:line="259" w:lineRule="auto"/>
        <w:rPr>
          <w:rFonts w:ascii="Arial" w:hAnsi="Arial" w:cs="Arial"/>
          <w:sz w:val="20"/>
          <w:szCs w:val="20"/>
        </w:rPr>
      </w:pPr>
      <w:r w:rsidRPr="00A25F8D">
        <w:rPr>
          <w:rFonts w:ascii="Arial" w:hAnsi="Arial" w:cs="Arial"/>
          <w:sz w:val="20"/>
          <w:szCs w:val="20"/>
        </w:rPr>
        <w:t>The oversight of school buildings/estate and capital projects</w:t>
      </w:r>
    </w:p>
    <w:p w14:paraId="0462A0A9" w14:textId="77777777" w:rsidR="000955AE" w:rsidRPr="00A25F8D" w:rsidRDefault="000955AE" w:rsidP="001E414F">
      <w:pPr>
        <w:pStyle w:val="ListParagraph"/>
        <w:numPr>
          <w:ilvl w:val="0"/>
          <w:numId w:val="64"/>
        </w:numPr>
        <w:spacing w:after="160" w:line="259" w:lineRule="auto"/>
        <w:rPr>
          <w:rFonts w:ascii="Arial" w:hAnsi="Arial" w:cs="Arial"/>
          <w:sz w:val="20"/>
          <w:szCs w:val="20"/>
        </w:rPr>
      </w:pPr>
      <w:r w:rsidRPr="00A25F8D">
        <w:rPr>
          <w:rFonts w:ascii="Arial" w:hAnsi="Arial" w:cs="Arial"/>
          <w:sz w:val="20"/>
          <w:szCs w:val="20"/>
        </w:rPr>
        <w:t>Planning of school place provision</w:t>
      </w:r>
    </w:p>
    <w:p w14:paraId="56BA2A04" w14:textId="77777777" w:rsidR="000955AE" w:rsidRPr="00A25F8D" w:rsidRDefault="000955AE" w:rsidP="001E414F">
      <w:pPr>
        <w:pStyle w:val="ListParagraph"/>
        <w:numPr>
          <w:ilvl w:val="0"/>
          <w:numId w:val="64"/>
        </w:numPr>
        <w:spacing w:after="160" w:line="259" w:lineRule="auto"/>
        <w:rPr>
          <w:rFonts w:ascii="Arial" w:hAnsi="Arial" w:cs="Arial"/>
          <w:sz w:val="20"/>
          <w:szCs w:val="20"/>
        </w:rPr>
      </w:pPr>
      <w:r w:rsidRPr="00A25F8D">
        <w:rPr>
          <w:rFonts w:ascii="Arial" w:hAnsi="Arial" w:cs="Arial"/>
          <w:sz w:val="20"/>
          <w:szCs w:val="20"/>
        </w:rPr>
        <w:t>Engaging with the RSC and Ofsted</w:t>
      </w:r>
    </w:p>
    <w:p w14:paraId="3EEAC541" w14:textId="77777777" w:rsidR="000955AE" w:rsidRPr="00A25F8D" w:rsidRDefault="000955AE" w:rsidP="001E414F">
      <w:pPr>
        <w:pStyle w:val="ListParagraph"/>
        <w:numPr>
          <w:ilvl w:val="0"/>
          <w:numId w:val="64"/>
        </w:numPr>
        <w:spacing w:after="160" w:line="259" w:lineRule="auto"/>
        <w:rPr>
          <w:rFonts w:ascii="Arial" w:hAnsi="Arial" w:cs="Arial"/>
          <w:sz w:val="20"/>
          <w:szCs w:val="20"/>
        </w:rPr>
      </w:pPr>
      <w:r w:rsidRPr="00A25F8D">
        <w:rPr>
          <w:rFonts w:ascii="Arial" w:hAnsi="Arial" w:cs="Arial"/>
          <w:sz w:val="20"/>
          <w:szCs w:val="20"/>
        </w:rPr>
        <w:t>Maintaining links with the Catholic Education Service and the government</w:t>
      </w:r>
    </w:p>
    <w:p w14:paraId="4F9E145F" w14:textId="77777777" w:rsidR="000955AE" w:rsidRPr="00A25F8D" w:rsidRDefault="000955AE" w:rsidP="000955AE">
      <w:pPr>
        <w:pStyle w:val="FootnoteText"/>
        <w:rPr>
          <w:rFonts w:ascii="Arial" w:hAnsi="Arial" w:cs="Arial"/>
        </w:rPr>
      </w:pPr>
      <w:r w:rsidRPr="00A25F8D">
        <w:rPr>
          <w:rFonts w:ascii="Arial" w:hAnsi="Arial" w:cs="Arial"/>
        </w:rPr>
        <w:t xml:space="preserve">The CES model Scheme of Delegation, more particularly this table at Appendix I, is modelled on a ‘traditional’ multi-academy trust structure.  ‘Traditional’ for the purposes of this document is used to describe a situation where there is substantial delegation to the local governing body level to make decisions, although such decisions must be in line with the overall strategic vision set by the directors. The model does, however, provide for certain functions to be undertaken by a senior executive leadership team. By comparison, some multi-academy trust companies will delegate very little to their local governing bodies and will retain all decision-making powers and/or delegate to a senior executive leadership team.   It is envisaged that the bigger the multi-academy trust company, the larger the senior executive leadership team will be and, as such, the board of directors will delegate to the senior executive leadership team and not down to the academy level.  This model would leave the local governing body free to concentrate on such things as educational standards at the academy and community relations.    </w:t>
      </w:r>
    </w:p>
    <w:p w14:paraId="1DB51942" w14:textId="77777777" w:rsidR="000955AE" w:rsidRPr="00A25F8D" w:rsidRDefault="000955AE" w:rsidP="000955AE">
      <w:pPr>
        <w:rPr>
          <w:rFonts w:cs="Arial"/>
          <w:sz w:val="20"/>
          <w:szCs w:val="20"/>
        </w:rPr>
      </w:pPr>
      <w:r w:rsidRPr="00A25F8D">
        <w:rPr>
          <w:rFonts w:cs="Arial"/>
          <w:sz w:val="20"/>
          <w:szCs w:val="20"/>
        </w:rPr>
        <w:t>In any event, the optimum structure, regardless of size or composition of the multi-academy trust company is for each ‘layer’ of the governance structure (being the board of directors, the senior executive leadership, any regional boards or hubs</w:t>
      </w:r>
      <w:r w:rsidRPr="00A25F8D">
        <w:rPr>
          <w:rStyle w:val="FootnoteReference"/>
          <w:rFonts w:cs="Arial"/>
          <w:sz w:val="20"/>
          <w:szCs w:val="20"/>
        </w:rPr>
        <w:footnoteReference w:id="4"/>
      </w:r>
      <w:r w:rsidRPr="00A25F8D">
        <w:rPr>
          <w:rFonts w:cs="Arial"/>
          <w:sz w:val="20"/>
          <w:szCs w:val="20"/>
        </w:rPr>
        <w:t xml:space="preserve">, the local governing bodies and the headteachers as may be appropriate) feeds into the layer above so </w:t>
      </w:r>
      <w:r w:rsidRPr="00A25F8D">
        <w:rPr>
          <w:rFonts w:cs="Arial"/>
          <w:sz w:val="20"/>
          <w:szCs w:val="20"/>
        </w:rPr>
        <w:lastRenderedPageBreak/>
        <w:t xml:space="preserve">that the board of directors is free to carry out its strategic functions and is not involved in the operational or day to day aspects of running the academies within the multi academy trust company.  </w:t>
      </w:r>
    </w:p>
    <w:p w14:paraId="4796AF99" w14:textId="77777777" w:rsidR="000955AE" w:rsidRPr="00A25F8D" w:rsidRDefault="000955AE" w:rsidP="000955AE">
      <w:pPr>
        <w:rPr>
          <w:rFonts w:cs="Arial"/>
          <w:sz w:val="20"/>
          <w:szCs w:val="20"/>
        </w:rPr>
      </w:pPr>
      <w:r w:rsidRPr="00A25F8D">
        <w:rPr>
          <w:rFonts w:cs="Arial"/>
          <w:sz w:val="20"/>
          <w:szCs w:val="20"/>
        </w:rPr>
        <w:t xml:space="preserve">It is envisaged that the CES will be producing additional tables for Appendix I to reflect different governance structures as it becomes apparent that such structures are considered a successful model for governing a multi-academy trust company.  </w:t>
      </w:r>
    </w:p>
    <w:p w14:paraId="10FA6276" w14:textId="77777777" w:rsidR="000955AE" w:rsidRDefault="000955AE" w:rsidP="000955AE">
      <w:pPr>
        <w:rPr>
          <w:rFonts w:cs="Arial"/>
          <w:b/>
          <w:sz w:val="20"/>
          <w:szCs w:val="20"/>
        </w:rPr>
      </w:pPr>
      <w:r w:rsidRPr="00A25F8D">
        <w:rPr>
          <w:rFonts w:cs="Arial"/>
          <w:b/>
          <w:sz w:val="20"/>
          <w:szCs w:val="20"/>
        </w:rPr>
        <w:t>DIOCESES ARE ADVISED TO REFLECT THEIR OWN DIOCESAN POLICIES AND PRACTICES IN THIS TABLE WHEN AGREEING IT WITH THEIR MULTI-ACADEMY TRUST COMPANIES.  IT IS IMPORTANT FOR DIOCESES TO ENSURE THAT THEY HAVE DETERMINED WHETHER ANY COMPANY-</w:t>
      </w:r>
    </w:p>
    <w:p w14:paraId="709FFAC4" w14:textId="77777777" w:rsidR="000955AE" w:rsidRPr="00A25F8D" w:rsidRDefault="000955AE" w:rsidP="000955AE">
      <w:pPr>
        <w:rPr>
          <w:rFonts w:cs="Arial"/>
          <w:b/>
          <w:sz w:val="20"/>
          <w:szCs w:val="20"/>
        </w:rPr>
      </w:pPr>
      <w:r w:rsidRPr="00A25F8D">
        <w:rPr>
          <w:rFonts w:cs="Arial"/>
          <w:b/>
          <w:sz w:val="20"/>
          <w:szCs w:val="20"/>
        </w:rPr>
        <w:t>WIDE POLICY ADOPTED BY THE MULTI-ACADEMY TRUST COMPANY WILL NEED TO BE ADOPTED IN FULL IN EACH ACADEMY, WITHOUT ANY DEROGATION, OR WHETHER ANY COMPANY-WIDE POLICY IS ABLE TO BE ADAPTED AT A LOCAL LEVEL, BY THE LOCAL GOVERNING BODY, TO MEET THE SPECIFIC NEEDS OF THE ACADEMY.  IF SUCH DEROGATION IS PERMITTED, IT IS IMPORTANT FOR THE DIOCESE TO DETERMINE HOW FAR SUCH DEROGATION SHOULD GO.</w:t>
      </w:r>
    </w:p>
    <w:p w14:paraId="4464305B" w14:textId="77777777" w:rsidR="000955AE" w:rsidRPr="00A25F8D" w:rsidRDefault="000955AE" w:rsidP="000955AE">
      <w:pPr>
        <w:rPr>
          <w:rFonts w:cs="Arial"/>
          <w:b/>
          <w:sz w:val="20"/>
          <w:szCs w:val="20"/>
        </w:rPr>
      </w:pPr>
      <w:r w:rsidRPr="00A25F8D">
        <w:rPr>
          <w:rFonts w:cs="Arial"/>
          <w:b/>
          <w:sz w:val="20"/>
          <w:szCs w:val="20"/>
        </w:rPr>
        <w:t xml:space="preserve">It is possible for multi-academy trust companies to amend this table to reflect their particular governance arrangements but any such changes will need to be made in accordance with any Diocesan policy and will need to be approved, in writing, by your Diocese before they take effect.  It is envisaged that changes will need to be made to the table in certain circumstances such as, for example, where a school is joining the Multi-Academy Trust Company (i.e. transitional arrangements), where there are concerns about the performance of the Multi-Academy Trust Company or any of the academies within it and/or where an Interim Management Board has been put in place. </w:t>
      </w:r>
    </w:p>
    <w:p w14:paraId="707A78D8" w14:textId="77777777" w:rsidR="000955AE" w:rsidRDefault="000955AE" w:rsidP="000955AE">
      <w:pPr>
        <w:rPr>
          <w:rFonts w:cs="Arial"/>
          <w:b/>
          <w:sz w:val="20"/>
          <w:szCs w:val="20"/>
          <w:u w:val="single"/>
        </w:rPr>
      </w:pPr>
    </w:p>
    <w:p w14:paraId="5DBA34EE" w14:textId="794F40EB" w:rsidR="000955AE" w:rsidRPr="00A25F8D" w:rsidRDefault="000955AE" w:rsidP="000955AE">
      <w:pPr>
        <w:rPr>
          <w:rFonts w:cs="Arial"/>
          <w:b/>
          <w:sz w:val="20"/>
          <w:szCs w:val="20"/>
          <w:u w:val="single"/>
        </w:rPr>
      </w:pPr>
      <w:r w:rsidRPr="00A25F8D">
        <w:rPr>
          <w:rFonts w:cs="Arial"/>
          <w:b/>
          <w:sz w:val="20"/>
          <w:szCs w:val="20"/>
          <w:u w:val="single"/>
        </w:rPr>
        <w:t>Explanation of the layers of governance in a ‘traditional’ Multi-Academy Trust Company structure</w:t>
      </w:r>
    </w:p>
    <w:p w14:paraId="4B8D79AF" w14:textId="77777777" w:rsidR="000955AE" w:rsidRPr="00A25F8D" w:rsidRDefault="000955AE" w:rsidP="000955AE">
      <w:pPr>
        <w:rPr>
          <w:rFonts w:cs="Arial"/>
          <w:b/>
          <w:sz w:val="20"/>
          <w:szCs w:val="20"/>
          <w:u w:val="single"/>
        </w:rPr>
      </w:pPr>
      <w:r w:rsidRPr="00A25F8D">
        <w:rPr>
          <w:rFonts w:cs="Arial"/>
          <w:b/>
          <w:sz w:val="20"/>
          <w:szCs w:val="20"/>
          <w:u w:val="single"/>
        </w:rPr>
        <w:t xml:space="preserve">Members: </w:t>
      </w:r>
    </w:p>
    <w:p w14:paraId="0D8205A5" w14:textId="77777777" w:rsidR="000955AE" w:rsidRPr="00A25F8D" w:rsidRDefault="000955AE" w:rsidP="001E414F">
      <w:pPr>
        <w:pStyle w:val="ListParagraph"/>
        <w:numPr>
          <w:ilvl w:val="0"/>
          <w:numId w:val="65"/>
        </w:numPr>
        <w:spacing w:after="160" w:line="259" w:lineRule="auto"/>
        <w:rPr>
          <w:rFonts w:ascii="Arial" w:hAnsi="Arial" w:cs="Arial"/>
          <w:sz w:val="20"/>
          <w:szCs w:val="20"/>
        </w:rPr>
      </w:pPr>
      <w:r w:rsidRPr="00A25F8D">
        <w:rPr>
          <w:rFonts w:ascii="Arial" w:hAnsi="Arial" w:cs="Arial"/>
          <w:sz w:val="20"/>
          <w:szCs w:val="20"/>
        </w:rPr>
        <w:t>Guardians of the governance of the Multi-Academy Trust Company</w:t>
      </w:r>
    </w:p>
    <w:p w14:paraId="501F40F7" w14:textId="77777777" w:rsidR="000955AE" w:rsidRPr="00A25F8D" w:rsidRDefault="000955AE" w:rsidP="001E414F">
      <w:pPr>
        <w:pStyle w:val="ListParagraph"/>
        <w:numPr>
          <w:ilvl w:val="0"/>
          <w:numId w:val="65"/>
        </w:numPr>
        <w:spacing w:after="160" w:line="259" w:lineRule="auto"/>
        <w:rPr>
          <w:rFonts w:ascii="Arial" w:hAnsi="Arial" w:cs="Arial"/>
          <w:sz w:val="20"/>
          <w:szCs w:val="20"/>
        </w:rPr>
      </w:pPr>
      <w:r w:rsidRPr="00A25F8D">
        <w:rPr>
          <w:rFonts w:ascii="Arial" w:hAnsi="Arial" w:cs="Arial"/>
          <w:sz w:val="20"/>
          <w:szCs w:val="20"/>
        </w:rPr>
        <w:t>Accountable to the Bishop (unless the Member is the Bishop)</w:t>
      </w:r>
    </w:p>
    <w:p w14:paraId="5A0C1C25" w14:textId="77777777" w:rsidR="000955AE" w:rsidRPr="00A25F8D" w:rsidRDefault="000955AE" w:rsidP="001E414F">
      <w:pPr>
        <w:pStyle w:val="ListParagraph"/>
        <w:numPr>
          <w:ilvl w:val="0"/>
          <w:numId w:val="65"/>
        </w:numPr>
        <w:spacing w:after="160" w:line="259" w:lineRule="auto"/>
        <w:rPr>
          <w:rFonts w:ascii="Arial" w:hAnsi="Arial" w:cs="Arial"/>
          <w:sz w:val="20"/>
          <w:szCs w:val="20"/>
        </w:rPr>
      </w:pPr>
      <w:r w:rsidRPr="00A25F8D">
        <w:rPr>
          <w:rFonts w:ascii="Arial" w:hAnsi="Arial" w:cs="Arial"/>
          <w:sz w:val="20"/>
          <w:szCs w:val="20"/>
        </w:rPr>
        <w:t>Signatories to the Memorandum and Articles of Association</w:t>
      </w:r>
    </w:p>
    <w:p w14:paraId="1DA09E2C" w14:textId="77777777" w:rsidR="000955AE" w:rsidRPr="00A25F8D" w:rsidRDefault="000955AE" w:rsidP="001E414F">
      <w:pPr>
        <w:pStyle w:val="ListParagraph"/>
        <w:numPr>
          <w:ilvl w:val="0"/>
          <w:numId w:val="65"/>
        </w:numPr>
        <w:spacing w:after="160" w:line="259" w:lineRule="auto"/>
        <w:rPr>
          <w:rFonts w:ascii="Arial" w:hAnsi="Arial" w:cs="Arial"/>
          <w:sz w:val="20"/>
          <w:szCs w:val="20"/>
        </w:rPr>
      </w:pPr>
      <w:r w:rsidRPr="00A25F8D">
        <w:rPr>
          <w:rFonts w:ascii="Arial" w:hAnsi="Arial" w:cs="Arial"/>
          <w:sz w:val="20"/>
          <w:szCs w:val="20"/>
        </w:rPr>
        <w:t>Akin to shareholders</w:t>
      </w:r>
    </w:p>
    <w:p w14:paraId="35E0B296" w14:textId="77777777" w:rsidR="000955AE" w:rsidRPr="00A25F8D" w:rsidRDefault="000955AE" w:rsidP="000955AE">
      <w:pPr>
        <w:rPr>
          <w:rFonts w:cs="Arial"/>
          <w:b/>
          <w:sz w:val="20"/>
          <w:szCs w:val="20"/>
          <w:u w:val="single"/>
        </w:rPr>
      </w:pPr>
      <w:r w:rsidRPr="00A25F8D">
        <w:rPr>
          <w:rFonts w:cs="Arial"/>
          <w:b/>
          <w:sz w:val="20"/>
          <w:szCs w:val="20"/>
          <w:u w:val="single"/>
        </w:rPr>
        <w:t xml:space="preserve">Directors: </w:t>
      </w:r>
    </w:p>
    <w:p w14:paraId="082FEB9A" w14:textId="77777777" w:rsidR="000955AE" w:rsidRPr="00A25F8D" w:rsidRDefault="000955AE" w:rsidP="001E414F">
      <w:pPr>
        <w:pStyle w:val="ListParagraph"/>
        <w:numPr>
          <w:ilvl w:val="0"/>
          <w:numId w:val="66"/>
        </w:numPr>
        <w:spacing w:after="160" w:line="259" w:lineRule="auto"/>
        <w:rPr>
          <w:rFonts w:ascii="Arial" w:hAnsi="Arial" w:cs="Arial"/>
          <w:sz w:val="20"/>
          <w:szCs w:val="20"/>
        </w:rPr>
      </w:pPr>
      <w:r w:rsidRPr="00A25F8D">
        <w:rPr>
          <w:rFonts w:ascii="Arial" w:hAnsi="Arial" w:cs="Arial"/>
          <w:sz w:val="20"/>
          <w:szCs w:val="20"/>
        </w:rPr>
        <w:t>Company Directors and Charity Trustees</w:t>
      </w:r>
    </w:p>
    <w:p w14:paraId="316E34E2" w14:textId="77777777" w:rsidR="000955AE" w:rsidRPr="00A25F8D" w:rsidRDefault="000955AE" w:rsidP="001E414F">
      <w:pPr>
        <w:pStyle w:val="ListParagraph"/>
        <w:numPr>
          <w:ilvl w:val="0"/>
          <w:numId w:val="66"/>
        </w:numPr>
        <w:spacing w:after="160" w:line="259" w:lineRule="auto"/>
        <w:rPr>
          <w:rFonts w:ascii="Arial" w:hAnsi="Arial" w:cs="Arial"/>
          <w:sz w:val="20"/>
          <w:szCs w:val="20"/>
        </w:rPr>
      </w:pPr>
      <w:r w:rsidRPr="00A25F8D">
        <w:rPr>
          <w:rFonts w:ascii="Arial" w:hAnsi="Arial" w:cs="Arial"/>
          <w:sz w:val="20"/>
          <w:szCs w:val="20"/>
        </w:rPr>
        <w:t>Accountable to the Members and the Bishop</w:t>
      </w:r>
    </w:p>
    <w:p w14:paraId="6BEF95F2" w14:textId="77777777" w:rsidR="000955AE" w:rsidRPr="00A25F8D" w:rsidRDefault="000955AE" w:rsidP="001E414F">
      <w:pPr>
        <w:pStyle w:val="ListParagraph"/>
        <w:numPr>
          <w:ilvl w:val="0"/>
          <w:numId w:val="66"/>
        </w:numPr>
        <w:spacing w:after="160" w:line="259" w:lineRule="auto"/>
        <w:rPr>
          <w:rFonts w:ascii="Arial" w:hAnsi="Arial" w:cs="Arial"/>
          <w:sz w:val="20"/>
          <w:szCs w:val="20"/>
        </w:rPr>
      </w:pPr>
      <w:r w:rsidRPr="00A25F8D">
        <w:rPr>
          <w:rFonts w:ascii="Arial" w:hAnsi="Arial" w:cs="Arial"/>
          <w:sz w:val="20"/>
          <w:szCs w:val="20"/>
        </w:rPr>
        <w:t xml:space="preserve">Duty to uphold the Multi-Academy Trust Company’s objects and to comply with any directives, advice and/or guidance issued by the Bishop  </w:t>
      </w:r>
    </w:p>
    <w:p w14:paraId="61584891" w14:textId="77777777" w:rsidR="000955AE" w:rsidRPr="00A25F8D" w:rsidRDefault="000955AE" w:rsidP="001E414F">
      <w:pPr>
        <w:pStyle w:val="ListParagraph"/>
        <w:numPr>
          <w:ilvl w:val="0"/>
          <w:numId w:val="66"/>
        </w:numPr>
        <w:spacing w:after="160" w:line="259" w:lineRule="auto"/>
        <w:rPr>
          <w:rFonts w:ascii="Arial" w:hAnsi="Arial" w:cs="Arial"/>
          <w:sz w:val="20"/>
          <w:szCs w:val="20"/>
        </w:rPr>
      </w:pPr>
      <w:r w:rsidRPr="00A25F8D">
        <w:rPr>
          <w:rFonts w:ascii="Arial" w:eastAsia="Times New Roman" w:hAnsi="Arial" w:cs="Arial"/>
          <w:sz w:val="20"/>
          <w:szCs w:val="20"/>
        </w:rPr>
        <w:t xml:space="preserve">Responsible for preserving and developing the Multi-Academy Trust Company’s Catholic character at all times, and this overriding duty (which is also a legal duty) should permeate everything that the Directors do. </w:t>
      </w:r>
    </w:p>
    <w:p w14:paraId="12E4D2FF" w14:textId="77777777" w:rsidR="000955AE" w:rsidRPr="00A25F8D" w:rsidRDefault="000955AE" w:rsidP="001E414F">
      <w:pPr>
        <w:pStyle w:val="ListParagraph"/>
        <w:numPr>
          <w:ilvl w:val="0"/>
          <w:numId w:val="66"/>
        </w:numPr>
        <w:spacing w:after="160" w:line="259" w:lineRule="auto"/>
        <w:rPr>
          <w:rFonts w:ascii="Arial" w:hAnsi="Arial" w:cs="Arial"/>
          <w:sz w:val="20"/>
          <w:szCs w:val="20"/>
        </w:rPr>
      </w:pPr>
      <w:r w:rsidRPr="00A25F8D">
        <w:rPr>
          <w:rFonts w:ascii="Arial" w:hAnsi="Arial" w:cs="Arial"/>
          <w:sz w:val="20"/>
          <w:szCs w:val="20"/>
        </w:rPr>
        <w:t xml:space="preserve">Responsible for the general control and management of the administration of the Multi-Academy Trust Company and for delivering the three core functions </w:t>
      </w:r>
    </w:p>
    <w:p w14:paraId="6F7F3ED3" w14:textId="77777777" w:rsidR="000955AE" w:rsidRPr="00A25F8D" w:rsidRDefault="000955AE" w:rsidP="001E414F">
      <w:pPr>
        <w:pStyle w:val="ListParagraph"/>
        <w:numPr>
          <w:ilvl w:val="0"/>
          <w:numId w:val="66"/>
        </w:numPr>
        <w:spacing w:after="160" w:line="259" w:lineRule="auto"/>
        <w:rPr>
          <w:rFonts w:ascii="Arial" w:hAnsi="Arial" w:cs="Arial"/>
          <w:sz w:val="20"/>
          <w:szCs w:val="20"/>
        </w:rPr>
      </w:pPr>
      <w:r w:rsidRPr="00A25F8D">
        <w:rPr>
          <w:rFonts w:ascii="Arial" w:hAnsi="Arial" w:cs="Arial"/>
          <w:sz w:val="20"/>
          <w:szCs w:val="20"/>
        </w:rPr>
        <w:t xml:space="preserve">Responsible for standards of education in the academies within the Multi-Academy Trust Company </w:t>
      </w:r>
    </w:p>
    <w:p w14:paraId="7F9A1BB6" w14:textId="77777777" w:rsidR="000955AE" w:rsidRPr="00A25F8D" w:rsidRDefault="000955AE" w:rsidP="001E414F">
      <w:pPr>
        <w:pStyle w:val="ListParagraph"/>
        <w:numPr>
          <w:ilvl w:val="0"/>
          <w:numId w:val="66"/>
        </w:numPr>
        <w:spacing w:after="160" w:line="259" w:lineRule="auto"/>
        <w:rPr>
          <w:rFonts w:ascii="Arial" w:hAnsi="Arial" w:cs="Arial"/>
          <w:sz w:val="20"/>
          <w:szCs w:val="20"/>
        </w:rPr>
      </w:pPr>
      <w:r w:rsidRPr="00A25F8D">
        <w:rPr>
          <w:rFonts w:ascii="Arial" w:hAnsi="Arial" w:cs="Arial"/>
          <w:sz w:val="20"/>
          <w:szCs w:val="20"/>
        </w:rPr>
        <w:lastRenderedPageBreak/>
        <w:t>Delegate functions to sub-committees, senior executive leadership, LGBs, and Principals/Headteachers</w:t>
      </w:r>
    </w:p>
    <w:p w14:paraId="56260715" w14:textId="77777777" w:rsidR="000955AE" w:rsidRDefault="000955AE" w:rsidP="001E414F">
      <w:pPr>
        <w:pStyle w:val="ListParagraph"/>
        <w:numPr>
          <w:ilvl w:val="0"/>
          <w:numId w:val="66"/>
        </w:numPr>
        <w:spacing w:after="160" w:line="259" w:lineRule="auto"/>
        <w:rPr>
          <w:rFonts w:ascii="Arial" w:hAnsi="Arial" w:cs="Arial"/>
          <w:sz w:val="20"/>
          <w:szCs w:val="20"/>
        </w:rPr>
      </w:pPr>
      <w:r w:rsidRPr="00A25F8D">
        <w:rPr>
          <w:rFonts w:ascii="Arial" w:hAnsi="Arial" w:cs="Arial"/>
          <w:sz w:val="20"/>
          <w:szCs w:val="20"/>
        </w:rPr>
        <w:t>Appoint the senior executive leadership</w:t>
      </w:r>
    </w:p>
    <w:p w14:paraId="0BEA951C" w14:textId="77777777" w:rsidR="000955AE" w:rsidRPr="00A25F8D" w:rsidRDefault="000955AE" w:rsidP="001E414F">
      <w:pPr>
        <w:pStyle w:val="ListParagraph"/>
        <w:numPr>
          <w:ilvl w:val="0"/>
          <w:numId w:val="66"/>
        </w:numPr>
        <w:spacing w:after="160" w:line="259" w:lineRule="auto"/>
        <w:rPr>
          <w:rFonts w:ascii="Arial" w:hAnsi="Arial" w:cs="Arial"/>
          <w:sz w:val="20"/>
          <w:szCs w:val="20"/>
        </w:rPr>
      </w:pPr>
      <w:bookmarkStart w:id="42" w:name="_Hlk96077721"/>
      <w:r>
        <w:rPr>
          <w:rFonts w:ascii="Arial" w:hAnsi="Arial" w:cs="Arial"/>
          <w:sz w:val="20"/>
          <w:szCs w:val="20"/>
        </w:rPr>
        <w:t>Responsible for conducting an Annual Skills Audit to identify any knowledge gaps.</w:t>
      </w:r>
    </w:p>
    <w:bookmarkEnd w:id="42"/>
    <w:p w14:paraId="41671CE7" w14:textId="77777777" w:rsidR="000955AE" w:rsidRPr="00A25F8D" w:rsidRDefault="000955AE" w:rsidP="000955AE">
      <w:pPr>
        <w:rPr>
          <w:rFonts w:cs="Arial"/>
          <w:b/>
          <w:sz w:val="20"/>
          <w:szCs w:val="20"/>
          <w:u w:val="single"/>
        </w:rPr>
      </w:pPr>
      <w:r w:rsidRPr="00A25F8D">
        <w:rPr>
          <w:rFonts w:cs="Arial"/>
          <w:b/>
          <w:sz w:val="20"/>
          <w:szCs w:val="20"/>
          <w:u w:val="single"/>
        </w:rPr>
        <w:t>Senior executive leadership:</w:t>
      </w:r>
    </w:p>
    <w:p w14:paraId="2BCC9991" w14:textId="77777777" w:rsidR="000955AE" w:rsidRPr="00A25F8D" w:rsidRDefault="000955AE" w:rsidP="001E414F">
      <w:pPr>
        <w:pStyle w:val="ListParagraph"/>
        <w:numPr>
          <w:ilvl w:val="0"/>
          <w:numId w:val="68"/>
        </w:numPr>
        <w:spacing w:after="160" w:line="259" w:lineRule="auto"/>
        <w:rPr>
          <w:rFonts w:ascii="Arial" w:hAnsi="Arial" w:cs="Arial"/>
          <w:sz w:val="20"/>
          <w:szCs w:val="20"/>
        </w:rPr>
      </w:pPr>
      <w:r w:rsidRPr="00A25F8D">
        <w:rPr>
          <w:rFonts w:ascii="Arial" w:hAnsi="Arial" w:cs="Arial"/>
          <w:sz w:val="20"/>
          <w:szCs w:val="20"/>
        </w:rPr>
        <w:t xml:space="preserve">Appointed by the Board of Directors and employed by the Multi-Academy Trust Company  </w:t>
      </w:r>
    </w:p>
    <w:p w14:paraId="632C2CBC" w14:textId="77777777" w:rsidR="000955AE" w:rsidRPr="00A25F8D" w:rsidRDefault="000955AE" w:rsidP="001E414F">
      <w:pPr>
        <w:pStyle w:val="ListParagraph"/>
        <w:numPr>
          <w:ilvl w:val="0"/>
          <w:numId w:val="68"/>
        </w:numPr>
        <w:spacing w:after="160" w:line="259" w:lineRule="auto"/>
        <w:rPr>
          <w:rFonts w:ascii="Arial" w:hAnsi="Arial" w:cs="Arial"/>
          <w:sz w:val="20"/>
          <w:szCs w:val="20"/>
        </w:rPr>
      </w:pPr>
      <w:r w:rsidRPr="00A25F8D">
        <w:rPr>
          <w:rFonts w:ascii="Arial" w:hAnsi="Arial" w:cs="Arial"/>
          <w:sz w:val="20"/>
          <w:szCs w:val="20"/>
        </w:rPr>
        <w:t xml:space="preserve">Expectation that this will include a senior executive, for example a CEO, if appropriate depending on the size and stage of development of the multi-academy trust company </w:t>
      </w:r>
    </w:p>
    <w:p w14:paraId="30BD1911" w14:textId="77777777" w:rsidR="000955AE" w:rsidRPr="00A25F8D" w:rsidRDefault="000955AE" w:rsidP="001E414F">
      <w:pPr>
        <w:pStyle w:val="ListParagraph"/>
        <w:numPr>
          <w:ilvl w:val="0"/>
          <w:numId w:val="68"/>
        </w:numPr>
        <w:spacing w:after="160" w:line="259" w:lineRule="auto"/>
        <w:rPr>
          <w:rFonts w:ascii="Arial" w:hAnsi="Arial" w:cs="Arial"/>
          <w:sz w:val="20"/>
          <w:szCs w:val="20"/>
        </w:rPr>
      </w:pPr>
      <w:r w:rsidRPr="00A25F8D">
        <w:rPr>
          <w:rFonts w:ascii="Arial" w:hAnsi="Arial" w:cs="Arial"/>
          <w:sz w:val="20"/>
          <w:szCs w:val="20"/>
        </w:rPr>
        <w:t>Responsible for ‘operations’ and for delivering the Board’s vision and ethos – the ‘professional leaders’</w:t>
      </w:r>
    </w:p>
    <w:p w14:paraId="617762D0" w14:textId="77777777" w:rsidR="000955AE" w:rsidRPr="00A25F8D" w:rsidRDefault="000955AE" w:rsidP="001E414F">
      <w:pPr>
        <w:pStyle w:val="ListParagraph"/>
        <w:numPr>
          <w:ilvl w:val="0"/>
          <w:numId w:val="68"/>
        </w:numPr>
        <w:spacing w:after="160" w:line="259" w:lineRule="auto"/>
        <w:rPr>
          <w:rFonts w:ascii="Arial" w:hAnsi="Arial" w:cs="Arial"/>
          <w:sz w:val="20"/>
          <w:szCs w:val="20"/>
        </w:rPr>
      </w:pPr>
      <w:r w:rsidRPr="00A25F8D">
        <w:rPr>
          <w:rFonts w:ascii="Arial" w:hAnsi="Arial" w:cs="Arial"/>
          <w:sz w:val="20"/>
          <w:szCs w:val="20"/>
        </w:rPr>
        <w:t>Responsible for the Multi-Academy Trust Company’s financial effectiveness and stability and for ensuring value for money</w:t>
      </w:r>
    </w:p>
    <w:p w14:paraId="3C16A3E6" w14:textId="77777777" w:rsidR="000955AE" w:rsidRPr="00A25F8D" w:rsidRDefault="000955AE" w:rsidP="001E414F">
      <w:pPr>
        <w:pStyle w:val="ListParagraph"/>
        <w:numPr>
          <w:ilvl w:val="0"/>
          <w:numId w:val="68"/>
        </w:numPr>
        <w:spacing w:after="160" w:line="259" w:lineRule="auto"/>
        <w:rPr>
          <w:rFonts w:ascii="Arial" w:hAnsi="Arial" w:cs="Arial"/>
          <w:sz w:val="20"/>
          <w:szCs w:val="20"/>
        </w:rPr>
      </w:pPr>
      <w:r w:rsidRPr="00A25F8D">
        <w:rPr>
          <w:rFonts w:ascii="Arial" w:hAnsi="Arial" w:cs="Arial"/>
          <w:sz w:val="20"/>
          <w:szCs w:val="20"/>
        </w:rPr>
        <w:t xml:space="preserve">Assist in the performance management of the Principals/Headteachers </w:t>
      </w:r>
    </w:p>
    <w:p w14:paraId="4B9A7C54" w14:textId="77777777" w:rsidR="000955AE" w:rsidRPr="00A25F8D" w:rsidRDefault="000955AE" w:rsidP="000955AE">
      <w:pPr>
        <w:rPr>
          <w:rFonts w:cs="Arial"/>
          <w:b/>
          <w:sz w:val="20"/>
          <w:szCs w:val="20"/>
          <w:u w:val="single"/>
        </w:rPr>
      </w:pPr>
    </w:p>
    <w:p w14:paraId="00A09130" w14:textId="77777777" w:rsidR="000955AE" w:rsidRPr="00A25F8D" w:rsidRDefault="000955AE" w:rsidP="000955AE">
      <w:pPr>
        <w:rPr>
          <w:rFonts w:cs="Arial"/>
          <w:b/>
          <w:sz w:val="20"/>
          <w:szCs w:val="20"/>
          <w:u w:val="single"/>
        </w:rPr>
      </w:pPr>
      <w:r w:rsidRPr="00A25F8D">
        <w:rPr>
          <w:rFonts w:cs="Arial"/>
          <w:b/>
          <w:sz w:val="20"/>
          <w:szCs w:val="20"/>
          <w:u w:val="single"/>
        </w:rPr>
        <w:t>LGB Governors:</w:t>
      </w:r>
    </w:p>
    <w:p w14:paraId="2AEE9CC8" w14:textId="77777777" w:rsidR="000955AE" w:rsidRPr="00A25F8D" w:rsidRDefault="000955AE" w:rsidP="001E414F">
      <w:pPr>
        <w:pStyle w:val="ListParagraph"/>
        <w:numPr>
          <w:ilvl w:val="0"/>
          <w:numId w:val="67"/>
        </w:numPr>
        <w:spacing w:after="160" w:line="259" w:lineRule="auto"/>
        <w:rPr>
          <w:rFonts w:ascii="Arial" w:hAnsi="Arial" w:cs="Arial"/>
          <w:b/>
          <w:sz w:val="20"/>
          <w:szCs w:val="20"/>
        </w:rPr>
      </w:pPr>
      <w:r w:rsidRPr="00A25F8D">
        <w:rPr>
          <w:rFonts w:ascii="Arial" w:hAnsi="Arial" w:cs="Arial"/>
          <w:sz w:val="20"/>
          <w:szCs w:val="20"/>
        </w:rPr>
        <w:t>Appointed/elected to govern a specific academy within the Multi-Academy Trust Company in accordance with the Scheme of Delegation</w:t>
      </w:r>
    </w:p>
    <w:p w14:paraId="1F015CEE" w14:textId="77777777" w:rsidR="000955AE" w:rsidRPr="00A25F8D" w:rsidRDefault="000955AE" w:rsidP="001E414F">
      <w:pPr>
        <w:pStyle w:val="ListParagraph"/>
        <w:numPr>
          <w:ilvl w:val="0"/>
          <w:numId w:val="67"/>
        </w:numPr>
        <w:spacing w:after="160" w:line="259" w:lineRule="auto"/>
        <w:rPr>
          <w:rFonts w:ascii="Arial" w:hAnsi="Arial" w:cs="Arial"/>
          <w:b/>
          <w:sz w:val="20"/>
          <w:szCs w:val="20"/>
        </w:rPr>
      </w:pPr>
      <w:r w:rsidRPr="00A25F8D">
        <w:rPr>
          <w:rFonts w:ascii="Arial" w:hAnsi="Arial" w:cs="Arial"/>
          <w:sz w:val="20"/>
          <w:szCs w:val="20"/>
        </w:rPr>
        <w:t>Have oversight of one academy in the multi-academy trust company and are accountable to the board of Directors of the multi-academy trust company</w:t>
      </w:r>
    </w:p>
    <w:p w14:paraId="1256E540" w14:textId="77777777" w:rsidR="000955AE" w:rsidRPr="002F40EA" w:rsidRDefault="000955AE" w:rsidP="001E414F">
      <w:pPr>
        <w:pStyle w:val="ListParagraph"/>
        <w:numPr>
          <w:ilvl w:val="0"/>
          <w:numId w:val="67"/>
        </w:numPr>
        <w:spacing w:after="160" w:line="259" w:lineRule="auto"/>
        <w:rPr>
          <w:rFonts w:ascii="Arial" w:hAnsi="Arial" w:cs="Arial"/>
          <w:b/>
          <w:sz w:val="20"/>
          <w:szCs w:val="20"/>
        </w:rPr>
      </w:pPr>
      <w:r w:rsidRPr="00A25F8D">
        <w:rPr>
          <w:rFonts w:ascii="Arial" w:hAnsi="Arial" w:cs="Arial"/>
          <w:sz w:val="20"/>
          <w:szCs w:val="20"/>
        </w:rPr>
        <w:t xml:space="preserve">Vital link to the local community  </w:t>
      </w:r>
    </w:p>
    <w:p w14:paraId="2AA58EB9" w14:textId="77777777" w:rsidR="000955AE" w:rsidRPr="00A25F8D" w:rsidRDefault="000955AE" w:rsidP="001E414F">
      <w:pPr>
        <w:pStyle w:val="ListParagraph"/>
        <w:numPr>
          <w:ilvl w:val="0"/>
          <w:numId w:val="67"/>
        </w:numPr>
        <w:spacing w:after="160" w:line="259" w:lineRule="auto"/>
        <w:rPr>
          <w:rFonts w:ascii="Arial" w:hAnsi="Arial" w:cs="Arial"/>
          <w:sz w:val="20"/>
          <w:szCs w:val="20"/>
        </w:rPr>
      </w:pPr>
      <w:r>
        <w:rPr>
          <w:rFonts w:ascii="Arial" w:hAnsi="Arial" w:cs="Arial"/>
          <w:sz w:val="20"/>
          <w:szCs w:val="20"/>
        </w:rPr>
        <w:t>Responsible for conducting an Annual Skills Audit to identify any knowledge gaps.</w:t>
      </w:r>
    </w:p>
    <w:p w14:paraId="2C610F76" w14:textId="77777777" w:rsidR="000955AE" w:rsidRPr="00A25F8D" w:rsidRDefault="000955AE" w:rsidP="000955AE">
      <w:pPr>
        <w:pStyle w:val="ListParagraph"/>
        <w:rPr>
          <w:rFonts w:ascii="Arial" w:hAnsi="Arial" w:cs="Arial"/>
          <w:b/>
          <w:sz w:val="20"/>
          <w:szCs w:val="20"/>
        </w:rPr>
      </w:pPr>
    </w:p>
    <w:p w14:paraId="229ADF33" w14:textId="77777777" w:rsidR="000955AE" w:rsidRPr="00A25F8D" w:rsidRDefault="000955AE" w:rsidP="000955AE">
      <w:pPr>
        <w:rPr>
          <w:rFonts w:cs="Arial"/>
          <w:b/>
          <w:sz w:val="20"/>
          <w:szCs w:val="20"/>
          <w:u w:val="single"/>
        </w:rPr>
      </w:pPr>
      <w:r w:rsidRPr="00A25F8D">
        <w:rPr>
          <w:rFonts w:cs="Arial"/>
          <w:b/>
          <w:sz w:val="20"/>
          <w:szCs w:val="20"/>
          <w:u w:val="single"/>
        </w:rPr>
        <w:t xml:space="preserve">Principal/Headteacher:  </w:t>
      </w:r>
    </w:p>
    <w:p w14:paraId="2A7161A3" w14:textId="77777777" w:rsidR="000955AE" w:rsidRPr="00A25F8D" w:rsidRDefault="000955AE" w:rsidP="001E414F">
      <w:pPr>
        <w:pStyle w:val="ListParagraph"/>
        <w:numPr>
          <w:ilvl w:val="0"/>
          <w:numId w:val="67"/>
        </w:numPr>
        <w:spacing w:after="160" w:line="259" w:lineRule="auto"/>
        <w:rPr>
          <w:rFonts w:ascii="Arial" w:hAnsi="Arial" w:cs="Arial"/>
          <w:sz w:val="20"/>
          <w:szCs w:val="20"/>
        </w:rPr>
      </w:pPr>
      <w:r w:rsidRPr="00A25F8D">
        <w:rPr>
          <w:rFonts w:ascii="Arial" w:hAnsi="Arial" w:cs="Arial"/>
          <w:sz w:val="20"/>
          <w:szCs w:val="20"/>
        </w:rPr>
        <w:t xml:space="preserve">Responsible for day-to-day management of the Academy (or academies in an executive headship type arrangement) </w:t>
      </w:r>
    </w:p>
    <w:p w14:paraId="5ABB6B97" w14:textId="77777777" w:rsidR="000955AE" w:rsidRPr="00A25F8D" w:rsidRDefault="000955AE" w:rsidP="001E414F">
      <w:pPr>
        <w:pStyle w:val="ListParagraph"/>
        <w:numPr>
          <w:ilvl w:val="0"/>
          <w:numId w:val="67"/>
        </w:numPr>
        <w:spacing w:after="160" w:line="259" w:lineRule="auto"/>
        <w:rPr>
          <w:rFonts w:ascii="Arial" w:hAnsi="Arial" w:cs="Arial"/>
          <w:sz w:val="20"/>
          <w:szCs w:val="20"/>
        </w:rPr>
      </w:pPr>
      <w:r w:rsidRPr="00A25F8D">
        <w:rPr>
          <w:rFonts w:ascii="Arial" w:hAnsi="Arial" w:cs="Arial"/>
          <w:sz w:val="20"/>
          <w:szCs w:val="20"/>
        </w:rPr>
        <w:t xml:space="preserve">Responsible for performance management of staff excluding those staff whose performance is managed by the Directors, a committee of the Directors, the senior executive leadership, the LGB or a committee thereof.  </w:t>
      </w:r>
    </w:p>
    <w:p w14:paraId="631B58FB" w14:textId="77777777" w:rsidR="000955AE" w:rsidRPr="00A25F8D" w:rsidRDefault="000955AE" w:rsidP="000955AE">
      <w:pPr>
        <w:rPr>
          <w:rFonts w:cs="Arial"/>
          <w:sz w:val="20"/>
          <w:szCs w:val="20"/>
          <w:u w:val="single"/>
        </w:rPr>
      </w:pPr>
    </w:p>
    <w:p w14:paraId="2B318487" w14:textId="77777777" w:rsidR="000955AE" w:rsidRPr="00A25F8D" w:rsidRDefault="000955AE" w:rsidP="000955AE">
      <w:pPr>
        <w:rPr>
          <w:rFonts w:cs="Arial"/>
          <w:b/>
          <w:sz w:val="20"/>
          <w:szCs w:val="20"/>
          <w:u w:val="single"/>
        </w:rPr>
      </w:pPr>
      <w:r w:rsidRPr="00A25F8D">
        <w:rPr>
          <w:rFonts w:cs="Arial"/>
          <w:b/>
          <w:sz w:val="20"/>
          <w:szCs w:val="20"/>
          <w:u w:val="single"/>
        </w:rPr>
        <w:t xml:space="preserve">Trust Wide Governance Structure Summary </w:t>
      </w:r>
    </w:p>
    <w:p w14:paraId="25B605BD" w14:textId="6EC00F0B" w:rsidR="000955AE" w:rsidRPr="00A25F8D" w:rsidRDefault="000955AE" w:rsidP="000955AE">
      <w:pPr>
        <w:rPr>
          <w:rFonts w:cs="Arial"/>
          <w:sz w:val="20"/>
          <w:szCs w:val="20"/>
        </w:rPr>
      </w:pPr>
      <w:r w:rsidRPr="00A25F8D">
        <w:rPr>
          <w:rFonts w:cs="Arial"/>
          <w:sz w:val="20"/>
          <w:szCs w:val="20"/>
        </w:rPr>
        <w:t xml:space="preserve">Corporate governance provides a key function for any organisation. The Trust Board’s role is to </w:t>
      </w:r>
      <w:r w:rsidR="00694970" w:rsidRPr="00A25F8D">
        <w:rPr>
          <w:rFonts w:cs="Arial"/>
          <w:sz w:val="20"/>
          <w:szCs w:val="20"/>
        </w:rPr>
        <w:t>fulfil</w:t>
      </w:r>
      <w:r w:rsidRPr="00A25F8D">
        <w:rPr>
          <w:rFonts w:cs="Arial"/>
          <w:sz w:val="20"/>
          <w:szCs w:val="20"/>
        </w:rPr>
        <w:t xml:space="preserve"> the following core functions</w:t>
      </w:r>
      <w:r w:rsidRPr="00A25F8D">
        <w:rPr>
          <w:rStyle w:val="FootnoteReference"/>
          <w:rFonts w:cs="Arial"/>
          <w:sz w:val="20"/>
          <w:szCs w:val="20"/>
        </w:rPr>
        <w:footnoteReference w:id="5"/>
      </w:r>
      <w:r w:rsidRPr="00A25F8D">
        <w:rPr>
          <w:rFonts w:cs="Arial"/>
          <w:sz w:val="20"/>
          <w:szCs w:val="20"/>
        </w:rPr>
        <w:t>;</w:t>
      </w:r>
    </w:p>
    <w:p w14:paraId="5306DD34" w14:textId="77777777" w:rsidR="000955AE" w:rsidRPr="00A25F8D" w:rsidRDefault="000955AE" w:rsidP="001E414F">
      <w:pPr>
        <w:numPr>
          <w:ilvl w:val="0"/>
          <w:numId w:val="73"/>
        </w:numPr>
        <w:shd w:val="clear" w:color="auto" w:fill="FFFFFF"/>
        <w:spacing w:after="75" w:line="240" w:lineRule="auto"/>
        <w:ind w:left="300"/>
        <w:jc w:val="left"/>
        <w:rPr>
          <w:rFonts w:eastAsia="Times New Roman" w:cs="Arial"/>
          <w:color w:val="0B0C0C"/>
          <w:sz w:val="20"/>
          <w:szCs w:val="20"/>
          <w:lang w:eastAsia="en-GB"/>
        </w:rPr>
      </w:pPr>
      <w:r w:rsidRPr="00A25F8D">
        <w:rPr>
          <w:rFonts w:eastAsia="Times New Roman" w:cs="Arial"/>
          <w:color w:val="0B0C0C"/>
          <w:sz w:val="20"/>
          <w:szCs w:val="20"/>
          <w:lang w:eastAsia="en-GB"/>
        </w:rPr>
        <w:lastRenderedPageBreak/>
        <w:t>ensuring clarity of vision, ethos and strategic direction</w:t>
      </w:r>
    </w:p>
    <w:p w14:paraId="496100E9" w14:textId="77777777" w:rsidR="000955AE" w:rsidRPr="00A25F8D" w:rsidRDefault="000955AE" w:rsidP="001E414F">
      <w:pPr>
        <w:numPr>
          <w:ilvl w:val="0"/>
          <w:numId w:val="73"/>
        </w:numPr>
        <w:shd w:val="clear" w:color="auto" w:fill="FFFFFF"/>
        <w:spacing w:after="75" w:line="240" w:lineRule="auto"/>
        <w:ind w:left="300"/>
        <w:jc w:val="left"/>
        <w:rPr>
          <w:rFonts w:eastAsia="Times New Roman" w:cs="Arial"/>
          <w:color w:val="0B0C0C"/>
          <w:sz w:val="20"/>
          <w:szCs w:val="20"/>
          <w:lang w:eastAsia="en-GB"/>
        </w:rPr>
      </w:pPr>
      <w:r w:rsidRPr="00A25F8D">
        <w:rPr>
          <w:rFonts w:eastAsia="Times New Roman" w:cs="Arial"/>
          <w:color w:val="0B0C0C"/>
          <w:sz w:val="20"/>
          <w:szCs w:val="20"/>
          <w:lang w:eastAsia="en-GB"/>
        </w:rPr>
        <w:t>holding executive leaders to account for the educational performance of the organisation and its pupils, and the performance management of staff</w:t>
      </w:r>
    </w:p>
    <w:p w14:paraId="296CCF80" w14:textId="77777777" w:rsidR="000955AE" w:rsidRDefault="000955AE" w:rsidP="001E414F">
      <w:pPr>
        <w:numPr>
          <w:ilvl w:val="0"/>
          <w:numId w:val="73"/>
        </w:numPr>
        <w:shd w:val="clear" w:color="auto" w:fill="FFFFFF"/>
        <w:spacing w:after="75" w:line="240" w:lineRule="auto"/>
        <w:ind w:left="300"/>
        <w:jc w:val="left"/>
        <w:rPr>
          <w:rFonts w:eastAsia="Times New Roman" w:cs="Arial"/>
          <w:color w:val="0B0C0C"/>
          <w:sz w:val="20"/>
          <w:szCs w:val="20"/>
          <w:lang w:eastAsia="en-GB"/>
        </w:rPr>
      </w:pPr>
      <w:r w:rsidRPr="00A25F8D">
        <w:rPr>
          <w:rFonts w:eastAsia="Times New Roman" w:cs="Arial"/>
          <w:color w:val="0B0C0C"/>
          <w:sz w:val="20"/>
          <w:szCs w:val="20"/>
          <w:lang w:eastAsia="en-GB"/>
        </w:rPr>
        <w:t>overseeing and ensuring effective financial performance.</w:t>
      </w:r>
    </w:p>
    <w:p w14:paraId="4E6127B5" w14:textId="77777777" w:rsidR="000955AE" w:rsidRDefault="000955AE" w:rsidP="000955AE">
      <w:pPr>
        <w:shd w:val="clear" w:color="auto" w:fill="FFFFFF"/>
        <w:spacing w:after="75" w:line="240" w:lineRule="auto"/>
        <w:ind w:left="-60"/>
        <w:rPr>
          <w:rFonts w:eastAsia="Times New Roman" w:cs="Arial"/>
          <w:color w:val="0B0C0C"/>
          <w:sz w:val="20"/>
          <w:szCs w:val="20"/>
          <w:lang w:eastAsia="en-GB"/>
        </w:rPr>
      </w:pPr>
    </w:p>
    <w:p w14:paraId="003D2C2A" w14:textId="7BDD9360" w:rsidR="000955AE" w:rsidRDefault="000955AE" w:rsidP="000955AE">
      <w:pPr>
        <w:shd w:val="clear" w:color="auto" w:fill="FFFFFF"/>
        <w:spacing w:after="75" w:line="240" w:lineRule="auto"/>
        <w:ind w:left="-60"/>
        <w:rPr>
          <w:rFonts w:eastAsia="Times New Roman" w:cs="Arial"/>
          <w:color w:val="0B0C0C"/>
          <w:sz w:val="20"/>
          <w:szCs w:val="20"/>
          <w:lang w:eastAsia="en-GB"/>
        </w:rPr>
      </w:pPr>
      <w:r>
        <w:rPr>
          <w:rFonts w:eastAsia="Times New Roman" w:cs="Arial"/>
          <w:color w:val="0B0C0C"/>
          <w:sz w:val="20"/>
          <w:szCs w:val="20"/>
          <w:lang w:eastAsia="en-GB"/>
        </w:rPr>
        <w:t>To ensure Directors are able to fulfil these three Core functions the Trust Board Committee Structure is outlined below:</w:t>
      </w:r>
    </w:p>
    <w:p w14:paraId="45D3FFD4" w14:textId="77777777" w:rsidR="000955AE" w:rsidRDefault="000955AE" w:rsidP="000955AE">
      <w:pPr>
        <w:shd w:val="clear" w:color="auto" w:fill="FFFFFF"/>
        <w:spacing w:after="75" w:line="240" w:lineRule="auto"/>
        <w:ind w:left="-60"/>
        <w:rPr>
          <w:rFonts w:eastAsia="Times New Roman" w:cs="Arial"/>
          <w:color w:val="0B0C0C"/>
          <w:sz w:val="20"/>
          <w:szCs w:val="20"/>
          <w:lang w:eastAsia="en-GB"/>
        </w:rPr>
      </w:pPr>
    </w:p>
    <w:tbl>
      <w:tblPr>
        <w:tblStyle w:val="TableGrid"/>
        <w:tblW w:w="15506" w:type="dxa"/>
        <w:tblInd w:w="-60" w:type="dxa"/>
        <w:tblLook w:val="04A0" w:firstRow="1" w:lastRow="0" w:firstColumn="1" w:lastColumn="0" w:noHBand="0" w:noVBand="1"/>
      </w:tblPr>
      <w:tblGrid>
        <w:gridCol w:w="4649"/>
        <w:gridCol w:w="2777"/>
        <w:gridCol w:w="8080"/>
      </w:tblGrid>
      <w:tr w:rsidR="000955AE" w14:paraId="7A5C2628" w14:textId="77777777" w:rsidTr="000955AE">
        <w:tc>
          <w:tcPr>
            <w:tcW w:w="4649" w:type="dxa"/>
            <w:shd w:val="clear" w:color="auto" w:fill="000000" w:themeFill="text1"/>
          </w:tcPr>
          <w:p w14:paraId="2A95364E" w14:textId="77777777" w:rsidR="000955AE" w:rsidRPr="00DD5A05" w:rsidRDefault="000955AE" w:rsidP="000955AE">
            <w:pPr>
              <w:spacing w:after="75"/>
              <w:rPr>
                <w:rFonts w:eastAsia="Times New Roman" w:cs="Arial"/>
                <w:color w:val="FFFFFF" w:themeColor="background1"/>
                <w:sz w:val="20"/>
                <w:szCs w:val="20"/>
                <w:lang w:eastAsia="en-GB"/>
              </w:rPr>
            </w:pPr>
            <w:r w:rsidRPr="00DD5A05">
              <w:rPr>
                <w:rFonts w:eastAsia="Times New Roman" w:cs="Arial"/>
                <w:color w:val="FFFFFF" w:themeColor="background1"/>
                <w:sz w:val="20"/>
                <w:szCs w:val="20"/>
                <w:lang w:eastAsia="en-GB"/>
              </w:rPr>
              <w:t>Board Element</w:t>
            </w:r>
          </w:p>
        </w:tc>
        <w:tc>
          <w:tcPr>
            <w:tcW w:w="2777" w:type="dxa"/>
            <w:shd w:val="clear" w:color="auto" w:fill="000000" w:themeFill="text1"/>
          </w:tcPr>
          <w:p w14:paraId="39512627" w14:textId="77777777" w:rsidR="000955AE" w:rsidRPr="00DD5A05" w:rsidRDefault="000955AE" w:rsidP="000955AE">
            <w:pPr>
              <w:spacing w:after="75"/>
              <w:rPr>
                <w:rFonts w:eastAsia="Times New Roman" w:cs="Arial"/>
                <w:color w:val="FFFFFF" w:themeColor="background1"/>
                <w:sz w:val="20"/>
                <w:szCs w:val="20"/>
                <w:lang w:eastAsia="en-GB"/>
              </w:rPr>
            </w:pPr>
            <w:r w:rsidRPr="00DD5A05">
              <w:rPr>
                <w:rFonts w:eastAsia="Times New Roman" w:cs="Arial"/>
                <w:color w:val="FFFFFF" w:themeColor="background1"/>
                <w:sz w:val="20"/>
                <w:szCs w:val="20"/>
                <w:lang w:eastAsia="en-GB"/>
              </w:rPr>
              <w:t>Make Up</w:t>
            </w:r>
          </w:p>
        </w:tc>
        <w:tc>
          <w:tcPr>
            <w:tcW w:w="8080" w:type="dxa"/>
            <w:shd w:val="clear" w:color="auto" w:fill="000000" w:themeFill="text1"/>
          </w:tcPr>
          <w:p w14:paraId="79317B82" w14:textId="77777777" w:rsidR="000955AE" w:rsidRPr="00DD5A05" w:rsidRDefault="000955AE" w:rsidP="000955AE">
            <w:pPr>
              <w:spacing w:after="75"/>
              <w:rPr>
                <w:rFonts w:eastAsia="Times New Roman" w:cs="Arial"/>
                <w:color w:val="FFFFFF" w:themeColor="background1"/>
                <w:sz w:val="20"/>
                <w:szCs w:val="20"/>
                <w:lang w:eastAsia="en-GB"/>
              </w:rPr>
            </w:pPr>
            <w:r w:rsidRPr="00DD5A05">
              <w:rPr>
                <w:rFonts w:eastAsia="Times New Roman" w:cs="Arial"/>
                <w:color w:val="FFFFFF" w:themeColor="background1"/>
                <w:sz w:val="20"/>
                <w:szCs w:val="20"/>
                <w:lang w:eastAsia="en-GB"/>
              </w:rPr>
              <w:t>Meeting Frequency</w:t>
            </w:r>
          </w:p>
        </w:tc>
      </w:tr>
      <w:tr w:rsidR="000955AE" w14:paraId="6A744AC4" w14:textId="77777777" w:rsidTr="000955AE">
        <w:tc>
          <w:tcPr>
            <w:tcW w:w="4649" w:type="dxa"/>
          </w:tcPr>
          <w:p w14:paraId="3C30B728" w14:textId="77777777" w:rsidR="000955AE" w:rsidRDefault="000955AE" w:rsidP="000955AE">
            <w:pPr>
              <w:spacing w:after="75"/>
              <w:rPr>
                <w:rFonts w:eastAsia="Times New Roman" w:cs="Arial"/>
                <w:color w:val="0B0C0C"/>
                <w:sz w:val="20"/>
                <w:szCs w:val="20"/>
                <w:lang w:eastAsia="en-GB"/>
              </w:rPr>
            </w:pPr>
            <w:r>
              <w:rPr>
                <w:rFonts w:eastAsia="Times New Roman" w:cs="Arial"/>
                <w:color w:val="0B0C0C"/>
                <w:sz w:val="20"/>
                <w:szCs w:val="20"/>
                <w:lang w:eastAsia="en-GB"/>
              </w:rPr>
              <w:t>Full Board</w:t>
            </w:r>
          </w:p>
        </w:tc>
        <w:tc>
          <w:tcPr>
            <w:tcW w:w="2777" w:type="dxa"/>
          </w:tcPr>
          <w:p w14:paraId="33EF3F4A" w14:textId="77777777" w:rsidR="000955AE" w:rsidRDefault="000955AE" w:rsidP="000955AE">
            <w:pPr>
              <w:spacing w:after="75"/>
              <w:rPr>
                <w:rFonts w:eastAsia="Times New Roman" w:cs="Arial"/>
                <w:color w:val="0B0C0C"/>
                <w:sz w:val="20"/>
                <w:szCs w:val="20"/>
                <w:lang w:eastAsia="en-GB"/>
              </w:rPr>
            </w:pPr>
            <w:r>
              <w:rPr>
                <w:rFonts w:eastAsia="Times New Roman" w:cs="Arial"/>
                <w:color w:val="0B0C0C"/>
                <w:sz w:val="20"/>
                <w:szCs w:val="20"/>
                <w:lang w:eastAsia="en-GB"/>
              </w:rPr>
              <w:t>All Directors</w:t>
            </w:r>
          </w:p>
        </w:tc>
        <w:tc>
          <w:tcPr>
            <w:tcW w:w="8080" w:type="dxa"/>
          </w:tcPr>
          <w:p w14:paraId="7C5BD7D7" w14:textId="77777777" w:rsidR="000955AE" w:rsidRDefault="000955AE" w:rsidP="000955AE">
            <w:pPr>
              <w:spacing w:after="75"/>
              <w:rPr>
                <w:rFonts w:eastAsia="Times New Roman" w:cs="Arial"/>
                <w:color w:val="0B0C0C"/>
                <w:sz w:val="20"/>
                <w:szCs w:val="20"/>
                <w:lang w:eastAsia="en-GB"/>
              </w:rPr>
            </w:pPr>
            <w:r>
              <w:rPr>
                <w:rFonts w:eastAsia="Times New Roman" w:cs="Arial"/>
                <w:color w:val="0B0C0C"/>
                <w:sz w:val="20"/>
                <w:szCs w:val="20"/>
                <w:lang w:eastAsia="en-GB"/>
              </w:rPr>
              <w:t>One per half term</w:t>
            </w:r>
          </w:p>
        </w:tc>
      </w:tr>
      <w:tr w:rsidR="000955AE" w14:paraId="5FDD8354" w14:textId="77777777" w:rsidTr="000955AE">
        <w:tc>
          <w:tcPr>
            <w:tcW w:w="4649" w:type="dxa"/>
          </w:tcPr>
          <w:p w14:paraId="0A651E31" w14:textId="77777777" w:rsidR="000955AE" w:rsidRDefault="000955AE" w:rsidP="000955AE">
            <w:pPr>
              <w:spacing w:after="75"/>
              <w:rPr>
                <w:rFonts w:eastAsia="Times New Roman" w:cs="Arial"/>
                <w:color w:val="0B0C0C"/>
                <w:sz w:val="20"/>
                <w:szCs w:val="20"/>
                <w:lang w:eastAsia="en-GB"/>
              </w:rPr>
            </w:pPr>
            <w:r>
              <w:rPr>
                <w:rFonts w:eastAsia="Times New Roman" w:cs="Arial"/>
                <w:color w:val="0B0C0C"/>
                <w:sz w:val="20"/>
                <w:szCs w:val="20"/>
                <w:lang w:eastAsia="en-GB"/>
              </w:rPr>
              <w:t>Resources and Risk Committee</w:t>
            </w:r>
          </w:p>
        </w:tc>
        <w:tc>
          <w:tcPr>
            <w:tcW w:w="2777" w:type="dxa"/>
          </w:tcPr>
          <w:p w14:paraId="6444013C" w14:textId="77777777" w:rsidR="000955AE" w:rsidRDefault="000955AE" w:rsidP="000955AE">
            <w:pPr>
              <w:spacing w:after="75"/>
              <w:rPr>
                <w:rFonts w:eastAsia="Times New Roman" w:cs="Arial"/>
                <w:color w:val="0B0C0C"/>
                <w:sz w:val="20"/>
                <w:szCs w:val="20"/>
                <w:lang w:eastAsia="en-GB"/>
              </w:rPr>
            </w:pPr>
            <w:r>
              <w:rPr>
                <w:rFonts w:eastAsia="Times New Roman" w:cs="Arial"/>
                <w:color w:val="0B0C0C"/>
                <w:sz w:val="20"/>
                <w:szCs w:val="20"/>
                <w:lang w:eastAsia="en-GB"/>
              </w:rPr>
              <w:t>3 Directors</w:t>
            </w:r>
          </w:p>
        </w:tc>
        <w:tc>
          <w:tcPr>
            <w:tcW w:w="8080" w:type="dxa"/>
          </w:tcPr>
          <w:p w14:paraId="1FF046EC" w14:textId="77777777" w:rsidR="000955AE" w:rsidRDefault="000955AE" w:rsidP="000955AE">
            <w:pPr>
              <w:spacing w:after="75"/>
              <w:rPr>
                <w:rFonts w:eastAsia="Times New Roman" w:cs="Arial"/>
                <w:color w:val="0B0C0C"/>
                <w:sz w:val="20"/>
                <w:szCs w:val="20"/>
                <w:lang w:eastAsia="en-GB"/>
              </w:rPr>
            </w:pPr>
            <w:r>
              <w:rPr>
                <w:rFonts w:eastAsia="Times New Roman" w:cs="Arial"/>
                <w:color w:val="0B0C0C"/>
                <w:sz w:val="20"/>
                <w:szCs w:val="20"/>
                <w:lang w:eastAsia="en-GB"/>
              </w:rPr>
              <w:t>Once per half term</w:t>
            </w:r>
          </w:p>
        </w:tc>
      </w:tr>
      <w:tr w:rsidR="000955AE" w14:paraId="00A62915" w14:textId="77777777" w:rsidTr="000955AE">
        <w:tc>
          <w:tcPr>
            <w:tcW w:w="4649" w:type="dxa"/>
          </w:tcPr>
          <w:p w14:paraId="5004252D" w14:textId="77777777" w:rsidR="000955AE" w:rsidRDefault="000955AE" w:rsidP="000955AE">
            <w:pPr>
              <w:spacing w:after="75"/>
              <w:rPr>
                <w:rFonts w:eastAsia="Times New Roman" w:cs="Arial"/>
                <w:color w:val="0B0C0C"/>
                <w:sz w:val="20"/>
                <w:szCs w:val="20"/>
                <w:lang w:eastAsia="en-GB"/>
              </w:rPr>
            </w:pPr>
            <w:r>
              <w:rPr>
                <w:rFonts w:eastAsia="Times New Roman" w:cs="Arial"/>
                <w:color w:val="0B0C0C"/>
                <w:sz w:val="20"/>
                <w:szCs w:val="20"/>
                <w:lang w:eastAsia="en-GB"/>
              </w:rPr>
              <w:t>Standards Committee</w:t>
            </w:r>
          </w:p>
        </w:tc>
        <w:tc>
          <w:tcPr>
            <w:tcW w:w="2777" w:type="dxa"/>
          </w:tcPr>
          <w:p w14:paraId="4A130C42" w14:textId="77777777" w:rsidR="000955AE" w:rsidRDefault="000955AE" w:rsidP="000955AE">
            <w:pPr>
              <w:spacing w:after="75"/>
              <w:rPr>
                <w:rFonts w:eastAsia="Times New Roman" w:cs="Arial"/>
                <w:color w:val="0B0C0C"/>
                <w:sz w:val="20"/>
                <w:szCs w:val="20"/>
                <w:lang w:eastAsia="en-GB"/>
              </w:rPr>
            </w:pPr>
            <w:r>
              <w:rPr>
                <w:rFonts w:eastAsia="Times New Roman" w:cs="Arial"/>
                <w:color w:val="0B0C0C"/>
                <w:sz w:val="20"/>
                <w:szCs w:val="20"/>
                <w:lang w:eastAsia="en-GB"/>
              </w:rPr>
              <w:t>4 Directors</w:t>
            </w:r>
          </w:p>
        </w:tc>
        <w:tc>
          <w:tcPr>
            <w:tcW w:w="8080" w:type="dxa"/>
          </w:tcPr>
          <w:p w14:paraId="57CA22CE" w14:textId="77777777" w:rsidR="000955AE" w:rsidRDefault="000955AE" w:rsidP="000955AE">
            <w:pPr>
              <w:spacing w:after="75"/>
              <w:rPr>
                <w:rFonts w:eastAsia="Times New Roman" w:cs="Arial"/>
                <w:color w:val="0B0C0C"/>
                <w:sz w:val="20"/>
                <w:szCs w:val="20"/>
                <w:lang w:eastAsia="en-GB"/>
              </w:rPr>
            </w:pPr>
            <w:r>
              <w:rPr>
                <w:rFonts w:eastAsia="Times New Roman" w:cs="Arial"/>
                <w:color w:val="0B0C0C"/>
                <w:sz w:val="20"/>
                <w:szCs w:val="20"/>
                <w:lang w:eastAsia="en-GB"/>
              </w:rPr>
              <w:t>Four time per year</w:t>
            </w:r>
          </w:p>
        </w:tc>
      </w:tr>
    </w:tbl>
    <w:p w14:paraId="0182C1DB" w14:textId="77777777" w:rsidR="000955AE" w:rsidRDefault="000955AE" w:rsidP="000955AE">
      <w:pPr>
        <w:shd w:val="clear" w:color="auto" w:fill="FFFFFF"/>
        <w:spacing w:after="75" w:line="240" w:lineRule="auto"/>
        <w:ind w:left="-60"/>
        <w:rPr>
          <w:rFonts w:eastAsia="Times New Roman" w:cs="Arial"/>
          <w:color w:val="0B0C0C"/>
          <w:sz w:val="20"/>
          <w:szCs w:val="20"/>
          <w:lang w:eastAsia="en-GB"/>
        </w:rPr>
      </w:pPr>
    </w:p>
    <w:p w14:paraId="10539D05" w14:textId="77777777" w:rsidR="000955AE" w:rsidRDefault="000955AE" w:rsidP="000955AE">
      <w:pPr>
        <w:shd w:val="clear" w:color="auto" w:fill="FFFFFF"/>
        <w:spacing w:after="75" w:line="240" w:lineRule="auto"/>
        <w:ind w:left="-60"/>
        <w:rPr>
          <w:rFonts w:eastAsia="Times New Roman" w:cs="Arial"/>
          <w:color w:val="0B0C0C"/>
          <w:sz w:val="20"/>
          <w:szCs w:val="20"/>
          <w:u w:val="single"/>
          <w:lang w:eastAsia="en-GB"/>
        </w:rPr>
      </w:pPr>
      <w:r w:rsidRPr="00DD5A05">
        <w:rPr>
          <w:rFonts w:eastAsia="Times New Roman" w:cs="Arial"/>
          <w:color w:val="0B0C0C"/>
          <w:sz w:val="20"/>
          <w:szCs w:val="20"/>
          <w:u w:val="single"/>
          <w:lang w:eastAsia="en-GB"/>
        </w:rPr>
        <w:t>Summary of Directors Terms of Reference</w:t>
      </w:r>
    </w:p>
    <w:p w14:paraId="72BB791A" w14:textId="77777777" w:rsidR="000955AE" w:rsidRDefault="000955AE" w:rsidP="000955AE">
      <w:pPr>
        <w:shd w:val="clear" w:color="auto" w:fill="FFFFFF"/>
        <w:spacing w:after="75" w:line="240" w:lineRule="auto"/>
        <w:ind w:left="-60"/>
        <w:rPr>
          <w:rFonts w:eastAsia="Times New Roman" w:cs="Arial"/>
          <w:color w:val="0B0C0C"/>
          <w:sz w:val="20"/>
          <w:szCs w:val="20"/>
          <w:u w:val="single"/>
          <w:lang w:eastAsia="en-GB"/>
        </w:rPr>
      </w:pPr>
    </w:p>
    <w:p w14:paraId="1D21D96A" w14:textId="77777777" w:rsidR="000955AE" w:rsidRDefault="000955AE" w:rsidP="000955AE">
      <w:pPr>
        <w:shd w:val="clear" w:color="auto" w:fill="FFFFFF"/>
        <w:spacing w:after="75" w:line="240" w:lineRule="auto"/>
        <w:ind w:left="-60"/>
        <w:rPr>
          <w:rFonts w:eastAsia="Times New Roman" w:cs="Arial"/>
          <w:color w:val="0B0C0C"/>
          <w:sz w:val="20"/>
          <w:szCs w:val="20"/>
          <w:lang w:eastAsia="en-GB"/>
        </w:rPr>
      </w:pPr>
      <w:r>
        <w:rPr>
          <w:rFonts w:eastAsia="Times New Roman" w:cs="Arial"/>
          <w:color w:val="0B0C0C"/>
          <w:sz w:val="20"/>
          <w:szCs w:val="20"/>
          <w:lang w:eastAsia="en-GB"/>
        </w:rPr>
        <w:t>The overarching function and responsibility of each element of the Directors committees is briefly summarised below;</w:t>
      </w:r>
    </w:p>
    <w:p w14:paraId="369E7639" w14:textId="77777777" w:rsidR="000955AE" w:rsidRDefault="000955AE" w:rsidP="000955AE">
      <w:pPr>
        <w:shd w:val="clear" w:color="auto" w:fill="FFFFFF"/>
        <w:spacing w:after="75" w:line="240" w:lineRule="auto"/>
        <w:ind w:left="-60"/>
        <w:rPr>
          <w:rFonts w:eastAsia="Times New Roman" w:cs="Arial"/>
          <w:color w:val="0B0C0C"/>
          <w:sz w:val="20"/>
          <w:szCs w:val="20"/>
          <w:lang w:eastAsia="en-GB"/>
        </w:rPr>
      </w:pPr>
    </w:p>
    <w:tbl>
      <w:tblPr>
        <w:tblStyle w:val="TableGrid"/>
        <w:tblW w:w="15506" w:type="dxa"/>
        <w:tblInd w:w="-60" w:type="dxa"/>
        <w:tblLook w:val="04A0" w:firstRow="1" w:lastRow="0" w:firstColumn="1" w:lastColumn="0" w:noHBand="0" w:noVBand="1"/>
      </w:tblPr>
      <w:tblGrid>
        <w:gridCol w:w="1898"/>
        <w:gridCol w:w="13608"/>
      </w:tblGrid>
      <w:tr w:rsidR="000955AE" w:rsidRPr="00DD5A05" w14:paraId="17453104" w14:textId="77777777" w:rsidTr="000955AE">
        <w:tc>
          <w:tcPr>
            <w:tcW w:w="1898" w:type="dxa"/>
            <w:shd w:val="clear" w:color="auto" w:fill="000000" w:themeFill="text1"/>
          </w:tcPr>
          <w:p w14:paraId="782A43D1" w14:textId="77777777" w:rsidR="000955AE" w:rsidRPr="00DD5A05" w:rsidRDefault="000955AE" w:rsidP="000955AE">
            <w:pPr>
              <w:spacing w:after="75"/>
              <w:rPr>
                <w:rFonts w:eastAsia="Times New Roman" w:cs="Arial"/>
                <w:color w:val="FFFFFF" w:themeColor="background1"/>
                <w:sz w:val="20"/>
                <w:szCs w:val="20"/>
                <w:lang w:eastAsia="en-GB"/>
              </w:rPr>
            </w:pPr>
            <w:r w:rsidRPr="00DD5A05">
              <w:rPr>
                <w:rFonts w:eastAsia="Times New Roman" w:cs="Arial"/>
                <w:color w:val="FFFFFF" w:themeColor="background1"/>
                <w:sz w:val="20"/>
                <w:szCs w:val="20"/>
                <w:lang w:eastAsia="en-GB"/>
              </w:rPr>
              <w:t>Board Element</w:t>
            </w:r>
          </w:p>
        </w:tc>
        <w:tc>
          <w:tcPr>
            <w:tcW w:w="13608" w:type="dxa"/>
            <w:shd w:val="clear" w:color="auto" w:fill="000000" w:themeFill="text1"/>
          </w:tcPr>
          <w:p w14:paraId="0878A456" w14:textId="77777777" w:rsidR="000955AE" w:rsidRPr="00DD5A05" w:rsidRDefault="000955AE" w:rsidP="000955AE">
            <w:pPr>
              <w:spacing w:after="75"/>
              <w:rPr>
                <w:rFonts w:eastAsia="Times New Roman" w:cs="Arial"/>
                <w:color w:val="FFFFFF" w:themeColor="background1"/>
                <w:sz w:val="20"/>
                <w:szCs w:val="20"/>
                <w:lang w:eastAsia="en-GB"/>
              </w:rPr>
            </w:pPr>
            <w:r>
              <w:rPr>
                <w:rFonts w:eastAsia="Times New Roman" w:cs="Arial"/>
                <w:color w:val="FFFFFF" w:themeColor="background1"/>
                <w:sz w:val="20"/>
                <w:szCs w:val="20"/>
                <w:lang w:eastAsia="en-GB"/>
              </w:rPr>
              <w:t>Function and Responsibility</w:t>
            </w:r>
          </w:p>
        </w:tc>
      </w:tr>
      <w:tr w:rsidR="000955AE" w14:paraId="029FF74C" w14:textId="77777777" w:rsidTr="000955AE">
        <w:tc>
          <w:tcPr>
            <w:tcW w:w="1898" w:type="dxa"/>
          </w:tcPr>
          <w:p w14:paraId="54761BA7" w14:textId="77777777" w:rsidR="000955AE" w:rsidRDefault="000955AE" w:rsidP="000955AE">
            <w:pPr>
              <w:spacing w:after="75"/>
              <w:rPr>
                <w:rFonts w:eastAsia="Times New Roman" w:cs="Arial"/>
                <w:color w:val="0B0C0C"/>
                <w:sz w:val="20"/>
                <w:szCs w:val="20"/>
                <w:lang w:eastAsia="en-GB"/>
              </w:rPr>
            </w:pPr>
            <w:r>
              <w:rPr>
                <w:rFonts w:eastAsia="Times New Roman" w:cs="Arial"/>
                <w:color w:val="0B0C0C"/>
                <w:sz w:val="20"/>
                <w:szCs w:val="20"/>
                <w:lang w:eastAsia="en-GB"/>
              </w:rPr>
              <w:t>Resources and Risk Committee</w:t>
            </w:r>
          </w:p>
        </w:tc>
        <w:tc>
          <w:tcPr>
            <w:tcW w:w="13608" w:type="dxa"/>
          </w:tcPr>
          <w:p w14:paraId="520FAE28" w14:textId="77777777" w:rsidR="000955AE" w:rsidRPr="00ED2498" w:rsidRDefault="000955AE" w:rsidP="001E414F">
            <w:pPr>
              <w:pStyle w:val="ListParagraph"/>
              <w:numPr>
                <w:ilvl w:val="0"/>
                <w:numId w:val="74"/>
              </w:numPr>
              <w:spacing w:after="75"/>
              <w:jc w:val="left"/>
              <w:rPr>
                <w:rFonts w:ascii="Arial" w:eastAsia="Times New Roman" w:hAnsi="Arial" w:cs="Arial"/>
                <w:color w:val="0B0C0C"/>
                <w:sz w:val="20"/>
                <w:szCs w:val="20"/>
                <w:lang w:eastAsia="en-GB"/>
              </w:rPr>
            </w:pPr>
            <w:r w:rsidRPr="00ED2498">
              <w:rPr>
                <w:rFonts w:ascii="Arial" w:eastAsia="Times New Roman" w:hAnsi="Arial" w:cs="Arial"/>
                <w:color w:val="0B0C0C"/>
                <w:sz w:val="20"/>
                <w:szCs w:val="20"/>
                <w:lang w:eastAsia="en-GB"/>
              </w:rPr>
              <w:t>Assure Board of Directors that they meet all requirements regarding statutory compliance, solvency and probity.</w:t>
            </w:r>
          </w:p>
          <w:p w14:paraId="3E99223A" w14:textId="77777777" w:rsidR="000955AE" w:rsidRPr="00ED2498" w:rsidRDefault="000955AE" w:rsidP="001E414F">
            <w:pPr>
              <w:pStyle w:val="ListParagraph"/>
              <w:numPr>
                <w:ilvl w:val="0"/>
                <w:numId w:val="74"/>
              </w:numPr>
              <w:spacing w:after="75"/>
              <w:jc w:val="left"/>
              <w:rPr>
                <w:rFonts w:ascii="Arial" w:eastAsia="Times New Roman" w:hAnsi="Arial" w:cs="Arial"/>
                <w:color w:val="0B0C0C"/>
                <w:sz w:val="20"/>
                <w:szCs w:val="20"/>
                <w:lang w:eastAsia="en-GB"/>
              </w:rPr>
            </w:pPr>
            <w:r w:rsidRPr="00ED2498">
              <w:rPr>
                <w:rFonts w:ascii="Arial" w:eastAsia="Times New Roman" w:hAnsi="Arial" w:cs="Arial"/>
                <w:color w:val="0B0C0C"/>
                <w:sz w:val="20"/>
                <w:szCs w:val="20"/>
                <w:lang w:eastAsia="en-GB"/>
              </w:rPr>
              <w:t>Ensure financial resources available to the academy company fare managed effectively and efficiently, to provide a quality education for the children in the academies that is value for money.</w:t>
            </w:r>
          </w:p>
          <w:p w14:paraId="13C2E1EA" w14:textId="77777777" w:rsidR="000955AE" w:rsidRPr="00ED2498" w:rsidRDefault="000955AE" w:rsidP="001E414F">
            <w:pPr>
              <w:pStyle w:val="ListParagraph"/>
              <w:numPr>
                <w:ilvl w:val="0"/>
                <w:numId w:val="74"/>
              </w:numPr>
              <w:spacing w:after="75"/>
              <w:jc w:val="left"/>
              <w:rPr>
                <w:rFonts w:ascii="Arial" w:eastAsia="Times New Roman" w:hAnsi="Arial" w:cs="Arial"/>
                <w:color w:val="0B0C0C"/>
                <w:sz w:val="20"/>
                <w:szCs w:val="20"/>
                <w:lang w:eastAsia="en-GB"/>
              </w:rPr>
            </w:pPr>
            <w:r w:rsidRPr="00ED2498">
              <w:rPr>
                <w:rFonts w:ascii="Arial" w:eastAsia="Times New Roman" w:hAnsi="Arial" w:cs="Arial"/>
                <w:color w:val="0B0C0C"/>
                <w:sz w:val="20"/>
                <w:szCs w:val="20"/>
                <w:lang w:eastAsia="en-GB"/>
              </w:rPr>
              <w:t>Provide internal scrutiny and a strong policy, in line with the Academies Financial Handbook.</w:t>
            </w:r>
          </w:p>
          <w:p w14:paraId="3661957E" w14:textId="77777777" w:rsidR="000955AE" w:rsidRPr="00ED2498" w:rsidRDefault="000955AE" w:rsidP="001E414F">
            <w:pPr>
              <w:pStyle w:val="ListParagraph"/>
              <w:numPr>
                <w:ilvl w:val="0"/>
                <w:numId w:val="74"/>
              </w:numPr>
              <w:spacing w:after="75"/>
              <w:jc w:val="left"/>
              <w:rPr>
                <w:rFonts w:ascii="Arial" w:eastAsia="Times New Roman" w:hAnsi="Arial" w:cs="Arial"/>
                <w:color w:val="0B0C0C"/>
                <w:sz w:val="20"/>
                <w:szCs w:val="20"/>
                <w:lang w:eastAsia="en-GB"/>
              </w:rPr>
            </w:pPr>
            <w:r w:rsidRPr="00ED2498">
              <w:rPr>
                <w:rFonts w:ascii="Arial" w:eastAsia="Times New Roman" w:hAnsi="Arial" w:cs="Arial"/>
                <w:color w:val="0B0C0C"/>
                <w:sz w:val="20"/>
                <w:szCs w:val="20"/>
                <w:lang w:eastAsia="en-GB"/>
              </w:rPr>
              <w:t>Ensure public money given to educate the children on roll is used effectively and efficiently</w:t>
            </w:r>
            <w:r>
              <w:rPr>
                <w:rFonts w:ascii="Arial" w:eastAsia="Times New Roman" w:hAnsi="Arial" w:cs="Arial"/>
                <w:color w:val="0B0C0C"/>
                <w:sz w:val="20"/>
                <w:szCs w:val="20"/>
                <w:lang w:eastAsia="en-GB"/>
              </w:rPr>
              <w:t>.</w:t>
            </w:r>
            <w:r w:rsidRPr="00ED2498">
              <w:rPr>
                <w:rFonts w:ascii="Arial" w:eastAsia="Times New Roman" w:hAnsi="Arial" w:cs="Arial"/>
                <w:color w:val="0B0C0C"/>
                <w:sz w:val="20"/>
                <w:szCs w:val="20"/>
                <w:lang w:eastAsia="en-GB"/>
              </w:rPr>
              <w:t xml:space="preserve"> </w:t>
            </w:r>
          </w:p>
          <w:p w14:paraId="58B0C130" w14:textId="77777777" w:rsidR="000955AE" w:rsidRPr="00ED2498" w:rsidRDefault="000955AE" w:rsidP="001E414F">
            <w:pPr>
              <w:pStyle w:val="ListParagraph"/>
              <w:numPr>
                <w:ilvl w:val="0"/>
                <w:numId w:val="74"/>
              </w:numPr>
              <w:spacing w:after="75"/>
              <w:jc w:val="left"/>
              <w:rPr>
                <w:rFonts w:ascii="Arial" w:eastAsia="Times New Roman" w:hAnsi="Arial" w:cs="Arial"/>
                <w:color w:val="0B0C0C"/>
                <w:sz w:val="20"/>
                <w:szCs w:val="20"/>
                <w:lang w:eastAsia="en-GB"/>
              </w:rPr>
            </w:pPr>
            <w:r w:rsidRPr="00ED2498">
              <w:rPr>
                <w:rFonts w:ascii="Arial" w:eastAsia="Times New Roman" w:hAnsi="Arial" w:cs="Arial"/>
                <w:color w:val="0B0C0C"/>
                <w:sz w:val="20"/>
                <w:szCs w:val="20"/>
                <w:lang w:eastAsia="en-GB"/>
              </w:rPr>
              <w:t>Enable the Board of Directors to be accountable for the use of: public monies, diocesan charitable assets (premises and buildings) made available to provide Catholic education; and all other resources held in the ownership of the academies</w:t>
            </w:r>
            <w:r>
              <w:rPr>
                <w:rFonts w:ascii="Arial" w:eastAsia="Times New Roman" w:hAnsi="Arial" w:cs="Arial"/>
                <w:color w:val="0B0C0C"/>
                <w:sz w:val="20"/>
                <w:szCs w:val="20"/>
                <w:lang w:eastAsia="en-GB"/>
              </w:rPr>
              <w:t>.</w:t>
            </w:r>
          </w:p>
          <w:p w14:paraId="0FF0340B" w14:textId="77777777" w:rsidR="000955AE" w:rsidRPr="00ED2498" w:rsidRDefault="000955AE" w:rsidP="001E414F">
            <w:pPr>
              <w:pStyle w:val="ListParagraph"/>
              <w:numPr>
                <w:ilvl w:val="0"/>
                <w:numId w:val="74"/>
              </w:numPr>
              <w:spacing w:after="75"/>
              <w:jc w:val="left"/>
              <w:rPr>
                <w:rFonts w:ascii="Arial" w:eastAsia="Times New Roman" w:hAnsi="Arial" w:cs="Arial"/>
                <w:color w:val="0B0C0C"/>
                <w:sz w:val="20"/>
                <w:szCs w:val="20"/>
                <w:lang w:eastAsia="en-GB"/>
              </w:rPr>
            </w:pPr>
            <w:r w:rsidRPr="00ED2498">
              <w:rPr>
                <w:rFonts w:ascii="Arial" w:eastAsia="Times New Roman" w:hAnsi="Arial" w:cs="Arial"/>
                <w:color w:val="0B0C0C"/>
                <w:sz w:val="20"/>
                <w:szCs w:val="20"/>
                <w:lang w:eastAsia="en-GB"/>
              </w:rPr>
              <w:t>Monitor the Directors’ strategic framework ensuring that the Board functions effectively and efficiently and improves the academies’ performance</w:t>
            </w:r>
            <w:r>
              <w:rPr>
                <w:rFonts w:ascii="Arial" w:eastAsia="Times New Roman" w:hAnsi="Arial" w:cs="Arial"/>
                <w:color w:val="0B0C0C"/>
                <w:sz w:val="20"/>
                <w:szCs w:val="20"/>
                <w:lang w:eastAsia="en-GB"/>
              </w:rPr>
              <w:t>.</w:t>
            </w:r>
          </w:p>
          <w:p w14:paraId="0D09492A" w14:textId="77777777" w:rsidR="000955AE" w:rsidRPr="00ED2498" w:rsidRDefault="000955AE" w:rsidP="001E414F">
            <w:pPr>
              <w:pStyle w:val="ListParagraph"/>
              <w:numPr>
                <w:ilvl w:val="0"/>
                <w:numId w:val="74"/>
              </w:numPr>
              <w:spacing w:after="75"/>
              <w:jc w:val="left"/>
              <w:rPr>
                <w:rFonts w:ascii="Arial" w:eastAsia="Times New Roman" w:hAnsi="Arial" w:cs="Arial"/>
                <w:color w:val="0B0C0C"/>
                <w:sz w:val="20"/>
                <w:szCs w:val="20"/>
                <w:lang w:eastAsia="en-GB"/>
              </w:rPr>
            </w:pPr>
            <w:r w:rsidRPr="00ED2498">
              <w:rPr>
                <w:rFonts w:ascii="Arial" w:eastAsia="Times New Roman" w:hAnsi="Arial" w:cs="Arial"/>
                <w:color w:val="0B0C0C"/>
                <w:sz w:val="20"/>
                <w:szCs w:val="20"/>
                <w:lang w:eastAsia="en-GB"/>
              </w:rPr>
              <w:t>Make recommendations to the Board of Directors and to other committees as necessary and appropriate.</w:t>
            </w:r>
          </w:p>
          <w:p w14:paraId="38488874" w14:textId="77777777" w:rsidR="000955AE" w:rsidRPr="00ED2498" w:rsidRDefault="000955AE" w:rsidP="001E414F">
            <w:pPr>
              <w:pStyle w:val="ListParagraph"/>
              <w:numPr>
                <w:ilvl w:val="0"/>
                <w:numId w:val="74"/>
              </w:numPr>
              <w:spacing w:after="75"/>
              <w:jc w:val="left"/>
              <w:rPr>
                <w:rFonts w:ascii="Arial" w:eastAsia="Times New Roman" w:hAnsi="Arial" w:cs="Arial"/>
                <w:color w:val="0B0C0C"/>
                <w:sz w:val="20"/>
                <w:szCs w:val="20"/>
                <w:lang w:eastAsia="en-GB"/>
              </w:rPr>
            </w:pPr>
            <w:r w:rsidRPr="00ED2498">
              <w:rPr>
                <w:rFonts w:ascii="Arial" w:eastAsia="Times New Roman" w:hAnsi="Arial" w:cs="Arial"/>
                <w:color w:val="0B0C0C"/>
                <w:sz w:val="20"/>
                <w:szCs w:val="20"/>
                <w:lang w:eastAsia="en-GB"/>
              </w:rPr>
              <w:t>Review the annual accounts, financial statements and statements on internal control and governance of the Trust to ensure that they can be recommended to the Board of Directors for approval.</w:t>
            </w:r>
          </w:p>
          <w:p w14:paraId="51A7ACD2" w14:textId="77777777" w:rsidR="000955AE" w:rsidRPr="00ED2498" w:rsidRDefault="000955AE" w:rsidP="001E414F">
            <w:pPr>
              <w:pStyle w:val="ListParagraph"/>
              <w:numPr>
                <w:ilvl w:val="0"/>
                <w:numId w:val="74"/>
              </w:numPr>
              <w:spacing w:after="75"/>
              <w:jc w:val="left"/>
              <w:rPr>
                <w:rFonts w:ascii="Arial" w:eastAsia="Times New Roman" w:hAnsi="Arial" w:cs="Arial"/>
                <w:color w:val="0B0C0C"/>
                <w:sz w:val="20"/>
                <w:szCs w:val="20"/>
                <w:lang w:eastAsia="en-GB"/>
              </w:rPr>
            </w:pPr>
            <w:r w:rsidRPr="00ED2498">
              <w:rPr>
                <w:rFonts w:ascii="Arial" w:eastAsia="Times New Roman" w:hAnsi="Arial" w:cs="Arial"/>
                <w:color w:val="0B0C0C"/>
                <w:sz w:val="20"/>
                <w:szCs w:val="20"/>
                <w:lang w:eastAsia="en-GB"/>
              </w:rPr>
              <w:t>Review internal and external reports and make recommendations to the Board of Directors.</w:t>
            </w:r>
          </w:p>
          <w:p w14:paraId="289DD699" w14:textId="77777777" w:rsidR="000955AE" w:rsidRDefault="000955AE" w:rsidP="001E414F">
            <w:pPr>
              <w:pStyle w:val="ListParagraph"/>
              <w:numPr>
                <w:ilvl w:val="0"/>
                <w:numId w:val="74"/>
              </w:numPr>
              <w:spacing w:after="75"/>
              <w:jc w:val="left"/>
              <w:rPr>
                <w:rFonts w:ascii="Arial" w:eastAsia="Times New Roman" w:hAnsi="Arial" w:cs="Arial"/>
                <w:color w:val="0B0C0C"/>
                <w:sz w:val="20"/>
                <w:szCs w:val="20"/>
                <w:lang w:eastAsia="en-GB"/>
              </w:rPr>
            </w:pPr>
            <w:r w:rsidRPr="00ED2498">
              <w:rPr>
                <w:rFonts w:ascii="Arial" w:eastAsia="Times New Roman" w:hAnsi="Arial" w:cs="Arial"/>
                <w:color w:val="0B0C0C"/>
                <w:sz w:val="20"/>
                <w:szCs w:val="20"/>
                <w:lang w:eastAsia="en-GB"/>
              </w:rPr>
              <w:t>Consider all relevant reports, including reports on the Trust's accounts, achievement of value for money and the response to any management letters.</w:t>
            </w:r>
          </w:p>
          <w:p w14:paraId="4A3E6B0C" w14:textId="77777777" w:rsidR="000955AE" w:rsidRPr="00A8600F" w:rsidRDefault="000955AE" w:rsidP="001E414F">
            <w:pPr>
              <w:pStyle w:val="ListParagraph"/>
              <w:numPr>
                <w:ilvl w:val="0"/>
                <w:numId w:val="74"/>
              </w:numPr>
              <w:spacing w:after="75"/>
              <w:jc w:val="left"/>
              <w:rPr>
                <w:rFonts w:ascii="Arial" w:eastAsia="Times New Roman" w:hAnsi="Arial" w:cs="Arial"/>
                <w:color w:val="0B0C0C"/>
                <w:sz w:val="20"/>
                <w:szCs w:val="20"/>
                <w:lang w:eastAsia="en-GB"/>
              </w:rPr>
            </w:pPr>
            <w:r w:rsidRPr="00A8600F">
              <w:rPr>
                <w:rFonts w:ascii="Arial" w:eastAsia="Times New Roman" w:hAnsi="Arial" w:cs="Arial"/>
                <w:color w:val="0B0C0C"/>
                <w:sz w:val="20"/>
                <w:szCs w:val="20"/>
                <w:lang w:eastAsia="en-GB"/>
              </w:rPr>
              <w:lastRenderedPageBreak/>
              <w:t xml:space="preserve">Fraud, including but not limited to:  </w:t>
            </w:r>
          </w:p>
          <w:p w14:paraId="579D7F6E" w14:textId="77777777" w:rsidR="000955AE" w:rsidRPr="00A8600F" w:rsidRDefault="000955AE" w:rsidP="001E414F">
            <w:pPr>
              <w:pStyle w:val="ListParagraph"/>
              <w:numPr>
                <w:ilvl w:val="0"/>
                <w:numId w:val="74"/>
              </w:numPr>
              <w:spacing w:after="75"/>
              <w:jc w:val="left"/>
              <w:rPr>
                <w:rFonts w:ascii="Arial" w:eastAsia="Times New Roman" w:hAnsi="Arial" w:cs="Arial"/>
                <w:color w:val="0B0C0C"/>
                <w:sz w:val="20"/>
                <w:szCs w:val="20"/>
                <w:lang w:eastAsia="en-GB"/>
              </w:rPr>
            </w:pPr>
            <w:r w:rsidRPr="00A8600F">
              <w:rPr>
                <w:rFonts w:ascii="Arial" w:eastAsia="Times New Roman" w:hAnsi="Arial" w:cs="Arial"/>
                <w:color w:val="0B0C0C"/>
                <w:sz w:val="20"/>
                <w:szCs w:val="20"/>
                <w:lang w:eastAsia="en-GB"/>
              </w:rPr>
              <w:t xml:space="preserve">Review the adequacy of procedures for detecting, recording, and reporting fraud and other irregularities.  </w:t>
            </w:r>
          </w:p>
          <w:p w14:paraId="502E7128" w14:textId="77777777" w:rsidR="000955AE" w:rsidRPr="00A8600F" w:rsidRDefault="000955AE" w:rsidP="001E414F">
            <w:pPr>
              <w:pStyle w:val="ListParagraph"/>
              <w:numPr>
                <w:ilvl w:val="0"/>
                <w:numId w:val="74"/>
              </w:numPr>
              <w:spacing w:after="75"/>
              <w:jc w:val="left"/>
              <w:rPr>
                <w:rFonts w:ascii="Arial" w:eastAsia="Times New Roman" w:hAnsi="Arial" w:cs="Arial"/>
                <w:color w:val="0B0C0C"/>
                <w:sz w:val="20"/>
                <w:szCs w:val="20"/>
                <w:lang w:eastAsia="en-GB"/>
              </w:rPr>
            </w:pPr>
            <w:r w:rsidRPr="00A8600F">
              <w:rPr>
                <w:rFonts w:ascii="Arial" w:eastAsia="Times New Roman" w:hAnsi="Arial" w:cs="Arial"/>
                <w:color w:val="0B0C0C"/>
                <w:sz w:val="20"/>
                <w:szCs w:val="20"/>
                <w:lang w:eastAsia="en-GB"/>
              </w:rPr>
              <w:t xml:space="preserve">Ensure that any material fraud or misappropriation is reported to the appropriate regulator in a timely manner.  </w:t>
            </w:r>
          </w:p>
          <w:p w14:paraId="20B7EF57" w14:textId="77777777" w:rsidR="000955AE" w:rsidRPr="00A8600F" w:rsidRDefault="000955AE" w:rsidP="001E414F">
            <w:pPr>
              <w:pStyle w:val="ListParagraph"/>
              <w:numPr>
                <w:ilvl w:val="0"/>
                <w:numId w:val="74"/>
              </w:numPr>
              <w:spacing w:after="75"/>
              <w:jc w:val="left"/>
              <w:rPr>
                <w:rFonts w:ascii="Arial" w:eastAsia="Times New Roman" w:hAnsi="Arial" w:cs="Arial"/>
                <w:color w:val="0B0C0C"/>
                <w:sz w:val="20"/>
                <w:szCs w:val="20"/>
                <w:lang w:eastAsia="en-GB"/>
              </w:rPr>
            </w:pPr>
            <w:r w:rsidRPr="00A8600F">
              <w:rPr>
                <w:rFonts w:ascii="Arial" w:eastAsia="Times New Roman" w:hAnsi="Arial" w:cs="Arial"/>
                <w:color w:val="0B0C0C"/>
                <w:sz w:val="20"/>
                <w:szCs w:val="20"/>
                <w:lang w:eastAsia="en-GB"/>
              </w:rPr>
              <w:t xml:space="preserve">Money Laundering.  </w:t>
            </w:r>
          </w:p>
          <w:p w14:paraId="4B658DFC" w14:textId="77777777" w:rsidR="000955AE" w:rsidRPr="00A8600F" w:rsidRDefault="000955AE" w:rsidP="001E414F">
            <w:pPr>
              <w:pStyle w:val="ListParagraph"/>
              <w:numPr>
                <w:ilvl w:val="0"/>
                <w:numId w:val="74"/>
              </w:numPr>
              <w:spacing w:after="75"/>
              <w:jc w:val="left"/>
              <w:rPr>
                <w:rFonts w:ascii="Arial" w:eastAsia="Times New Roman" w:hAnsi="Arial" w:cs="Arial"/>
                <w:color w:val="0B0C0C"/>
                <w:sz w:val="20"/>
                <w:szCs w:val="20"/>
                <w:lang w:eastAsia="en-GB"/>
              </w:rPr>
            </w:pPr>
            <w:r w:rsidRPr="00A8600F">
              <w:rPr>
                <w:rFonts w:ascii="Arial" w:eastAsia="Times New Roman" w:hAnsi="Arial" w:cs="Arial"/>
                <w:color w:val="0B0C0C"/>
                <w:sz w:val="20"/>
                <w:szCs w:val="20"/>
                <w:lang w:eastAsia="en-GB"/>
              </w:rPr>
              <w:t xml:space="preserve">Monitor the implementation and completion of actions resulting from any incident ‘lessons learnt’ reports.  </w:t>
            </w:r>
          </w:p>
          <w:p w14:paraId="1204CAED" w14:textId="77777777" w:rsidR="000955AE" w:rsidRPr="00A8600F" w:rsidRDefault="000955AE" w:rsidP="001E414F">
            <w:pPr>
              <w:pStyle w:val="ListParagraph"/>
              <w:numPr>
                <w:ilvl w:val="0"/>
                <w:numId w:val="74"/>
              </w:numPr>
              <w:spacing w:after="75"/>
              <w:jc w:val="left"/>
              <w:rPr>
                <w:rFonts w:ascii="Arial" w:eastAsia="Times New Roman" w:hAnsi="Arial" w:cs="Arial"/>
                <w:color w:val="0B0C0C"/>
                <w:sz w:val="20"/>
                <w:szCs w:val="20"/>
                <w:lang w:eastAsia="en-GB"/>
              </w:rPr>
            </w:pPr>
            <w:r w:rsidRPr="00A8600F">
              <w:rPr>
                <w:rFonts w:ascii="Arial" w:eastAsia="Times New Roman" w:hAnsi="Arial" w:cs="Arial"/>
                <w:color w:val="0B0C0C"/>
                <w:sz w:val="20"/>
                <w:szCs w:val="20"/>
                <w:lang w:eastAsia="en-GB"/>
              </w:rPr>
              <w:t xml:space="preserve">Write off of bad debts.  </w:t>
            </w:r>
          </w:p>
          <w:p w14:paraId="5CE9996C" w14:textId="77777777" w:rsidR="000955AE" w:rsidRPr="00A8600F" w:rsidRDefault="000955AE" w:rsidP="000955AE">
            <w:pPr>
              <w:pStyle w:val="ListParagraph"/>
              <w:spacing w:after="75"/>
              <w:rPr>
                <w:rFonts w:ascii="Arial" w:eastAsia="Times New Roman" w:hAnsi="Arial" w:cs="Arial"/>
                <w:color w:val="0B0C0C"/>
                <w:sz w:val="20"/>
                <w:szCs w:val="20"/>
                <w:lang w:eastAsia="en-GB"/>
              </w:rPr>
            </w:pPr>
          </w:p>
          <w:p w14:paraId="08AFAE56" w14:textId="77777777" w:rsidR="000955AE" w:rsidRPr="00ED2498" w:rsidRDefault="000955AE" w:rsidP="001E414F">
            <w:pPr>
              <w:pStyle w:val="ListParagraph"/>
              <w:numPr>
                <w:ilvl w:val="0"/>
                <w:numId w:val="74"/>
              </w:numPr>
              <w:spacing w:after="75"/>
              <w:jc w:val="left"/>
              <w:rPr>
                <w:rFonts w:ascii="Arial" w:eastAsia="Times New Roman" w:hAnsi="Arial" w:cs="Arial"/>
                <w:color w:val="0B0C0C"/>
                <w:sz w:val="20"/>
                <w:szCs w:val="20"/>
                <w:lang w:eastAsia="en-GB"/>
              </w:rPr>
            </w:pPr>
            <w:r w:rsidRPr="00A8600F">
              <w:rPr>
                <w:rFonts w:ascii="Arial" w:eastAsia="Times New Roman" w:hAnsi="Arial" w:cs="Arial"/>
                <w:color w:val="0B0C0C"/>
                <w:sz w:val="20"/>
                <w:szCs w:val="20"/>
                <w:lang w:eastAsia="en-GB"/>
              </w:rPr>
              <w:t>ICT strategy.</w:t>
            </w:r>
          </w:p>
          <w:p w14:paraId="56BFD482" w14:textId="77777777" w:rsidR="000955AE" w:rsidRPr="00ED2498" w:rsidRDefault="000955AE" w:rsidP="001E414F">
            <w:pPr>
              <w:pStyle w:val="ListParagraph"/>
              <w:numPr>
                <w:ilvl w:val="0"/>
                <w:numId w:val="74"/>
              </w:numPr>
              <w:spacing w:after="75"/>
              <w:jc w:val="left"/>
              <w:rPr>
                <w:rFonts w:ascii="Arial" w:eastAsia="Times New Roman" w:hAnsi="Arial" w:cs="Arial"/>
                <w:color w:val="0B0C0C"/>
                <w:sz w:val="20"/>
                <w:szCs w:val="20"/>
                <w:lang w:eastAsia="en-GB"/>
              </w:rPr>
            </w:pPr>
            <w:r w:rsidRPr="00ED2498">
              <w:rPr>
                <w:rFonts w:ascii="Arial" w:eastAsia="Times New Roman" w:hAnsi="Arial" w:cs="Arial"/>
                <w:color w:val="0B0C0C"/>
                <w:sz w:val="20"/>
                <w:szCs w:val="20"/>
                <w:lang w:eastAsia="en-GB"/>
              </w:rPr>
              <w:t>Review the effectiveness and integrity of systems of internal control established to ensure that the aims, objectives and key performance targets of the organisation are achieved in the most economic, effective and environmentally preferable manner.</w:t>
            </w:r>
          </w:p>
          <w:p w14:paraId="18487312" w14:textId="77777777" w:rsidR="000955AE" w:rsidRPr="00ED2498" w:rsidRDefault="000955AE" w:rsidP="001E414F">
            <w:pPr>
              <w:pStyle w:val="ListParagraph"/>
              <w:numPr>
                <w:ilvl w:val="0"/>
                <w:numId w:val="74"/>
              </w:numPr>
              <w:spacing w:after="75"/>
              <w:jc w:val="left"/>
              <w:rPr>
                <w:rFonts w:ascii="Arial" w:eastAsia="Times New Roman" w:hAnsi="Arial" w:cs="Arial"/>
                <w:color w:val="0B0C0C"/>
                <w:sz w:val="20"/>
                <w:szCs w:val="20"/>
                <w:lang w:eastAsia="en-GB"/>
              </w:rPr>
            </w:pPr>
            <w:r w:rsidRPr="00ED2498">
              <w:rPr>
                <w:rFonts w:ascii="Arial" w:eastAsia="Times New Roman" w:hAnsi="Arial" w:cs="Arial"/>
                <w:color w:val="0B0C0C"/>
                <w:sz w:val="20"/>
                <w:szCs w:val="20"/>
                <w:lang w:eastAsia="en-GB"/>
              </w:rPr>
              <w:t>Ensure the Trust has an effective risk register in place to manage risk and said register includes contingency and business continuity planning.</w:t>
            </w:r>
          </w:p>
          <w:p w14:paraId="2E7325F9" w14:textId="77777777" w:rsidR="000955AE" w:rsidRPr="00ED2498" w:rsidRDefault="000955AE" w:rsidP="001E414F">
            <w:pPr>
              <w:pStyle w:val="ListParagraph"/>
              <w:numPr>
                <w:ilvl w:val="0"/>
                <w:numId w:val="74"/>
              </w:numPr>
              <w:spacing w:after="75"/>
              <w:jc w:val="left"/>
              <w:rPr>
                <w:rFonts w:ascii="Arial" w:eastAsia="Times New Roman" w:hAnsi="Arial" w:cs="Arial"/>
                <w:color w:val="0B0C0C"/>
                <w:sz w:val="20"/>
                <w:szCs w:val="20"/>
                <w:lang w:eastAsia="en-GB"/>
              </w:rPr>
            </w:pPr>
            <w:r w:rsidRPr="00ED2498">
              <w:rPr>
                <w:rFonts w:ascii="Arial" w:eastAsia="Times New Roman" w:hAnsi="Arial" w:cs="Arial"/>
                <w:color w:val="0B0C0C"/>
                <w:sz w:val="20"/>
                <w:szCs w:val="20"/>
                <w:lang w:eastAsia="en-GB"/>
              </w:rPr>
              <w:t>Review the operation of the Academy's code of practice for members of the Board of Directors, Local Governing Bodies and the code of conduct for staff.</w:t>
            </w:r>
          </w:p>
          <w:p w14:paraId="12849049" w14:textId="77777777" w:rsidR="000955AE" w:rsidRPr="00ED2498" w:rsidRDefault="000955AE" w:rsidP="001E414F">
            <w:pPr>
              <w:pStyle w:val="ListParagraph"/>
              <w:numPr>
                <w:ilvl w:val="0"/>
                <w:numId w:val="74"/>
              </w:numPr>
              <w:spacing w:after="75"/>
              <w:jc w:val="left"/>
              <w:rPr>
                <w:rFonts w:ascii="Arial" w:eastAsia="Times New Roman" w:hAnsi="Arial" w:cs="Arial"/>
                <w:color w:val="0B0C0C"/>
                <w:sz w:val="20"/>
                <w:szCs w:val="20"/>
                <w:lang w:eastAsia="en-GB"/>
              </w:rPr>
            </w:pPr>
            <w:r w:rsidRPr="00ED2498">
              <w:rPr>
                <w:rFonts w:ascii="Arial" w:eastAsia="Times New Roman" w:hAnsi="Arial" w:cs="Arial"/>
                <w:color w:val="0B0C0C"/>
                <w:sz w:val="20"/>
                <w:szCs w:val="20"/>
                <w:lang w:eastAsia="en-GB"/>
              </w:rPr>
              <w:t>Consider any other matters where requested to do so by the Board of Directors.</w:t>
            </w:r>
          </w:p>
        </w:tc>
      </w:tr>
      <w:tr w:rsidR="000955AE" w14:paraId="4BB042C0" w14:textId="77777777" w:rsidTr="000955AE">
        <w:tc>
          <w:tcPr>
            <w:tcW w:w="1898" w:type="dxa"/>
          </w:tcPr>
          <w:p w14:paraId="4DDEC99E" w14:textId="77777777" w:rsidR="000955AE" w:rsidRDefault="000955AE" w:rsidP="000955AE">
            <w:pPr>
              <w:spacing w:after="75"/>
              <w:rPr>
                <w:rFonts w:eastAsia="Times New Roman" w:cs="Arial"/>
                <w:color w:val="0B0C0C"/>
                <w:sz w:val="20"/>
                <w:szCs w:val="20"/>
                <w:lang w:eastAsia="en-GB"/>
              </w:rPr>
            </w:pPr>
            <w:r>
              <w:rPr>
                <w:rFonts w:eastAsia="Times New Roman" w:cs="Arial"/>
                <w:color w:val="0B0C0C"/>
                <w:sz w:val="20"/>
                <w:szCs w:val="20"/>
                <w:lang w:eastAsia="en-GB"/>
              </w:rPr>
              <w:lastRenderedPageBreak/>
              <w:t>Standards Committee</w:t>
            </w:r>
          </w:p>
        </w:tc>
        <w:tc>
          <w:tcPr>
            <w:tcW w:w="13608" w:type="dxa"/>
          </w:tcPr>
          <w:p w14:paraId="76E99647" w14:textId="77777777" w:rsidR="000955AE" w:rsidRPr="00ED2498" w:rsidRDefault="000955AE" w:rsidP="001E414F">
            <w:pPr>
              <w:pStyle w:val="ListParagraph"/>
              <w:numPr>
                <w:ilvl w:val="0"/>
                <w:numId w:val="75"/>
              </w:numPr>
              <w:spacing w:after="75"/>
              <w:jc w:val="left"/>
              <w:rPr>
                <w:rFonts w:ascii="Arial" w:eastAsia="Times New Roman" w:hAnsi="Arial" w:cs="Arial"/>
                <w:color w:val="0B0C0C"/>
                <w:sz w:val="20"/>
                <w:szCs w:val="20"/>
                <w:lang w:eastAsia="en-GB"/>
              </w:rPr>
            </w:pPr>
            <w:r w:rsidRPr="00ED2498">
              <w:rPr>
                <w:rFonts w:ascii="Arial" w:eastAsia="Times New Roman" w:hAnsi="Arial" w:cs="Arial"/>
                <w:color w:val="0B0C0C"/>
                <w:sz w:val="20"/>
                <w:szCs w:val="20"/>
                <w:lang w:eastAsia="en-GB"/>
              </w:rPr>
              <w:t xml:space="preserve">Provide a sharply focused oversight of the academies’ core business of curriculum, teaching, learning, and assessment, with a clear understanding of the direct impact of the quality of provision on children’s learning, formation, attainment and progress that is shared by all Directors. </w:t>
            </w:r>
          </w:p>
          <w:p w14:paraId="7A371781" w14:textId="77777777" w:rsidR="000955AE" w:rsidRPr="00ED2498" w:rsidRDefault="000955AE" w:rsidP="001E414F">
            <w:pPr>
              <w:pStyle w:val="ListParagraph"/>
              <w:numPr>
                <w:ilvl w:val="0"/>
                <w:numId w:val="75"/>
              </w:numPr>
              <w:spacing w:after="75"/>
              <w:jc w:val="left"/>
              <w:rPr>
                <w:rFonts w:ascii="Arial" w:eastAsia="Times New Roman" w:hAnsi="Arial" w:cs="Arial"/>
                <w:color w:val="0B0C0C"/>
                <w:sz w:val="20"/>
                <w:szCs w:val="20"/>
                <w:lang w:eastAsia="en-GB"/>
              </w:rPr>
            </w:pPr>
            <w:r w:rsidRPr="00ED2498">
              <w:rPr>
                <w:rFonts w:ascii="Arial" w:eastAsia="Times New Roman" w:hAnsi="Arial" w:cs="Arial"/>
                <w:color w:val="0B0C0C"/>
                <w:sz w:val="20"/>
                <w:szCs w:val="20"/>
                <w:lang w:eastAsia="en-GB"/>
              </w:rPr>
              <w:t xml:space="preserve">Provide a strong policy, monitoring, evaluation and reporting framework with respect to provision, performance and standards to enable the academies to meet the learning needs of all children, so they can make at least good progress across the subjects of the curriculum, but particularly in the core. </w:t>
            </w:r>
          </w:p>
          <w:p w14:paraId="2E8D977E" w14:textId="77777777" w:rsidR="000955AE" w:rsidRPr="00ED2498" w:rsidRDefault="000955AE" w:rsidP="001E414F">
            <w:pPr>
              <w:pStyle w:val="ListParagraph"/>
              <w:numPr>
                <w:ilvl w:val="0"/>
                <w:numId w:val="75"/>
              </w:numPr>
              <w:spacing w:after="75"/>
              <w:jc w:val="left"/>
              <w:rPr>
                <w:rFonts w:ascii="Arial" w:eastAsia="Times New Roman" w:hAnsi="Arial" w:cs="Arial"/>
                <w:color w:val="0B0C0C"/>
                <w:sz w:val="20"/>
                <w:szCs w:val="20"/>
                <w:lang w:eastAsia="en-GB"/>
              </w:rPr>
            </w:pPr>
            <w:r w:rsidRPr="00ED2498">
              <w:rPr>
                <w:rFonts w:ascii="Arial" w:eastAsia="Times New Roman" w:hAnsi="Arial" w:cs="Arial"/>
                <w:color w:val="0B0C0C"/>
                <w:sz w:val="20"/>
                <w:szCs w:val="20"/>
                <w:lang w:eastAsia="en-GB"/>
              </w:rPr>
              <w:t xml:space="preserve">Enable the academies to be accountable for their performance and standards, by holding the Headteachers and other senior leaders to account for the quality of teaching, pupils’ achievement, and pupils’ behaviour and safety, and providing the kind of curricular experience and teaching and learning strategies that make the most difference to children’s enjoyment in learning, their attainment in relation to national expectations, and rates of progress. </w:t>
            </w:r>
          </w:p>
          <w:p w14:paraId="08F97858" w14:textId="77777777" w:rsidR="000955AE" w:rsidRPr="00ED2498" w:rsidRDefault="000955AE" w:rsidP="001E414F">
            <w:pPr>
              <w:pStyle w:val="ListParagraph"/>
              <w:numPr>
                <w:ilvl w:val="0"/>
                <w:numId w:val="75"/>
              </w:numPr>
              <w:spacing w:after="75"/>
              <w:jc w:val="left"/>
              <w:rPr>
                <w:rFonts w:ascii="Arial" w:eastAsia="Times New Roman" w:hAnsi="Arial" w:cs="Arial"/>
                <w:color w:val="0B0C0C"/>
                <w:sz w:val="20"/>
                <w:szCs w:val="20"/>
                <w:lang w:eastAsia="en-GB"/>
              </w:rPr>
            </w:pPr>
            <w:r w:rsidRPr="00ED2498">
              <w:rPr>
                <w:rFonts w:ascii="Arial" w:eastAsia="Times New Roman" w:hAnsi="Arial" w:cs="Arial"/>
                <w:color w:val="0B0C0C"/>
                <w:sz w:val="20"/>
                <w:szCs w:val="20"/>
                <w:lang w:eastAsia="en-GB"/>
              </w:rPr>
              <w:t xml:space="preserve">Enable the academies to be accountable for building a strong Catholic collaborative learning community, rooted in the teachings of Christ and his Church and the values of the Gospel, that meets the needs of the children who form the core of the academy communities, by ensuring the academies form good relationships and effective communication with all stakeholders and form part of a wider community working with parents, parishes, the neighbourhoods, other academies and schools and learning partnerships as well as national/international charities and communities. </w:t>
            </w:r>
          </w:p>
          <w:p w14:paraId="658A8AF4" w14:textId="77777777" w:rsidR="000955AE" w:rsidRPr="00ED2498" w:rsidRDefault="000955AE" w:rsidP="001E414F">
            <w:pPr>
              <w:pStyle w:val="ListParagraph"/>
              <w:numPr>
                <w:ilvl w:val="0"/>
                <w:numId w:val="75"/>
              </w:numPr>
              <w:spacing w:after="75"/>
              <w:jc w:val="left"/>
              <w:rPr>
                <w:rFonts w:ascii="Arial" w:eastAsia="Times New Roman" w:hAnsi="Arial" w:cs="Arial"/>
                <w:color w:val="0B0C0C"/>
                <w:sz w:val="20"/>
                <w:szCs w:val="20"/>
                <w:lang w:eastAsia="en-GB"/>
              </w:rPr>
            </w:pPr>
            <w:r w:rsidRPr="00ED2498">
              <w:rPr>
                <w:rFonts w:ascii="Arial" w:eastAsia="Times New Roman" w:hAnsi="Arial" w:cs="Arial"/>
                <w:color w:val="0B0C0C"/>
                <w:sz w:val="20"/>
                <w:szCs w:val="20"/>
                <w:lang w:eastAsia="en-GB"/>
              </w:rPr>
              <w:t xml:space="preserve">Provide a strong policy, monitoring, evaluation and reporting framework so the academies meet the professional development needs of all staff who are expected to be ambitious for children, by aspiring to the best they can be as the professionals engaged in teaching, supporting, educating and forming the children in the academies. </w:t>
            </w:r>
          </w:p>
          <w:p w14:paraId="0F019B52" w14:textId="77777777" w:rsidR="000955AE" w:rsidRPr="00ED2498" w:rsidRDefault="000955AE" w:rsidP="001E414F">
            <w:pPr>
              <w:pStyle w:val="ListParagraph"/>
              <w:numPr>
                <w:ilvl w:val="0"/>
                <w:numId w:val="75"/>
              </w:numPr>
              <w:spacing w:after="75"/>
              <w:jc w:val="left"/>
              <w:rPr>
                <w:rFonts w:ascii="Arial" w:eastAsia="Times New Roman" w:hAnsi="Arial" w:cs="Arial"/>
                <w:color w:val="0B0C0C"/>
                <w:sz w:val="20"/>
                <w:szCs w:val="20"/>
                <w:lang w:eastAsia="en-GB"/>
              </w:rPr>
            </w:pPr>
            <w:r w:rsidRPr="00ED2498">
              <w:rPr>
                <w:rFonts w:ascii="Arial" w:eastAsia="Times New Roman" w:hAnsi="Arial" w:cs="Arial"/>
                <w:color w:val="0B0C0C"/>
                <w:sz w:val="20"/>
                <w:szCs w:val="20"/>
                <w:lang w:eastAsia="en-GB"/>
              </w:rPr>
              <w:t>Enable the academies to be accountable for building sustainable capacity, by ensuring the academies provide appropriate development opportunities for individuals and teams, and build effective and efficient systems so the academies run well in the best interests of the children.</w:t>
            </w:r>
          </w:p>
        </w:tc>
      </w:tr>
    </w:tbl>
    <w:p w14:paraId="43FD8ECD" w14:textId="77777777" w:rsidR="000955AE" w:rsidRDefault="000955AE" w:rsidP="000955AE">
      <w:pPr>
        <w:shd w:val="clear" w:color="auto" w:fill="FFFFFF"/>
        <w:spacing w:after="75" w:line="240" w:lineRule="auto"/>
        <w:ind w:left="-60"/>
        <w:rPr>
          <w:rFonts w:eastAsia="Times New Roman" w:cs="Arial"/>
          <w:color w:val="0B0C0C"/>
          <w:sz w:val="20"/>
          <w:szCs w:val="20"/>
          <w:lang w:eastAsia="en-GB"/>
        </w:rPr>
      </w:pPr>
    </w:p>
    <w:p w14:paraId="715C1A26" w14:textId="77777777" w:rsidR="000955AE" w:rsidRDefault="000955AE" w:rsidP="000955AE">
      <w:pPr>
        <w:rPr>
          <w:rFonts w:cs="Arial"/>
          <w:b/>
          <w:sz w:val="20"/>
          <w:szCs w:val="20"/>
          <w:u w:val="single"/>
        </w:rPr>
      </w:pPr>
      <w:r w:rsidRPr="00D515D6">
        <w:rPr>
          <w:rFonts w:cs="Arial"/>
          <w:b/>
          <w:sz w:val="20"/>
          <w:szCs w:val="20"/>
          <w:u w:val="single"/>
        </w:rPr>
        <w:t>The Role of Local Governing Bodies</w:t>
      </w:r>
    </w:p>
    <w:p w14:paraId="75640F2D" w14:textId="77777777" w:rsidR="000955AE" w:rsidRDefault="000955AE" w:rsidP="000955AE">
      <w:pPr>
        <w:rPr>
          <w:rFonts w:cs="Arial"/>
          <w:sz w:val="20"/>
          <w:szCs w:val="20"/>
        </w:rPr>
      </w:pPr>
      <w:r>
        <w:rPr>
          <w:rFonts w:cs="Arial"/>
          <w:sz w:val="20"/>
          <w:szCs w:val="20"/>
        </w:rPr>
        <w:t>Each school within our Trust will have their own Local Governing Body. These are a committee of the Board of Directors with responsibility for supporting and challenging local Headteachers and school leaders to provide the best possible Catholic provision for pupils in each school. Their terms of reference are summarised below. The full terms of reference are shared with all Local Governing Bodies.</w:t>
      </w:r>
    </w:p>
    <w:p w14:paraId="1AA7166E" w14:textId="77777777" w:rsidR="000955AE" w:rsidRDefault="000955AE" w:rsidP="001E414F">
      <w:pPr>
        <w:pStyle w:val="NoSpacing"/>
        <w:numPr>
          <w:ilvl w:val="0"/>
          <w:numId w:val="76"/>
        </w:numPr>
        <w:jc w:val="left"/>
        <w:rPr>
          <w:b w:val="0"/>
          <w:bCs w:val="0"/>
          <w:sz w:val="20"/>
          <w:szCs w:val="20"/>
          <w:u w:val="single"/>
        </w:rPr>
      </w:pPr>
      <w:r w:rsidRPr="002027B1">
        <w:rPr>
          <w:sz w:val="20"/>
          <w:szCs w:val="20"/>
          <w:u w:val="single"/>
        </w:rPr>
        <w:lastRenderedPageBreak/>
        <w:t>Organisation</w:t>
      </w:r>
    </w:p>
    <w:p w14:paraId="17142ECA" w14:textId="77777777" w:rsidR="000955AE" w:rsidRPr="002027B1" w:rsidRDefault="000955AE" w:rsidP="000955AE">
      <w:pPr>
        <w:pStyle w:val="NoSpacing"/>
        <w:ind w:left="720"/>
        <w:rPr>
          <w:b w:val="0"/>
          <w:bCs w:val="0"/>
          <w:sz w:val="20"/>
          <w:szCs w:val="20"/>
          <w:u w:val="single"/>
        </w:rPr>
      </w:pPr>
    </w:p>
    <w:p w14:paraId="7C53B107" w14:textId="77777777" w:rsidR="000955AE" w:rsidRPr="0090580E" w:rsidRDefault="000955AE" w:rsidP="001E414F">
      <w:pPr>
        <w:pStyle w:val="NoSpacing"/>
        <w:numPr>
          <w:ilvl w:val="0"/>
          <w:numId w:val="76"/>
        </w:numPr>
        <w:jc w:val="left"/>
        <w:rPr>
          <w:sz w:val="20"/>
          <w:szCs w:val="20"/>
        </w:rPr>
      </w:pPr>
      <w:r>
        <w:rPr>
          <w:sz w:val="20"/>
          <w:szCs w:val="20"/>
        </w:rPr>
        <w:t xml:space="preserve">Local Governing Bodies meet termly, hold a meeting at the beginning of the Academic Year, and one Local Pay Committee meeting following the completion of the local appraisal cycle. </w:t>
      </w:r>
      <w:r w:rsidRPr="0090580E">
        <w:rPr>
          <w:sz w:val="20"/>
          <w:szCs w:val="20"/>
        </w:rPr>
        <w:t>The CSEL will provide for each Academy proposed agenda items.</w:t>
      </w:r>
    </w:p>
    <w:p w14:paraId="31BB5BD8" w14:textId="77777777" w:rsidR="000955AE" w:rsidRDefault="000955AE" w:rsidP="001E414F">
      <w:pPr>
        <w:pStyle w:val="NoSpacing"/>
        <w:numPr>
          <w:ilvl w:val="0"/>
          <w:numId w:val="76"/>
        </w:numPr>
        <w:jc w:val="left"/>
        <w:rPr>
          <w:sz w:val="20"/>
          <w:szCs w:val="20"/>
        </w:rPr>
      </w:pPr>
      <w:r>
        <w:rPr>
          <w:sz w:val="20"/>
          <w:szCs w:val="20"/>
        </w:rPr>
        <w:t xml:space="preserve">Financial decisions can be made at local level in line with Trust wide financial policies. </w:t>
      </w:r>
    </w:p>
    <w:p w14:paraId="7BBF4282" w14:textId="77777777" w:rsidR="000955AE" w:rsidRDefault="000955AE" w:rsidP="001E414F">
      <w:pPr>
        <w:pStyle w:val="NoSpacing"/>
        <w:numPr>
          <w:ilvl w:val="0"/>
          <w:numId w:val="76"/>
        </w:numPr>
        <w:jc w:val="left"/>
        <w:rPr>
          <w:sz w:val="20"/>
          <w:szCs w:val="20"/>
        </w:rPr>
      </w:pPr>
      <w:r>
        <w:rPr>
          <w:sz w:val="20"/>
          <w:szCs w:val="20"/>
        </w:rPr>
        <w:t>Academy Key Performance Indicator’s (KPI’s) are set and Local Governing Bodies are asked to monitor</w:t>
      </w:r>
      <w:r w:rsidRPr="00AB60AE">
        <w:rPr>
          <w:sz w:val="20"/>
          <w:szCs w:val="20"/>
        </w:rPr>
        <w:t xml:space="preserve"> </w:t>
      </w:r>
      <w:r>
        <w:rPr>
          <w:sz w:val="20"/>
          <w:szCs w:val="20"/>
        </w:rPr>
        <w:t>these KPI’s as part of their meeting cycle.</w:t>
      </w:r>
    </w:p>
    <w:p w14:paraId="73677BA5" w14:textId="77777777" w:rsidR="000955AE" w:rsidRDefault="000955AE" w:rsidP="000955AE">
      <w:pPr>
        <w:pStyle w:val="NoSpacing"/>
        <w:ind w:left="720"/>
        <w:rPr>
          <w:i/>
          <w:iCs/>
          <w:sz w:val="20"/>
          <w:szCs w:val="20"/>
        </w:rPr>
      </w:pPr>
    </w:p>
    <w:p w14:paraId="63FF640C" w14:textId="77777777" w:rsidR="000955AE" w:rsidRDefault="000955AE" w:rsidP="001E414F">
      <w:pPr>
        <w:pStyle w:val="NoSpacing"/>
        <w:numPr>
          <w:ilvl w:val="0"/>
          <w:numId w:val="76"/>
        </w:numPr>
        <w:jc w:val="left"/>
        <w:rPr>
          <w:b w:val="0"/>
          <w:bCs w:val="0"/>
          <w:i/>
          <w:iCs/>
          <w:sz w:val="20"/>
          <w:szCs w:val="20"/>
          <w:u w:val="single"/>
        </w:rPr>
      </w:pPr>
      <w:r w:rsidRPr="002027B1">
        <w:rPr>
          <w:i/>
          <w:iCs/>
          <w:sz w:val="20"/>
          <w:szCs w:val="20"/>
          <w:u w:val="single"/>
        </w:rPr>
        <w:t xml:space="preserve">School Provision - Local Governing Bodies are asked to; </w:t>
      </w:r>
    </w:p>
    <w:p w14:paraId="57AE0AFB" w14:textId="77777777" w:rsidR="000955AE" w:rsidRPr="002027B1" w:rsidRDefault="000955AE" w:rsidP="000955AE">
      <w:pPr>
        <w:pStyle w:val="NoSpacing"/>
        <w:rPr>
          <w:b w:val="0"/>
          <w:bCs w:val="0"/>
          <w:i/>
          <w:iCs/>
          <w:sz w:val="20"/>
          <w:szCs w:val="20"/>
          <w:u w:val="single"/>
        </w:rPr>
      </w:pPr>
    </w:p>
    <w:p w14:paraId="4AE82B3B" w14:textId="77777777" w:rsidR="000955AE" w:rsidRPr="00B01495" w:rsidRDefault="000955AE" w:rsidP="001E414F">
      <w:pPr>
        <w:pStyle w:val="NoSpacing"/>
        <w:numPr>
          <w:ilvl w:val="0"/>
          <w:numId w:val="76"/>
        </w:numPr>
        <w:jc w:val="left"/>
        <w:rPr>
          <w:sz w:val="20"/>
          <w:szCs w:val="20"/>
        </w:rPr>
      </w:pPr>
      <w:r>
        <w:rPr>
          <w:sz w:val="20"/>
          <w:szCs w:val="20"/>
        </w:rPr>
        <w:t xml:space="preserve">ensure an Academy Improvement plan is in place, monitored and reported on and the </w:t>
      </w:r>
      <w:r w:rsidRPr="00B01495">
        <w:rPr>
          <w:sz w:val="20"/>
          <w:szCs w:val="20"/>
        </w:rPr>
        <w:t xml:space="preserve">Academy is prepared for inspection, </w:t>
      </w:r>
    </w:p>
    <w:p w14:paraId="47CF4D6D" w14:textId="77777777" w:rsidR="000955AE" w:rsidRPr="0016758A" w:rsidRDefault="000955AE" w:rsidP="001E414F">
      <w:pPr>
        <w:pStyle w:val="NoSpacing"/>
        <w:numPr>
          <w:ilvl w:val="0"/>
          <w:numId w:val="76"/>
        </w:numPr>
        <w:jc w:val="left"/>
        <w:rPr>
          <w:sz w:val="20"/>
          <w:szCs w:val="20"/>
        </w:rPr>
      </w:pPr>
      <w:r>
        <w:rPr>
          <w:sz w:val="20"/>
          <w:szCs w:val="20"/>
        </w:rPr>
        <w:t xml:space="preserve">ensure each Academy Curriculum meets the requirements and </w:t>
      </w:r>
      <w:r w:rsidRPr="0016758A">
        <w:rPr>
          <w:sz w:val="20"/>
          <w:szCs w:val="20"/>
        </w:rPr>
        <w:t>is delivered as it is intended including challenging the quality of classroom provision for pupils</w:t>
      </w:r>
      <w:r>
        <w:rPr>
          <w:sz w:val="20"/>
          <w:szCs w:val="20"/>
        </w:rPr>
        <w:t xml:space="preserve"> to </w:t>
      </w:r>
      <w:r w:rsidRPr="0016758A">
        <w:rPr>
          <w:sz w:val="20"/>
          <w:szCs w:val="20"/>
        </w:rPr>
        <w:t>meet the needs of its local context, in line with Trust wide curriculum principles.</w:t>
      </w:r>
    </w:p>
    <w:p w14:paraId="76DA2403" w14:textId="77777777" w:rsidR="000955AE" w:rsidRDefault="000955AE" w:rsidP="001E414F">
      <w:pPr>
        <w:pStyle w:val="NoSpacing"/>
        <w:numPr>
          <w:ilvl w:val="0"/>
          <w:numId w:val="76"/>
        </w:numPr>
        <w:jc w:val="left"/>
        <w:rPr>
          <w:sz w:val="20"/>
          <w:szCs w:val="20"/>
        </w:rPr>
      </w:pPr>
      <w:r>
        <w:rPr>
          <w:sz w:val="20"/>
          <w:szCs w:val="20"/>
        </w:rPr>
        <w:t>ensure pupils with SEND need and disabilities have full access to the academy curriculum.</w:t>
      </w:r>
    </w:p>
    <w:p w14:paraId="29A489FE" w14:textId="77777777" w:rsidR="000955AE" w:rsidRPr="00BE64C1" w:rsidRDefault="000955AE" w:rsidP="001E414F">
      <w:pPr>
        <w:pStyle w:val="NoSpacing"/>
        <w:numPr>
          <w:ilvl w:val="0"/>
          <w:numId w:val="76"/>
        </w:numPr>
        <w:jc w:val="left"/>
        <w:rPr>
          <w:sz w:val="20"/>
          <w:szCs w:val="20"/>
        </w:rPr>
      </w:pPr>
      <w:r>
        <w:rPr>
          <w:sz w:val="20"/>
          <w:szCs w:val="20"/>
        </w:rPr>
        <w:t>ensure one Local Governor is appointed to have oversight of the Pupil Premium spend.</w:t>
      </w:r>
    </w:p>
    <w:p w14:paraId="284E9557" w14:textId="77777777" w:rsidR="000955AE" w:rsidRPr="00B01495" w:rsidRDefault="000955AE" w:rsidP="001E414F">
      <w:pPr>
        <w:pStyle w:val="NoSpacing"/>
        <w:numPr>
          <w:ilvl w:val="0"/>
          <w:numId w:val="76"/>
        </w:numPr>
        <w:jc w:val="left"/>
        <w:rPr>
          <w:sz w:val="20"/>
          <w:szCs w:val="20"/>
        </w:rPr>
      </w:pPr>
      <w:r>
        <w:rPr>
          <w:sz w:val="20"/>
          <w:szCs w:val="20"/>
        </w:rPr>
        <w:t xml:space="preserve">ensure each Academy has a behaviour and exclusions (or equivalent policy) in place and </w:t>
      </w:r>
      <w:r w:rsidRPr="00B01495">
        <w:rPr>
          <w:sz w:val="20"/>
          <w:szCs w:val="20"/>
        </w:rPr>
        <w:t xml:space="preserve">review and challenge behaviour data as part of their termly business. </w:t>
      </w:r>
    </w:p>
    <w:p w14:paraId="69C3E9B1" w14:textId="77777777" w:rsidR="000955AE" w:rsidRDefault="000955AE" w:rsidP="001E414F">
      <w:pPr>
        <w:pStyle w:val="NoSpacing"/>
        <w:numPr>
          <w:ilvl w:val="0"/>
          <w:numId w:val="76"/>
        </w:numPr>
        <w:jc w:val="left"/>
        <w:rPr>
          <w:sz w:val="20"/>
          <w:szCs w:val="20"/>
        </w:rPr>
      </w:pPr>
      <w:r>
        <w:rPr>
          <w:sz w:val="20"/>
          <w:szCs w:val="20"/>
        </w:rPr>
        <w:t xml:space="preserve">to serve on relevant pupil discipline committees where the need arises </w:t>
      </w:r>
      <w:r w:rsidRPr="00A76DD4">
        <w:rPr>
          <w:i/>
          <w:iCs/>
          <w:sz w:val="20"/>
          <w:szCs w:val="20"/>
        </w:rPr>
        <w:t>not just limited to their local academy</w:t>
      </w:r>
      <w:r>
        <w:rPr>
          <w:i/>
          <w:iCs/>
          <w:sz w:val="20"/>
          <w:szCs w:val="20"/>
        </w:rPr>
        <w:t>.</w:t>
      </w:r>
    </w:p>
    <w:p w14:paraId="1BE92942" w14:textId="77777777" w:rsidR="000955AE" w:rsidRPr="002027B1" w:rsidRDefault="000955AE" w:rsidP="000955AE">
      <w:pPr>
        <w:pStyle w:val="NoSpacing"/>
        <w:rPr>
          <w:b w:val="0"/>
          <w:bCs w:val="0"/>
          <w:sz w:val="20"/>
          <w:szCs w:val="20"/>
          <w:u w:val="single"/>
        </w:rPr>
      </w:pPr>
    </w:p>
    <w:p w14:paraId="5AE0896A" w14:textId="77777777" w:rsidR="000955AE" w:rsidRDefault="000955AE" w:rsidP="001E414F">
      <w:pPr>
        <w:pStyle w:val="NoSpacing"/>
        <w:numPr>
          <w:ilvl w:val="0"/>
          <w:numId w:val="78"/>
        </w:numPr>
        <w:jc w:val="left"/>
        <w:rPr>
          <w:b w:val="0"/>
          <w:bCs w:val="0"/>
          <w:i/>
          <w:iCs/>
          <w:sz w:val="20"/>
          <w:szCs w:val="20"/>
          <w:u w:val="single"/>
        </w:rPr>
      </w:pPr>
      <w:r w:rsidRPr="002027B1">
        <w:rPr>
          <w:i/>
          <w:iCs/>
          <w:sz w:val="20"/>
          <w:szCs w:val="20"/>
          <w:u w:val="single"/>
        </w:rPr>
        <w:t>Safeguarding - Local Governing Bodies are asked to;</w:t>
      </w:r>
    </w:p>
    <w:p w14:paraId="73048970" w14:textId="77777777" w:rsidR="000955AE" w:rsidRPr="002027B1" w:rsidRDefault="000955AE" w:rsidP="000955AE">
      <w:pPr>
        <w:pStyle w:val="NoSpacing"/>
        <w:ind w:left="720"/>
        <w:rPr>
          <w:b w:val="0"/>
          <w:bCs w:val="0"/>
          <w:i/>
          <w:iCs/>
          <w:sz w:val="20"/>
          <w:szCs w:val="20"/>
          <w:u w:val="single"/>
        </w:rPr>
      </w:pPr>
    </w:p>
    <w:p w14:paraId="1019770A" w14:textId="77777777" w:rsidR="000955AE" w:rsidRPr="00B01495" w:rsidRDefault="000955AE" w:rsidP="001E414F">
      <w:pPr>
        <w:pStyle w:val="NoSpacing"/>
        <w:numPr>
          <w:ilvl w:val="0"/>
          <w:numId w:val="78"/>
        </w:numPr>
        <w:jc w:val="left"/>
        <w:rPr>
          <w:sz w:val="20"/>
          <w:szCs w:val="20"/>
        </w:rPr>
      </w:pPr>
      <w:r>
        <w:rPr>
          <w:sz w:val="20"/>
          <w:szCs w:val="20"/>
        </w:rPr>
        <w:t xml:space="preserve">ensure that all statutory safeguarding processes are in place including </w:t>
      </w:r>
      <w:r w:rsidRPr="00BE64C1">
        <w:rPr>
          <w:sz w:val="20"/>
          <w:szCs w:val="20"/>
        </w:rPr>
        <w:t>a Designated Safeguarding Leader</w:t>
      </w:r>
      <w:r>
        <w:rPr>
          <w:sz w:val="20"/>
          <w:szCs w:val="20"/>
        </w:rPr>
        <w:t>,</w:t>
      </w:r>
      <w:r w:rsidRPr="00BE64C1">
        <w:rPr>
          <w:sz w:val="20"/>
          <w:szCs w:val="20"/>
        </w:rPr>
        <w:t xml:space="preserve"> ensuring staff have completed safer recruitment training</w:t>
      </w:r>
      <w:r>
        <w:rPr>
          <w:sz w:val="20"/>
          <w:szCs w:val="20"/>
        </w:rPr>
        <w:t xml:space="preserve"> and i</w:t>
      </w:r>
      <w:r w:rsidRPr="00B01495">
        <w:rPr>
          <w:sz w:val="20"/>
          <w:szCs w:val="20"/>
        </w:rPr>
        <w:t>mplement the Safeguarding Policy and designate one Local Governor as the Safeguarding Governor.</w:t>
      </w:r>
    </w:p>
    <w:p w14:paraId="3BF87D18" w14:textId="77777777" w:rsidR="000955AE" w:rsidRDefault="000955AE" w:rsidP="000955AE">
      <w:pPr>
        <w:pStyle w:val="NoSpacing"/>
        <w:rPr>
          <w:sz w:val="20"/>
          <w:szCs w:val="20"/>
        </w:rPr>
      </w:pPr>
    </w:p>
    <w:p w14:paraId="46E3DFFA" w14:textId="77777777" w:rsidR="000955AE" w:rsidRDefault="000955AE" w:rsidP="001E414F">
      <w:pPr>
        <w:pStyle w:val="NoSpacing"/>
        <w:numPr>
          <w:ilvl w:val="0"/>
          <w:numId w:val="78"/>
        </w:numPr>
        <w:jc w:val="left"/>
        <w:rPr>
          <w:b w:val="0"/>
          <w:bCs w:val="0"/>
          <w:i/>
          <w:iCs/>
          <w:sz w:val="20"/>
          <w:szCs w:val="20"/>
          <w:u w:val="single"/>
        </w:rPr>
      </w:pPr>
      <w:r w:rsidRPr="00BE64C1">
        <w:rPr>
          <w:i/>
          <w:iCs/>
          <w:sz w:val="20"/>
          <w:szCs w:val="20"/>
          <w:u w:val="single"/>
        </w:rPr>
        <w:t>Other Areas – Local Governing Bodies are asked to</w:t>
      </w:r>
      <w:r>
        <w:rPr>
          <w:i/>
          <w:iCs/>
          <w:sz w:val="20"/>
          <w:szCs w:val="20"/>
          <w:u w:val="single"/>
        </w:rPr>
        <w:t>;</w:t>
      </w:r>
    </w:p>
    <w:p w14:paraId="2F1466FE" w14:textId="77777777" w:rsidR="000955AE" w:rsidRPr="00B01495" w:rsidRDefault="000955AE" w:rsidP="000955AE">
      <w:pPr>
        <w:pStyle w:val="NoSpacing"/>
        <w:rPr>
          <w:b w:val="0"/>
          <w:bCs w:val="0"/>
          <w:i/>
          <w:iCs/>
          <w:sz w:val="20"/>
          <w:szCs w:val="20"/>
          <w:u w:val="single"/>
        </w:rPr>
      </w:pPr>
    </w:p>
    <w:p w14:paraId="3CBFEAB3" w14:textId="77777777" w:rsidR="000955AE" w:rsidRPr="00BE64C1" w:rsidRDefault="000955AE" w:rsidP="001E414F">
      <w:pPr>
        <w:pStyle w:val="NoSpacing"/>
        <w:numPr>
          <w:ilvl w:val="0"/>
          <w:numId w:val="78"/>
        </w:numPr>
        <w:jc w:val="left"/>
        <w:rPr>
          <w:sz w:val="20"/>
          <w:szCs w:val="20"/>
        </w:rPr>
      </w:pPr>
      <w:r>
        <w:rPr>
          <w:sz w:val="20"/>
          <w:szCs w:val="20"/>
        </w:rPr>
        <w:t>follow Diocesan guidelines in relation to admission policies and w</w:t>
      </w:r>
      <w:r w:rsidRPr="00BE64C1">
        <w:rPr>
          <w:sz w:val="20"/>
          <w:szCs w:val="20"/>
        </w:rPr>
        <w:t>here appropriate to be part of local admissions committees.</w:t>
      </w:r>
    </w:p>
    <w:p w14:paraId="299BB95C" w14:textId="77777777" w:rsidR="000955AE" w:rsidRPr="00B01495" w:rsidRDefault="000955AE" w:rsidP="001E414F">
      <w:pPr>
        <w:pStyle w:val="NoSpacing"/>
        <w:numPr>
          <w:ilvl w:val="0"/>
          <w:numId w:val="78"/>
        </w:numPr>
        <w:jc w:val="left"/>
        <w:rPr>
          <w:sz w:val="20"/>
          <w:szCs w:val="20"/>
        </w:rPr>
      </w:pPr>
      <w:r w:rsidRPr="00B01495">
        <w:rPr>
          <w:sz w:val="20"/>
          <w:szCs w:val="20"/>
        </w:rPr>
        <w:t>use any Trust wide policies that are approved by the Board of Directors</w:t>
      </w:r>
      <w:r>
        <w:rPr>
          <w:sz w:val="20"/>
          <w:szCs w:val="20"/>
        </w:rPr>
        <w:t xml:space="preserve"> and implement agrees staffing structures and terms and conditions.</w:t>
      </w:r>
    </w:p>
    <w:p w14:paraId="5622BA37" w14:textId="77777777" w:rsidR="000955AE" w:rsidRDefault="000955AE" w:rsidP="001E414F">
      <w:pPr>
        <w:pStyle w:val="NoSpacing"/>
        <w:numPr>
          <w:ilvl w:val="0"/>
          <w:numId w:val="78"/>
        </w:numPr>
        <w:jc w:val="left"/>
        <w:rPr>
          <w:sz w:val="20"/>
          <w:szCs w:val="20"/>
        </w:rPr>
      </w:pPr>
      <w:r w:rsidRPr="00B01495">
        <w:rPr>
          <w:sz w:val="20"/>
          <w:szCs w:val="20"/>
        </w:rPr>
        <w:t>Support calendaring of Trust wide meeting cycles and INSET events as determined by the Catholic Senior Executive Leader.</w:t>
      </w:r>
    </w:p>
    <w:p w14:paraId="0D4EA7E0" w14:textId="77777777" w:rsidR="000955AE" w:rsidRPr="00B01495" w:rsidRDefault="000955AE" w:rsidP="001E414F">
      <w:pPr>
        <w:pStyle w:val="NoSpacing"/>
        <w:numPr>
          <w:ilvl w:val="0"/>
          <w:numId w:val="78"/>
        </w:numPr>
        <w:jc w:val="left"/>
        <w:rPr>
          <w:sz w:val="20"/>
          <w:szCs w:val="20"/>
        </w:rPr>
      </w:pPr>
      <w:r>
        <w:rPr>
          <w:sz w:val="20"/>
          <w:szCs w:val="20"/>
        </w:rPr>
        <w:t>Ensure local compliances (Health and Safety/Risk/Websites/Estates are adhered to in line with Trust policy</w:t>
      </w:r>
    </w:p>
    <w:p w14:paraId="1D8AF253" w14:textId="77777777" w:rsidR="000955AE" w:rsidRDefault="000955AE" w:rsidP="000955AE">
      <w:pPr>
        <w:pStyle w:val="NoSpacing"/>
        <w:rPr>
          <w:sz w:val="20"/>
          <w:szCs w:val="20"/>
        </w:rPr>
      </w:pPr>
    </w:p>
    <w:p w14:paraId="767F2B99" w14:textId="77777777" w:rsidR="000955AE" w:rsidRDefault="000955AE" w:rsidP="000955AE">
      <w:pPr>
        <w:pStyle w:val="NoSpacing"/>
        <w:rPr>
          <w:sz w:val="20"/>
          <w:szCs w:val="20"/>
        </w:rPr>
      </w:pPr>
    </w:p>
    <w:p w14:paraId="07B8776F" w14:textId="77777777" w:rsidR="000955AE" w:rsidRPr="00593396" w:rsidRDefault="000955AE" w:rsidP="000955AE">
      <w:pPr>
        <w:rPr>
          <w:rFonts w:cs="Arial"/>
          <w:bCs/>
          <w:sz w:val="20"/>
          <w:szCs w:val="20"/>
        </w:rPr>
      </w:pPr>
      <w:r w:rsidRPr="00593396">
        <w:rPr>
          <w:rFonts w:cs="Arial"/>
          <w:bCs/>
          <w:sz w:val="20"/>
          <w:szCs w:val="20"/>
        </w:rPr>
        <w:t>The tables below outline where responsi</w:t>
      </w:r>
      <w:r>
        <w:rPr>
          <w:rFonts w:cs="Arial"/>
          <w:bCs/>
          <w:sz w:val="20"/>
          <w:szCs w:val="20"/>
        </w:rPr>
        <w:t>bi</w:t>
      </w:r>
      <w:r w:rsidRPr="00593396">
        <w:rPr>
          <w:rFonts w:cs="Arial"/>
          <w:bCs/>
          <w:sz w:val="20"/>
          <w:szCs w:val="20"/>
        </w:rPr>
        <w:t>lities’ sit across the governance structure. This table should be read in conjunction with Board Committee Terms of Reference and Local Governing Body Terms of Reference.</w:t>
      </w:r>
    </w:p>
    <w:p w14:paraId="4ACA91B3" w14:textId="77777777" w:rsidR="000955AE" w:rsidRPr="00A25F8D" w:rsidRDefault="000955AE" w:rsidP="000955AE">
      <w:pPr>
        <w:rPr>
          <w:rFonts w:cs="Arial"/>
          <w:sz w:val="20"/>
          <w:szCs w:val="20"/>
        </w:rPr>
      </w:pPr>
      <w:r w:rsidRPr="00A25F8D">
        <w:rPr>
          <w:rFonts w:cs="Arial"/>
          <w:b/>
          <w:sz w:val="20"/>
          <w:szCs w:val="20"/>
        </w:rPr>
        <w:t xml:space="preserve">ND: </w:t>
      </w:r>
      <w:r w:rsidRPr="00A25F8D">
        <w:rPr>
          <w:rFonts w:cs="Arial"/>
          <w:sz w:val="20"/>
          <w:szCs w:val="20"/>
        </w:rPr>
        <w:t>means non-delegable</w:t>
      </w:r>
      <w:r w:rsidRPr="00A25F8D">
        <w:rPr>
          <w:rFonts w:cs="Arial"/>
          <w:b/>
          <w:sz w:val="20"/>
          <w:szCs w:val="20"/>
        </w:rPr>
        <w:t xml:space="preserve"> </w:t>
      </w:r>
    </w:p>
    <w:p w14:paraId="58445897" w14:textId="77777777" w:rsidR="000955AE" w:rsidRPr="00A25F8D" w:rsidRDefault="000955AE" w:rsidP="000955AE">
      <w:pPr>
        <w:rPr>
          <w:rFonts w:cs="Arial"/>
          <w:b/>
          <w:sz w:val="20"/>
          <w:szCs w:val="20"/>
          <w:u w:val="single"/>
        </w:rPr>
      </w:pPr>
      <w:r w:rsidRPr="00A25F8D">
        <w:rPr>
          <w:rFonts w:cs="Arial"/>
          <w:b/>
          <w:sz w:val="20"/>
          <w:szCs w:val="20"/>
          <w:u w:val="single"/>
        </w:rPr>
        <w:t>Notes to assist in reading this table</w:t>
      </w:r>
    </w:p>
    <w:p w14:paraId="51078D85" w14:textId="77777777" w:rsidR="000955AE" w:rsidRPr="00A25F8D" w:rsidRDefault="000955AE" w:rsidP="000955AE">
      <w:pPr>
        <w:rPr>
          <w:rFonts w:cs="Arial"/>
          <w:sz w:val="20"/>
          <w:szCs w:val="20"/>
        </w:rPr>
      </w:pPr>
      <w:r w:rsidRPr="00A25F8D">
        <w:rPr>
          <w:rFonts w:cs="Arial"/>
          <w:sz w:val="20"/>
          <w:szCs w:val="20"/>
        </w:rPr>
        <w:t xml:space="preserve">There is an expectation that there will be one person on the senior executive leadership team who will lead and assume accountability for decisions taken by the team e.g. a CEO type figure. </w:t>
      </w:r>
    </w:p>
    <w:p w14:paraId="29CCFA0A" w14:textId="77777777" w:rsidR="000955AE" w:rsidRPr="00A25F8D" w:rsidRDefault="000955AE" w:rsidP="000955AE">
      <w:pPr>
        <w:rPr>
          <w:rFonts w:cs="Arial"/>
          <w:sz w:val="20"/>
          <w:szCs w:val="20"/>
        </w:rPr>
      </w:pPr>
      <w:r w:rsidRPr="00A25F8D">
        <w:rPr>
          <w:rFonts w:cs="Arial"/>
          <w:sz w:val="20"/>
          <w:szCs w:val="20"/>
        </w:rPr>
        <w:lastRenderedPageBreak/>
        <w:t xml:space="preserve">In all that the multi-academy trust company does, it should ensure that any diocesan policy, procedure, protocol or guidance is reflected and followed, including by the academies within the multi-academy trust company.   </w:t>
      </w:r>
    </w:p>
    <w:p w14:paraId="37A1197D" w14:textId="77777777" w:rsidR="000955AE" w:rsidRPr="00A25F8D" w:rsidRDefault="000955AE" w:rsidP="000955AE">
      <w:pPr>
        <w:rPr>
          <w:rFonts w:cs="Arial"/>
          <w:b/>
          <w:sz w:val="20"/>
          <w:szCs w:val="20"/>
        </w:rPr>
      </w:pPr>
      <w:r w:rsidRPr="00A25F8D">
        <w:rPr>
          <w:rFonts w:cs="Arial"/>
          <w:b/>
          <w:sz w:val="20"/>
          <w:szCs w:val="20"/>
        </w:rPr>
        <w:t xml:space="preserve">In this table, the term ‘company’ shall mean the multi-academy trust company’. </w:t>
      </w:r>
    </w:p>
    <w:p w14:paraId="3A5BB1AB" w14:textId="77777777" w:rsidR="000955AE" w:rsidRPr="00A25F8D" w:rsidRDefault="000955AE" w:rsidP="000955AE">
      <w:pPr>
        <w:rPr>
          <w:rFonts w:cs="Arial"/>
          <w:b/>
          <w:sz w:val="20"/>
          <w:szCs w:val="20"/>
        </w:rPr>
      </w:pPr>
      <w:r w:rsidRPr="00A25F8D">
        <w:rPr>
          <w:rFonts w:cs="Arial"/>
          <w:b/>
          <w:sz w:val="20"/>
          <w:szCs w:val="20"/>
        </w:rPr>
        <w:t xml:space="preserve">In this table, the term ‘headteacher’ shall mean the principal or headteacher employed in the academy and reference to ‘headteachers’ shall mean each of the headteachers employed in each of the academies in the company. </w:t>
      </w:r>
    </w:p>
    <w:tbl>
      <w:tblPr>
        <w:tblStyle w:val="TableGrid"/>
        <w:tblW w:w="15446" w:type="dxa"/>
        <w:tblLayout w:type="fixed"/>
        <w:tblLook w:val="04A0" w:firstRow="1" w:lastRow="0" w:firstColumn="1" w:lastColumn="0" w:noHBand="0" w:noVBand="1"/>
      </w:tblPr>
      <w:tblGrid>
        <w:gridCol w:w="2065"/>
        <w:gridCol w:w="2325"/>
        <w:gridCol w:w="2693"/>
        <w:gridCol w:w="2977"/>
        <w:gridCol w:w="2835"/>
        <w:gridCol w:w="2551"/>
      </w:tblGrid>
      <w:tr w:rsidR="000955AE" w:rsidRPr="00C94921" w14:paraId="303C92ED" w14:textId="77777777" w:rsidTr="000955AE">
        <w:trPr>
          <w:tblHeader/>
        </w:trPr>
        <w:tc>
          <w:tcPr>
            <w:tcW w:w="15446" w:type="dxa"/>
            <w:gridSpan w:val="6"/>
          </w:tcPr>
          <w:p w14:paraId="3F796C4D" w14:textId="77777777" w:rsidR="000955AE" w:rsidRPr="00C94921" w:rsidRDefault="000955AE" w:rsidP="001E414F">
            <w:pPr>
              <w:pStyle w:val="ListParagraph"/>
              <w:numPr>
                <w:ilvl w:val="0"/>
                <w:numId w:val="72"/>
              </w:numPr>
              <w:spacing w:after="80"/>
              <w:jc w:val="left"/>
              <w:rPr>
                <w:rFonts w:ascii="Arial" w:hAnsi="Arial" w:cs="Arial"/>
                <w:b/>
                <w:sz w:val="16"/>
                <w:szCs w:val="16"/>
              </w:rPr>
            </w:pPr>
            <w:r w:rsidRPr="00C94921">
              <w:rPr>
                <w:rFonts w:ascii="Arial" w:hAnsi="Arial" w:cs="Arial"/>
                <w:b/>
                <w:sz w:val="16"/>
                <w:szCs w:val="16"/>
              </w:rPr>
              <w:t>GOVERNANCE</w:t>
            </w:r>
          </w:p>
        </w:tc>
      </w:tr>
      <w:tr w:rsidR="000955AE" w:rsidRPr="00C94921" w14:paraId="4DB24AB2" w14:textId="77777777" w:rsidTr="000955AE">
        <w:trPr>
          <w:tblHeader/>
        </w:trPr>
        <w:tc>
          <w:tcPr>
            <w:tcW w:w="2065" w:type="dxa"/>
          </w:tcPr>
          <w:p w14:paraId="1EDD567B" w14:textId="77777777" w:rsidR="000955AE" w:rsidRPr="00C94921" w:rsidRDefault="000955AE" w:rsidP="000955AE">
            <w:pPr>
              <w:spacing w:after="80"/>
              <w:rPr>
                <w:rFonts w:cs="Arial"/>
                <w:b/>
                <w:sz w:val="16"/>
                <w:szCs w:val="16"/>
              </w:rPr>
            </w:pPr>
            <w:r w:rsidRPr="00C94921">
              <w:rPr>
                <w:rFonts w:cs="Arial"/>
                <w:b/>
                <w:sz w:val="16"/>
                <w:szCs w:val="16"/>
              </w:rPr>
              <w:t>Action</w:t>
            </w:r>
          </w:p>
        </w:tc>
        <w:tc>
          <w:tcPr>
            <w:tcW w:w="2325" w:type="dxa"/>
          </w:tcPr>
          <w:p w14:paraId="2C4B71FE" w14:textId="77777777" w:rsidR="000955AE" w:rsidRPr="00C94921" w:rsidRDefault="000955AE" w:rsidP="000955AE">
            <w:pPr>
              <w:spacing w:after="80"/>
              <w:rPr>
                <w:rFonts w:cs="Arial"/>
                <w:b/>
                <w:sz w:val="16"/>
                <w:szCs w:val="16"/>
              </w:rPr>
            </w:pPr>
            <w:r w:rsidRPr="00C94921">
              <w:rPr>
                <w:rFonts w:cs="Arial"/>
                <w:b/>
                <w:sz w:val="16"/>
                <w:szCs w:val="16"/>
              </w:rPr>
              <w:t xml:space="preserve">Members </w:t>
            </w:r>
          </w:p>
        </w:tc>
        <w:tc>
          <w:tcPr>
            <w:tcW w:w="2693" w:type="dxa"/>
          </w:tcPr>
          <w:p w14:paraId="6560F7C9" w14:textId="77777777" w:rsidR="000955AE" w:rsidRPr="00C94921" w:rsidRDefault="000955AE" w:rsidP="000955AE">
            <w:pPr>
              <w:spacing w:after="80"/>
              <w:rPr>
                <w:rFonts w:cs="Arial"/>
                <w:b/>
                <w:sz w:val="16"/>
                <w:szCs w:val="16"/>
              </w:rPr>
            </w:pPr>
            <w:r w:rsidRPr="00C94921">
              <w:rPr>
                <w:rFonts w:cs="Arial"/>
                <w:b/>
                <w:sz w:val="16"/>
                <w:szCs w:val="16"/>
              </w:rPr>
              <w:t>Directors</w:t>
            </w:r>
          </w:p>
        </w:tc>
        <w:tc>
          <w:tcPr>
            <w:tcW w:w="2977" w:type="dxa"/>
          </w:tcPr>
          <w:p w14:paraId="540EC40B" w14:textId="77777777" w:rsidR="000955AE" w:rsidRPr="00C94921" w:rsidRDefault="000955AE" w:rsidP="000955AE">
            <w:pPr>
              <w:spacing w:after="80"/>
              <w:rPr>
                <w:rFonts w:cs="Arial"/>
                <w:b/>
                <w:sz w:val="16"/>
                <w:szCs w:val="16"/>
              </w:rPr>
            </w:pPr>
            <w:r w:rsidRPr="00C94921">
              <w:rPr>
                <w:rFonts w:cs="Arial"/>
                <w:b/>
                <w:sz w:val="16"/>
                <w:szCs w:val="16"/>
              </w:rPr>
              <w:t>Senior executive leadership (SEL)</w:t>
            </w:r>
          </w:p>
        </w:tc>
        <w:tc>
          <w:tcPr>
            <w:tcW w:w="2835" w:type="dxa"/>
          </w:tcPr>
          <w:p w14:paraId="5583B4A9" w14:textId="77777777" w:rsidR="000955AE" w:rsidRPr="00C94921" w:rsidRDefault="000955AE" w:rsidP="000955AE">
            <w:pPr>
              <w:spacing w:after="80"/>
              <w:rPr>
                <w:rFonts w:cs="Arial"/>
                <w:b/>
                <w:sz w:val="16"/>
                <w:szCs w:val="16"/>
              </w:rPr>
            </w:pPr>
            <w:r w:rsidRPr="00C94921">
              <w:rPr>
                <w:rFonts w:cs="Arial"/>
                <w:b/>
                <w:sz w:val="16"/>
                <w:szCs w:val="16"/>
              </w:rPr>
              <w:t>Local governing body (LGB)</w:t>
            </w:r>
          </w:p>
        </w:tc>
        <w:tc>
          <w:tcPr>
            <w:tcW w:w="2551" w:type="dxa"/>
          </w:tcPr>
          <w:p w14:paraId="38B688FE" w14:textId="77777777" w:rsidR="000955AE" w:rsidRPr="00C94921" w:rsidRDefault="000955AE" w:rsidP="000955AE">
            <w:pPr>
              <w:spacing w:after="80"/>
              <w:rPr>
                <w:rFonts w:cs="Arial"/>
                <w:b/>
                <w:sz w:val="16"/>
                <w:szCs w:val="16"/>
              </w:rPr>
            </w:pPr>
            <w:r w:rsidRPr="00C94921">
              <w:rPr>
                <w:rFonts w:cs="Arial"/>
                <w:b/>
                <w:sz w:val="16"/>
                <w:szCs w:val="16"/>
              </w:rPr>
              <w:t>Principal/headteacher</w:t>
            </w:r>
          </w:p>
        </w:tc>
      </w:tr>
      <w:tr w:rsidR="000955AE" w:rsidRPr="00C94921" w14:paraId="6D57FD8C" w14:textId="77777777" w:rsidTr="000955AE">
        <w:tc>
          <w:tcPr>
            <w:tcW w:w="2065" w:type="dxa"/>
          </w:tcPr>
          <w:p w14:paraId="4BE86103" w14:textId="77777777" w:rsidR="000955AE" w:rsidRPr="00C94921" w:rsidRDefault="000955AE" w:rsidP="000955AE">
            <w:pPr>
              <w:spacing w:after="80"/>
              <w:rPr>
                <w:rFonts w:cs="Arial"/>
                <w:sz w:val="16"/>
                <w:szCs w:val="16"/>
              </w:rPr>
            </w:pPr>
            <w:r w:rsidRPr="00C94921">
              <w:rPr>
                <w:rFonts w:cs="Arial"/>
                <w:sz w:val="16"/>
                <w:szCs w:val="16"/>
              </w:rPr>
              <w:t xml:space="preserve">1.Attend Annual General Meeting </w:t>
            </w:r>
          </w:p>
        </w:tc>
        <w:tc>
          <w:tcPr>
            <w:tcW w:w="2325" w:type="dxa"/>
          </w:tcPr>
          <w:p w14:paraId="2CDE7B78" w14:textId="77777777" w:rsidR="000955AE" w:rsidRPr="00C94921" w:rsidRDefault="000955AE" w:rsidP="000955AE">
            <w:pPr>
              <w:spacing w:after="80"/>
              <w:rPr>
                <w:rFonts w:cs="Arial"/>
                <w:sz w:val="16"/>
                <w:szCs w:val="16"/>
              </w:rPr>
            </w:pPr>
          </w:p>
        </w:tc>
        <w:tc>
          <w:tcPr>
            <w:tcW w:w="2693" w:type="dxa"/>
          </w:tcPr>
          <w:p w14:paraId="6E337A17" w14:textId="77777777" w:rsidR="000955AE" w:rsidRPr="00C94921" w:rsidRDefault="000955AE" w:rsidP="000955AE">
            <w:pPr>
              <w:spacing w:after="80"/>
              <w:rPr>
                <w:rFonts w:cs="Arial"/>
                <w:sz w:val="16"/>
                <w:szCs w:val="16"/>
              </w:rPr>
            </w:pPr>
          </w:p>
        </w:tc>
        <w:tc>
          <w:tcPr>
            <w:tcW w:w="2977" w:type="dxa"/>
          </w:tcPr>
          <w:p w14:paraId="47DFB9D8" w14:textId="77777777" w:rsidR="000955AE" w:rsidRPr="00C94921" w:rsidRDefault="000955AE" w:rsidP="000955AE">
            <w:pPr>
              <w:spacing w:after="80"/>
              <w:rPr>
                <w:rFonts w:cs="Arial"/>
                <w:b/>
                <w:sz w:val="16"/>
                <w:szCs w:val="16"/>
                <w:u w:val="single"/>
              </w:rPr>
            </w:pPr>
          </w:p>
        </w:tc>
        <w:tc>
          <w:tcPr>
            <w:tcW w:w="2835" w:type="dxa"/>
          </w:tcPr>
          <w:p w14:paraId="6CE9661D" w14:textId="77777777" w:rsidR="000955AE" w:rsidRPr="00C94921" w:rsidRDefault="000955AE" w:rsidP="000955AE">
            <w:pPr>
              <w:spacing w:after="80"/>
              <w:rPr>
                <w:rFonts w:cs="Arial"/>
                <w:b/>
                <w:sz w:val="16"/>
                <w:szCs w:val="16"/>
                <w:u w:val="single"/>
              </w:rPr>
            </w:pPr>
          </w:p>
        </w:tc>
        <w:tc>
          <w:tcPr>
            <w:tcW w:w="2551" w:type="dxa"/>
          </w:tcPr>
          <w:p w14:paraId="50FF4DC9" w14:textId="77777777" w:rsidR="000955AE" w:rsidRPr="00C94921" w:rsidRDefault="000955AE" w:rsidP="000955AE">
            <w:pPr>
              <w:spacing w:after="80"/>
              <w:rPr>
                <w:rFonts w:cs="Arial"/>
                <w:b/>
                <w:sz w:val="16"/>
                <w:szCs w:val="16"/>
                <w:u w:val="single"/>
              </w:rPr>
            </w:pPr>
          </w:p>
        </w:tc>
      </w:tr>
      <w:tr w:rsidR="000955AE" w:rsidRPr="00C94921" w14:paraId="7F2E012E" w14:textId="77777777" w:rsidTr="000955AE">
        <w:tc>
          <w:tcPr>
            <w:tcW w:w="2065" w:type="dxa"/>
          </w:tcPr>
          <w:p w14:paraId="63A6C26B" w14:textId="77777777" w:rsidR="000955AE" w:rsidRPr="00C94921" w:rsidRDefault="000955AE" w:rsidP="000955AE">
            <w:pPr>
              <w:spacing w:after="80"/>
              <w:rPr>
                <w:rFonts w:cs="Arial"/>
                <w:sz w:val="16"/>
                <w:szCs w:val="16"/>
              </w:rPr>
            </w:pPr>
            <w:r w:rsidRPr="00C94921">
              <w:rPr>
                <w:rFonts w:cs="Arial"/>
                <w:sz w:val="16"/>
                <w:szCs w:val="16"/>
              </w:rPr>
              <w:t xml:space="preserve">2.Vary the Articles of Association </w:t>
            </w:r>
          </w:p>
        </w:tc>
        <w:tc>
          <w:tcPr>
            <w:tcW w:w="2325" w:type="dxa"/>
          </w:tcPr>
          <w:p w14:paraId="0F7D65B4" w14:textId="77777777" w:rsidR="000955AE" w:rsidRPr="00C94921" w:rsidRDefault="000955AE" w:rsidP="000955AE">
            <w:pPr>
              <w:spacing w:after="80"/>
              <w:rPr>
                <w:rFonts w:cs="Arial"/>
                <w:sz w:val="16"/>
                <w:szCs w:val="16"/>
              </w:rPr>
            </w:pPr>
            <w:r w:rsidRPr="00C94921">
              <w:rPr>
                <w:rFonts w:cs="Arial"/>
                <w:sz w:val="16"/>
                <w:szCs w:val="16"/>
              </w:rPr>
              <w:t>Review and amend the Articles of Association subject to the written consent of the Diocesan Bishop and the Diocesan/Religious Order Trustees</w:t>
            </w:r>
          </w:p>
          <w:p w14:paraId="58B37445" w14:textId="77777777" w:rsidR="000955AE" w:rsidRPr="00C94921" w:rsidRDefault="000955AE" w:rsidP="000955AE">
            <w:pPr>
              <w:spacing w:after="80"/>
              <w:rPr>
                <w:rFonts w:cs="Arial"/>
                <w:b/>
                <w:sz w:val="16"/>
                <w:szCs w:val="16"/>
                <w:u w:val="single"/>
              </w:rPr>
            </w:pPr>
          </w:p>
        </w:tc>
        <w:tc>
          <w:tcPr>
            <w:tcW w:w="2693" w:type="dxa"/>
          </w:tcPr>
          <w:p w14:paraId="778058A6" w14:textId="77777777" w:rsidR="000955AE" w:rsidRPr="00C94921" w:rsidRDefault="000955AE" w:rsidP="000955AE">
            <w:pPr>
              <w:spacing w:after="80"/>
              <w:rPr>
                <w:rFonts w:cs="Arial"/>
                <w:sz w:val="16"/>
                <w:szCs w:val="16"/>
              </w:rPr>
            </w:pPr>
            <w:r w:rsidRPr="00C94921">
              <w:rPr>
                <w:rFonts w:cs="Arial"/>
                <w:sz w:val="16"/>
                <w:szCs w:val="16"/>
              </w:rPr>
              <w:t>Advise the members on review and amendment of the Articles of Association</w:t>
            </w:r>
          </w:p>
          <w:p w14:paraId="11D5D37D" w14:textId="77777777" w:rsidR="000955AE" w:rsidRPr="00C94921" w:rsidRDefault="000955AE" w:rsidP="000955AE">
            <w:pPr>
              <w:spacing w:after="80"/>
              <w:rPr>
                <w:rFonts w:cs="Arial"/>
                <w:b/>
                <w:sz w:val="16"/>
                <w:szCs w:val="16"/>
                <w:u w:val="single"/>
              </w:rPr>
            </w:pPr>
          </w:p>
        </w:tc>
        <w:tc>
          <w:tcPr>
            <w:tcW w:w="2977" w:type="dxa"/>
          </w:tcPr>
          <w:p w14:paraId="531F2D90" w14:textId="77777777" w:rsidR="000955AE" w:rsidRPr="00C94921" w:rsidRDefault="000955AE" w:rsidP="000955AE">
            <w:pPr>
              <w:spacing w:after="80"/>
              <w:rPr>
                <w:rFonts w:cs="Arial"/>
                <w:b/>
                <w:sz w:val="16"/>
                <w:szCs w:val="16"/>
                <w:u w:val="single"/>
              </w:rPr>
            </w:pPr>
          </w:p>
        </w:tc>
        <w:tc>
          <w:tcPr>
            <w:tcW w:w="2835" w:type="dxa"/>
          </w:tcPr>
          <w:p w14:paraId="6E23CE44" w14:textId="77777777" w:rsidR="000955AE" w:rsidRPr="00C94921" w:rsidRDefault="000955AE" w:rsidP="000955AE">
            <w:pPr>
              <w:spacing w:after="80"/>
              <w:rPr>
                <w:rFonts w:cs="Arial"/>
                <w:b/>
                <w:sz w:val="16"/>
                <w:szCs w:val="16"/>
                <w:u w:val="single"/>
              </w:rPr>
            </w:pPr>
          </w:p>
        </w:tc>
        <w:tc>
          <w:tcPr>
            <w:tcW w:w="2551" w:type="dxa"/>
          </w:tcPr>
          <w:p w14:paraId="6EAD088D" w14:textId="77777777" w:rsidR="000955AE" w:rsidRPr="00C94921" w:rsidRDefault="000955AE" w:rsidP="000955AE">
            <w:pPr>
              <w:spacing w:after="80"/>
              <w:rPr>
                <w:rFonts w:cs="Arial"/>
                <w:b/>
                <w:sz w:val="16"/>
                <w:szCs w:val="16"/>
                <w:u w:val="single"/>
              </w:rPr>
            </w:pPr>
          </w:p>
        </w:tc>
      </w:tr>
      <w:tr w:rsidR="000955AE" w:rsidRPr="00C94921" w14:paraId="2BDE4BF1" w14:textId="77777777" w:rsidTr="000955AE">
        <w:tc>
          <w:tcPr>
            <w:tcW w:w="2065" w:type="dxa"/>
          </w:tcPr>
          <w:p w14:paraId="22F03A93" w14:textId="77777777" w:rsidR="000955AE" w:rsidRPr="00C94921" w:rsidRDefault="000955AE" w:rsidP="000955AE">
            <w:pPr>
              <w:spacing w:after="80"/>
              <w:rPr>
                <w:rFonts w:cs="Arial"/>
                <w:sz w:val="16"/>
                <w:szCs w:val="16"/>
              </w:rPr>
            </w:pPr>
            <w:r w:rsidRPr="00C94921">
              <w:rPr>
                <w:rFonts w:cs="Arial"/>
                <w:sz w:val="16"/>
                <w:szCs w:val="16"/>
              </w:rPr>
              <w:t xml:space="preserve">3.Change the name of the company/academies </w:t>
            </w:r>
          </w:p>
        </w:tc>
        <w:tc>
          <w:tcPr>
            <w:tcW w:w="2325" w:type="dxa"/>
          </w:tcPr>
          <w:p w14:paraId="7503CC6D" w14:textId="77777777" w:rsidR="000955AE" w:rsidRPr="00C94921" w:rsidRDefault="000955AE" w:rsidP="000955AE">
            <w:pPr>
              <w:spacing w:after="80"/>
              <w:rPr>
                <w:rFonts w:cs="Arial"/>
                <w:sz w:val="16"/>
                <w:szCs w:val="16"/>
              </w:rPr>
            </w:pPr>
          </w:p>
        </w:tc>
        <w:tc>
          <w:tcPr>
            <w:tcW w:w="2693" w:type="dxa"/>
          </w:tcPr>
          <w:p w14:paraId="2DC66630" w14:textId="77777777" w:rsidR="000955AE" w:rsidRPr="00C94921" w:rsidRDefault="000955AE" w:rsidP="000955AE">
            <w:pPr>
              <w:spacing w:after="80"/>
              <w:rPr>
                <w:rFonts w:cs="Arial"/>
                <w:b/>
                <w:sz w:val="16"/>
                <w:szCs w:val="16"/>
                <w:u w:val="single"/>
              </w:rPr>
            </w:pPr>
          </w:p>
        </w:tc>
        <w:tc>
          <w:tcPr>
            <w:tcW w:w="2977" w:type="dxa"/>
          </w:tcPr>
          <w:p w14:paraId="2F4B0B31" w14:textId="77777777" w:rsidR="000955AE" w:rsidRPr="00C94921" w:rsidRDefault="000955AE" w:rsidP="000955AE">
            <w:pPr>
              <w:spacing w:after="80"/>
              <w:rPr>
                <w:rFonts w:cs="Arial"/>
                <w:b/>
                <w:sz w:val="16"/>
                <w:szCs w:val="16"/>
                <w:u w:val="single"/>
              </w:rPr>
            </w:pPr>
          </w:p>
        </w:tc>
        <w:tc>
          <w:tcPr>
            <w:tcW w:w="2835" w:type="dxa"/>
          </w:tcPr>
          <w:p w14:paraId="6CF922C7" w14:textId="77777777" w:rsidR="000955AE" w:rsidRPr="00C94921" w:rsidRDefault="000955AE" w:rsidP="000955AE">
            <w:pPr>
              <w:spacing w:after="80"/>
              <w:rPr>
                <w:rFonts w:cs="Arial"/>
                <w:b/>
                <w:sz w:val="16"/>
                <w:szCs w:val="16"/>
                <w:u w:val="single"/>
              </w:rPr>
            </w:pPr>
          </w:p>
        </w:tc>
        <w:tc>
          <w:tcPr>
            <w:tcW w:w="2551" w:type="dxa"/>
          </w:tcPr>
          <w:p w14:paraId="2CB80D2D" w14:textId="77777777" w:rsidR="000955AE" w:rsidRPr="00C94921" w:rsidRDefault="000955AE" w:rsidP="000955AE">
            <w:pPr>
              <w:spacing w:after="80"/>
              <w:ind w:left="360"/>
              <w:rPr>
                <w:rFonts w:cs="Arial"/>
                <w:b/>
                <w:sz w:val="16"/>
                <w:szCs w:val="16"/>
                <w:u w:val="single"/>
              </w:rPr>
            </w:pPr>
          </w:p>
        </w:tc>
      </w:tr>
      <w:tr w:rsidR="000955AE" w:rsidRPr="00C94921" w14:paraId="5CD68FD5" w14:textId="77777777" w:rsidTr="000955AE">
        <w:tc>
          <w:tcPr>
            <w:tcW w:w="2065" w:type="dxa"/>
          </w:tcPr>
          <w:p w14:paraId="0A14392A" w14:textId="77777777" w:rsidR="000955AE" w:rsidRPr="00C94921" w:rsidRDefault="000955AE" w:rsidP="000955AE">
            <w:pPr>
              <w:spacing w:after="80"/>
              <w:rPr>
                <w:rFonts w:cs="Arial"/>
                <w:sz w:val="16"/>
                <w:szCs w:val="16"/>
              </w:rPr>
            </w:pPr>
            <w:r w:rsidRPr="00C94921">
              <w:rPr>
                <w:rFonts w:cs="Arial"/>
                <w:sz w:val="16"/>
                <w:szCs w:val="16"/>
              </w:rPr>
              <w:t xml:space="preserve">4.Appoint/remove directors </w:t>
            </w:r>
          </w:p>
        </w:tc>
        <w:tc>
          <w:tcPr>
            <w:tcW w:w="2325" w:type="dxa"/>
          </w:tcPr>
          <w:p w14:paraId="44E1C737" w14:textId="77777777" w:rsidR="000955AE" w:rsidRPr="00C94921" w:rsidRDefault="000955AE" w:rsidP="000955AE">
            <w:pPr>
              <w:spacing w:after="80"/>
              <w:rPr>
                <w:rFonts w:cs="Arial"/>
                <w:sz w:val="16"/>
                <w:szCs w:val="16"/>
              </w:rPr>
            </w:pPr>
            <w:r w:rsidRPr="00C94921">
              <w:rPr>
                <w:rFonts w:cs="Arial"/>
                <w:sz w:val="16"/>
                <w:szCs w:val="16"/>
              </w:rPr>
              <w:t xml:space="preserve">Appoint/remove relevant Directors </w:t>
            </w:r>
            <w:r w:rsidRPr="00C94921">
              <w:rPr>
                <w:rFonts w:cs="Arial"/>
                <w:b/>
                <w:sz w:val="16"/>
                <w:szCs w:val="16"/>
              </w:rPr>
              <w:t>ND</w:t>
            </w:r>
          </w:p>
          <w:p w14:paraId="24A46359" w14:textId="77777777" w:rsidR="000955AE" w:rsidRPr="00C94921" w:rsidRDefault="000955AE" w:rsidP="000955AE">
            <w:pPr>
              <w:spacing w:after="80"/>
              <w:rPr>
                <w:rFonts w:cs="Arial"/>
                <w:sz w:val="16"/>
                <w:szCs w:val="16"/>
              </w:rPr>
            </w:pPr>
          </w:p>
        </w:tc>
        <w:tc>
          <w:tcPr>
            <w:tcW w:w="2693" w:type="dxa"/>
          </w:tcPr>
          <w:p w14:paraId="5184030E" w14:textId="77777777" w:rsidR="000955AE" w:rsidRPr="00C94921" w:rsidRDefault="000955AE" w:rsidP="000955AE">
            <w:pPr>
              <w:spacing w:after="80"/>
              <w:rPr>
                <w:rFonts w:cs="Arial"/>
                <w:sz w:val="16"/>
                <w:szCs w:val="16"/>
              </w:rPr>
            </w:pPr>
            <w:r w:rsidRPr="00C94921">
              <w:rPr>
                <w:rFonts w:cs="Arial"/>
                <w:sz w:val="16"/>
                <w:szCs w:val="16"/>
              </w:rPr>
              <w:t xml:space="preserve">Appoint/remove relevant Directors </w:t>
            </w:r>
            <w:r w:rsidRPr="00C94921">
              <w:rPr>
                <w:rFonts w:cs="Arial"/>
                <w:b/>
                <w:sz w:val="16"/>
                <w:szCs w:val="16"/>
              </w:rPr>
              <w:t>ND</w:t>
            </w:r>
          </w:p>
          <w:p w14:paraId="507612FE" w14:textId="77777777" w:rsidR="000955AE" w:rsidRPr="00C94921" w:rsidRDefault="000955AE" w:rsidP="000955AE">
            <w:pPr>
              <w:pStyle w:val="ListParagraph"/>
              <w:spacing w:after="80"/>
              <w:rPr>
                <w:rFonts w:ascii="Arial" w:hAnsi="Arial" w:cs="Arial"/>
                <w:b/>
                <w:sz w:val="16"/>
                <w:szCs w:val="16"/>
                <w:u w:val="single"/>
              </w:rPr>
            </w:pPr>
          </w:p>
        </w:tc>
        <w:tc>
          <w:tcPr>
            <w:tcW w:w="2977" w:type="dxa"/>
          </w:tcPr>
          <w:p w14:paraId="5CC36B1F" w14:textId="77777777" w:rsidR="000955AE" w:rsidRPr="00C94921" w:rsidRDefault="000955AE" w:rsidP="000955AE">
            <w:pPr>
              <w:spacing w:after="80"/>
              <w:rPr>
                <w:rFonts w:cs="Arial"/>
                <w:b/>
                <w:sz w:val="16"/>
                <w:szCs w:val="16"/>
                <w:u w:val="single"/>
              </w:rPr>
            </w:pPr>
          </w:p>
        </w:tc>
        <w:tc>
          <w:tcPr>
            <w:tcW w:w="2835" w:type="dxa"/>
          </w:tcPr>
          <w:p w14:paraId="4FF15DBA" w14:textId="77777777" w:rsidR="000955AE" w:rsidRPr="00C94921" w:rsidRDefault="000955AE" w:rsidP="000955AE">
            <w:pPr>
              <w:spacing w:after="80"/>
              <w:rPr>
                <w:rFonts w:cs="Arial"/>
                <w:b/>
                <w:sz w:val="16"/>
                <w:szCs w:val="16"/>
                <w:u w:val="single"/>
              </w:rPr>
            </w:pPr>
          </w:p>
        </w:tc>
        <w:tc>
          <w:tcPr>
            <w:tcW w:w="2551" w:type="dxa"/>
          </w:tcPr>
          <w:p w14:paraId="79A57DC3" w14:textId="77777777" w:rsidR="000955AE" w:rsidRPr="00C94921" w:rsidRDefault="000955AE" w:rsidP="000955AE">
            <w:pPr>
              <w:spacing w:after="80"/>
              <w:rPr>
                <w:rFonts w:cs="Arial"/>
                <w:b/>
                <w:sz w:val="16"/>
                <w:szCs w:val="16"/>
                <w:u w:val="single"/>
              </w:rPr>
            </w:pPr>
          </w:p>
        </w:tc>
      </w:tr>
      <w:tr w:rsidR="000955AE" w:rsidRPr="00C94921" w14:paraId="55BE4FB7" w14:textId="77777777" w:rsidTr="000955AE">
        <w:tc>
          <w:tcPr>
            <w:tcW w:w="2065" w:type="dxa"/>
          </w:tcPr>
          <w:p w14:paraId="2E58D118" w14:textId="77777777" w:rsidR="000955AE" w:rsidRPr="00C94921" w:rsidRDefault="000955AE" w:rsidP="000955AE">
            <w:pPr>
              <w:spacing w:after="80"/>
              <w:rPr>
                <w:rFonts w:cs="Arial"/>
                <w:sz w:val="16"/>
                <w:szCs w:val="16"/>
              </w:rPr>
            </w:pPr>
            <w:r w:rsidRPr="00C94921">
              <w:rPr>
                <w:rFonts w:cs="Arial"/>
                <w:sz w:val="16"/>
                <w:szCs w:val="16"/>
              </w:rPr>
              <w:t xml:space="preserve">5.Appoint/remove local governors </w:t>
            </w:r>
          </w:p>
        </w:tc>
        <w:tc>
          <w:tcPr>
            <w:tcW w:w="2325" w:type="dxa"/>
          </w:tcPr>
          <w:p w14:paraId="205A6315" w14:textId="77777777" w:rsidR="000955AE" w:rsidRPr="00C94921" w:rsidRDefault="000955AE" w:rsidP="000955AE">
            <w:pPr>
              <w:spacing w:after="80"/>
              <w:rPr>
                <w:rFonts w:cs="Arial"/>
                <w:sz w:val="16"/>
                <w:szCs w:val="16"/>
              </w:rPr>
            </w:pPr>
          </w:p>
        </w:tc>
        <w:tc>
          <w:tcPr>
            <w:tcW w:w="2693" w:type="dxa"/>
          </w:tcPr>
          <w:p w14:paraId="4697DC8B" w14:textId="77777777" w:rsidR="000955AE" w:rsidRPr="00C94921" w:rsidRDefault="000955AE" w:rsidP="000955AE">
            <w:pPr>
              <w:spacing w:after="80"/>
              <w:rPr>
                <w:rFonts w:cs="Arial"/>
                <w:b/>
                <w:sz w:val="16"/>
                <w:szCs w:val="16"/>
                <w:u w:val="single"/>
              </w:rPr>
            </w:pPr>
          </w:p>
        </w:tc>
        <w:tc>
          <w:tcPr>
            <w:tcW w:w="2977" w:type="dxa"/>
          </w:tcPr>
          <w:p w14:paraId="4AF49803" w14:textId="77777777" w:rsidR="000955AE" w:rsidRPr="00C94921" w:rsidRDefault="000955AE" w:rsidP="000955AE">
            <w:pPr>
              <w:spacing w:after="80"/>
              <w:rPr>
                <w:rFonts w:cs="Arial"/>
                <w:b/>
                <w:sz w:val="16"/>
                <w:szCs w:val="16"/>
                <w:u w:val="single"/>
              </w:rPr>
            </w:pPr>
          </w:p>
        </w:tc>
        <w:tc>
          <w:tcPr>
            <w:tcW w:w="2835" w:type="dxa"/>
          </w:tcPr>
          <w:p w14:paraId="24788AED" w14:textId="77777777" w:rsidR="000955AE" w:rsidRPr="00C94921" w:rsidRDefault="000955AE" w:rsidP="000955AE">
            <w:pPr>
              <w:spacing w:after="80"/>
              <w:rPr>
                <w:rFonts w:cs="Arial"/>
                <w:sz w:val="16"/>
                <w:szCs w:val="16"/>
              </w:rPr>
            </w:pPr>
            <w:r w:rsidRPr="00C94921">
              <w:rPr>
                <w:rFonts w:cs="Arial"/>
                <w:sz w:val="16"/>
                <w:szCs w:val="16"/>
              </w:rPr>
              <w:t xml:space="preserve">Appoint and remove relevant governors (subject to the Bishop’s right to appoint/remove foundation governors): </w:t>
            </w:r>
          </w:p>
          <w:p w14:paraId="3F7665C9" w14:textId="77777777" w:rsidR="000955AE" w:rsidRPr="00C94921" w:rsidRDefault="000955AE" w:rsidP="000955AE">
            <w:pPr>
              <w:spacing w:after="80"/>
              <w:rPr>
                <w:rFonts w:cs="Arial"/>
                <w:sz w:val="16"/>
                <w:szCs w:val="16"/>
              </w:rPr>
            </w:pPr>
            <w:r w:rsidRPr="00C94921">
              <w:rPr>
                <w:rFonts w:cs="Arial"/>
                <w:sz w:val="16"/>
                <w:szCs w:val="16"/>
              </w:rPr>
              <w:t>Elect a chair and vice-chair from their number</w:t>
            </w:r>
          </w:p>
          <w:p w14:paraId="3C2BB8FF" w14:textId="77777777" w:rsidR="000955AE" w:rsidRPr="00C94921" w:rsidRDefault="000955AE" w:rsidP="000955AE">
            <w:pPr>
              <w:spacing w:after="80"/>
              <w:rPr>
                <w:rFonts w:cs="Arial"/>
                <w:sz w:val="16"/>
                <w:szCs w:val="16"/>
              </w:rPr>
            </w:pPr>
            <w:r w:rsidRPr="00C94921">
              <w:rPr>
                <w:rFonts w:cs="Arial"/>
                <w:sz w:val="16"/>
                <w:szCs w:val="16"/>
              </w:rPr>
              <w:t xml:space="preserve">Ensure there are governors with specific responsibilities for SEND, child protection, pupil premium and financial matters </w:t>
            </w:r>
          </w:p>
          <w:p w14:paraId="7464D478" w14:textId="77777777" w:rsidR="000955AE" w:rsidRPr="00C94921" w:rsidRDefault="000955AE" w:rsidP="000955AE">
            <w:pPr>
              <w:spacing w:after="80"/>
              <w:rPr>
                <w:rFonts w:cs="Arial"/>
                <w:sz w:val="16"/>
                <w:szCs w:val="16"/>
              </w:rPr>
            </w:pPr>
            <w:r w:rsidRPr="00C94921">
              <w:rPr>
                <w:rFonts w:cs="Arial"/>
                <w:sz w:val="16"/>
                <w:szCs w:val="16"/>
              </w:rPr>
              <w:t>Give notice of any removal of a local governor (other than a foundation governor) to the directors</w:t>
            </w:r>
          </w:p>
          <w:p w14:paraId="5B37E485" w14:textId="77777777" w:rsidR="000955AE" w:rsidRPr="00C94921" w:rsidRDefault="000955AE" w:rsidP="000955AE">
            <w:pPr>
              <w:spacing w:after="80"/>
              <w:rPr>
                <w:rFonts w:cs="Arial"/>
                <w:b/>
                <w:sz w:val="16"/>
                <w:szCs w:val="16"/>
                <w:u w:val="single"/>
              </w:rPr>
            </w:pPr>
            <w:r w:rsidRPr="00C94921">
              <w:rPr>
                <w:rFonts w:cs="Arial"/>
                <w:sz w:val="16"/>
                <w:szCs w:val="16"/>
              </w:rPr>
              <w:t>Give notice of any resignation of a local governor to the directors</w:t>
            </w:r>
          </w:p>
        </w:tc>
        <w:tc>
          <w:tcPr>
            <w:tcW w:w="2551" w:type="dxa"/>
          </w:tcPr>
          <w:p w14:paraId="0A46B5EF" w14:textId="77777777" w:rsidR="000955AE" w:rsidRPr="00C94921" w:rsidRDefault="000955AE" w:rsidP="000955AE">
            <w:pPr>
              <w:spacing w:after="80"/>
              <w:rPr>
                <w:rFonts w:cs="Arial"/>
                <w:b/>
                <w:sz w:val="16"/>
                <w:szCs w:val="16"/>
                <w:u w:val="single"/>
              </w:rPr>
            </w:pPr>
          </w:p>
        </w:tc>
      </w:tr>
      <w:tr w:rsidR="000955AE" w:rsidRPr="00C94921" w14:paraId="4F8D7322" w14:textId="77777777" w:rsidTr="000955AE">
        <w:tc>
          <w:tcPr>
            <w:tcW w:w="2065" w:type="dxa"/>
          </w:tcPr>
          <w:p w14:paraId="0104FAAC" w14:textId="77777777" w:rsidR="000955AE" w:rsidRPr="00C94921" w:rsidRDefault="000955AE" w:rsidP="000955AE">
            <w:pPr>
              <w:spacing w:after="80"/>
              <w:rPr>
                <w:rFonts w:cs="Arial"/>
                <w:sz w:val="16"/>
                <w:szCs w:val="16"/>
              </w:rPr>
            </w:pPr>
            <w:r w:rsidRPr="00C94921">
              <w:rPr>
                <w:rFonts w:cs="Arial"/>
                <w:sz w:val="16"/>
                <w:szCs w:val="16"/>
              </w:rPr>
              <w:t xml:space="preserve">6.Annual Report on the company’s performance </w:t>
            </w:r>
          </w:p>
        </w:tc>
        <w:tc>
          <w:tcPr>
            <w:tcW w:w="2325" w:type="dxa"/>
          </w:tcPr>
          <w:p w14:paraId="37114E22" w14:textId="77777777" w:rsidR="000955AE" w:rsidRPr="00C94921" w:rsidRDefault="000955AE" w:rsidP="000955AE">
            <w:pPr>
              <w:spacing w:after="80"/>
              <w:rPr>
                <w:rFonts w:cs="Arial"/>
                <w:sz w:val="16"/>
                <w:szCs w:val="16"/>
              </w:rPr>
            </w:pPr>
            <w:r w:rsidRPr="00C94921">
              <w:rPr>
                <w:rFonts w:cs="Arial"/>
                <w:sz w:val="16"/>
                <w:szCs w:val="16"/>
              </w:rPr>
              <w:t>Receive annual report from directors/SEL</w:t>
            </w:r>
          </w:p>
        </w:tc>
        <w:tc>
          <w:tcPr>
            <w:tcW w:w="2693" w:type="dxa"/>
          </w:tcPr>
          <w:p w14:paraId="2DEF4A4B" w14:textId="77777777" w:rsidR="000955AE" w:rsidRPr="00C94921" w:rsidRDefault="000955AE" w:rsidP="000955AE">
            <w:pPr>
              <w:spacing w:after="80"/>
              <w:rPr>
                <w:rFonts w:cs="Arial"/>
                <w:sz w:val="16"/>
                <w:szCs w:val="16"/>
              </w:rPr>
            </w:pPr>
            <w:r w:rsidRPr="00C94921">
              <w:rPr>
                <w:rFonts w:cs="Arial"/>
                <w:sz w:val="16"/>
                <w:szCs w:val="16"/>
              </w:rPr>
              <w:t xml:space="preserve">Submit and publish an annual report to members in respect of the company’s performance </w:t>
            </w:r>
            <w:r w:rsidRPr="00C94921">
              <w:rPr>
                <w:rFonts w:cs="Arial"/>
                <w:b/>
                <w:sz w:val="16"/>
                <w:szCs w:val="16"/>
              </w:rPr>
              <w:t>ND</w:t>
            </w:r>
            <w:r w:rsidRPr="00C94921">
              <w:rPr>
                <w:rFonts w:cs="Arial"/>
                <w:sz w:val="16"/>
                <w:szCs w:val="16"/>
              </w:rPr>
              <w:t xml:space="preserve"> </w:t>
            </w:r>
          </w:p>
        </w:tc>
        <w:tc>
          <w:tcPr>
            <w:tcW w:w="2977" w:type="dxa"/>
          </w:tcPr>
          <w:p w14:paraId="5001D951" w14:textId="77777777" w:rsidR="000955AE" w:rsidRPr="00C94921" w:rsidRDefault="000955AE" w:rsidP="000955AE">
            <w:pPr>
              <w:spacing w:after="80"/>
              <w:rPr>
                <w:rFonts w:cs="Arial"/>
                <w:sz w:val="16"/>
                <w:szCs w:val="16"/>
              </w:rPr>
            </w:pPr>
            <w:r w:rsidRPr="00C94921">
              <w:rPr>
                <w:rFonts w:cs="Arial"/>
                <w:sz w:val="16"/>
                <w:szCs w:val="16"/>
              </w:rPr>
              <w:t>Assist the directors as required with the preparation of the annual report in respect of the company’s performance</w:t>
            </w:r>
          </w:p>
        </w:tc>
        <w:tc>
          <w:tcPr>
            <w:tcW w:w="2835" w:type="dxa"/>
          </w:tcPr>
          <w:p w14:paraId="71FAC97F" w14:textId="77777777" w:rsidR="000955AE" w:rsidRPr="00C94921" w:rsidRDefault="000955AE" w:rsidP="000955AE">
            <w:pPr>
              <w:spacing w:after="80"/>
              <w:rPr>
                <w:rFonts w:cs="Arial"/>
                <w:b/>
                <w:sz w:val="16"/>
                <w:szCs w:val="16"/>
                <w:u w:val="single"/>
              </w:rPr>
            </w:pPr>
            <w:r w:rsidRPr="00C94921">
              <w:rPr>
                <w:rFonts w:cs="Arial"/>
                <w:sz w:val="16"/>
                <w:szCs w:val="16"/>
              </w:rPr>
              <w:t xml:space="preserve">With the Headteacher, prepare an annual report on the academy’s performance to inform the company’s </w:t>
            </w:r>
            <w:r w:rsidRPr="00C94921">
              <w:rPr>
                <w:rFonts w:cs="Arial"/>
                <w:sz w:val="16"/>
                <w:szCs w:val="16"/>
              </w:rPr>
              <w:lastRenderedPageBreak/>
              <w:t xml:space="preserve">annual report prepared by the senior executive leadership </w:t>
            </w:r>
          </w:p>
        </w:tc>
        <w:tc>
          <w:tcPr>
            <w:tcW w:w="2551" w:type="dxa"/>
          </w:tcPr>
          <w:p w14:paraId="3D10FB82" w14:textId="77777777" w:rsidR="000955AE" w:rsidRPr="00C94921" w:rsidRDefault="000955AE" w:rsidP="000955AE">
            <w:pPr>
              <w:spacing w:after="80"/>
              <w:rPr>
                <w:rFonts w:cs="Arial"/>
                <w:b/>
                <w:sz w:val="16"/>
                <w:szCs w:val="16"/>
                <w:u w:val="single"/>
              </w:rPr>
            </w:pPr>
            <w:r w:rsidRPr="00C94921">
              <w:rPr>
                <w:rFonts w:cs="Arial"/>
                <w:sz w:val="16"/>
                <w:szCs w:val="16"/>
              </w:rPr>
              <w:lastRenderedPageBreak/>
              <w:t xml:space="preserve">With the LGB, prepare an annual report on the academy’s performance to inform the company’s annual report </w:t>
            </w:r>
            <w:r w:rsidRPr="00C94921">
              <w:rPr>
                <w:rFonts w:cs="Arial"/>
                <w:sz w:val="16"/>
                <w:szCs w:val="16"/>
              </w:rPr>
              <w:lastRenderedPageBreak/>
              <w:t>prepared by the senior executive leadership</w:t>
            </w:r>
          </w:p>
        </w:tc>
      </w:tr>
      <w:tr w:rsidR="000955AE" w:rsidRPr="00C94921" w14:paraId="3E3499C2" w14:textId="77777777" w:rsidTr="000955AE">
        <w:tc>
          <w:tcPr>
            <w:tcW w:w="2065" w:type="dxa"/>
          </w:tcPr>
          <w:p w14:paraId="0086AF14" w14:textId="77777777" w:rsidR="000955AE" w:rsidRPr="00C94921" w:rsidRDefault="000955AE" w:rsidP="000955AE">
            <w:pPr>
              <w:spacing w:after="80"/>
              <w:rPr>
                <w:rFonts w:cs="Arial"/>
                <w:sz w:val="16"/>
                <w:szCs w:val="16"/>
              </w:rPr>
            </w:pPr>
            <w:r w:rsidRPr="00C94921">
              <w:rPr>
                <w:rFonts w:cs="Arial"/>
                <w:sz w:val="16"/>
                <w:szCs w:val="16"/>
              </w:rPr>
              <w:lastRenderedPageBreak/>
              <w:t>7.Preserve and develop the religious and educational character, mission and ethos of the company</w:t>
            </w:r>
          </w:p>
        </w:tc>
        <w:tc>
          <w:tcPr>
            <w:tcW w:w="2325" w:type="dxa"/>
          </w:tcPr>
          <w:p w14:paraId="49F74FEE" w14:textId="77777777" w:rsidR="000955AE" w:rsidRPr="00C94921" w:rsidRDefault="000955AE" w:rsidP="000955AE">
            <w:pPr>
              <w:spacing w:after="80"/>
              <w:rPr>
                <w:rFonts w:cs="Arial"/>
                <w:sz w:val="16"/>
                <w:szCs w:val="16"/>
              </w:rPr>
            </w:pPr>
            <w:r w:rsidRPr="00C94921">
              <w:rPr>
                <w:rFonts w:cs="Arial"/>
                <w:sz w:val="16"/>
                <w:szCs w:val="16"/>
              </w:rPr>
              <w:t xml:space="preserve">Have oversight of the preservation and development of the religious and educational character, mission and ethos of the company and </w:t>
            </w:r>
            <w:proofErr w:type="gramStart"/>
            <w:r w:rsidRPr="00C94921">
              <w:rPr>
                <w:rFonts w:cs="Arial"/>
                <w:sz w:val="16"/>
                <w:szCs w:val="16"/>
              </w:rPr>
              <w:t>take action</w:t>
            </w:r>
            <w:proofErr w:type="gramEnd"/>
            <w:r w:rsidRPr="00C94921">
              <w:rPr>
                <w:rFonts w:cs="Arial"/>
                <w:sz w:val="16"/>
                <w:szCs w:val="16"/>
              </w:rPr>
              <w:t xml:space="preserve"> where there are shortcomings or any risk to the religious or educational character or the company’s reputation. </w:t>
            </w:r>
          </w:p>
        </w:tc>
        <w:tc>
          <w:tcPr>
            <w:tcW w:w="2693" w:type="dxa"/>
          </w:tcPr>
          <w:p w14:paraId="2FC24A1C" w14:textId="77777777" w:rsidR="000955AE" w:rsidRPr="00C94921" w:rsidRDefault="000955AE" w:rsidP="000955AE">
            <w:pPr>
              <w:spacing w:after="80"/>
              <w:rPr>
                <w:rFonts w:cs="Arial"/>
                <w:sz w:val="16"/>
                <w:szCs w:val="16"/>
              </w:rPr>
            </w:pPr>
            <w:r w:rsidRPr="00C94921">
              <w:rPr>
                <w:rFonts w:cs="Arial"/>
                <w:sz w:val="16"/>
                <w:szCs w:val="16"/>
              </w:rPr>
              <w:t xml:space="preserve">Preserve and develop the religious and educational character, mission and ethos of the company as determined by the Diocesan/Religious Order Trustees in accordance with the Articles of Association, and ensure that it is embedded in each academy </w:t>
            </w:r>
            <w:r w:rsidRPr="00C94921">
              <w:rPr>
                <w:rFonts w:cs="Arial"/>
                <w:b/>
                <w:sz w:val="16"/>
                <w:szCs w:val="16"/>
              </w:rPr>
              <w:t>ND</w:t>
            </w:r>
          </w:p>
          <w:p w14:paraId="4BA1E1A6" w14:textId="77777777" w:rsidR="000955AE" w:rsidRPr="00C94921" w:rsidRDefault="000955AE" w:rsidP="000955AE">
            <w:pPr>
              <w:spacing w:after="80"/>
              <w:rPr>
                <w:rFonts w:cs="Arial"/>
                <w:sz w:val="16"/>
                <w:szCs w:val="16"/>
              </w:rPr>
            </w:pPr>
            <w:r w:rsidRPr="00C94921">
              <w:rPr>
                <w:rFonts w:cs="Arial"/>
                <w:sz w:val="16"/>
                <w:szCs w:val="16"/>
              </w:rPr>
              <w:t>Attend any diocesan, or other provider’s, induction training as required by the Diocese</w:t>
            </w:r>
          </w:p>
        </w:tc>
        <w:tc>
          <w:tcPr>
            <w:tcW w:w="2977" w:type="dxa"/>
          </w:tcPr>
          <w:p w14:paraId="1C5A701A" w14:textId="77777777" w:rsidR="000955AE" w:rsidRPr="00C94921" w:rsidRDefault="000955AE" w:rsidP="000955AE">
            <w:pPr>
              <w:spacing w:after="80"/>
              <w:rPr>
                <w:rFonts w:cs="Arial"/>
                <w:sz w:val="16"/>
                <w:szCs w:val="16"/>
              </w:rPr>
            </w:pPr>
            <w:r w:rsidRPr="00C94921">
              <w:rPr>
                <w:rFonts w:cs="Arial"/>
                <w:sz w:val="16"/>
                <w:szCs w:val="16"/>
              </w:rPr>
              <w:t xml:space="preserve">Preserve and develop the religious and educational character, mission and ethos of the company as determined by the Diocesan/Religious Order Trustees in accordance with the Articles of Association, and ensure that it is embedded in each academy </w:t>
            </w:r>
          </w:p>
          <w:p w14:paraId="548B6445" w14:textId="77777777" w:rsidR="000955AE" w:rsidRPr="00C94921" w:rsidRDefault="000955AE" w:rsidP="000955AE">
            <w:pPr>
              <w:spacing w:after="80"/>
              <w:rPr>
                <w:rFonts w:cs="Arial"/>
                <w:sz w:val="16"/>
                <w:szCs w:val="16"/>
              </w:rPr>
            </w:pPr>
            <w:r w:rsidRPr="00C94921">
              <w:rPr>
                <w:rFonts w:cs="Arial"/>
                <w:sz w:val="16"/>
                <w:szCs w:val="16"/>
              </w:rPr>
              <w:t>Monitor the academies medium to long-term vision for their future viability as Catholic schools, ensuring that this is in accordance with the vision of the company, and that they each have a robust strategy in place for achieving their vision</w:t>
            </w:r>
          </w:p>
          <w:p w14:paraId="02928835" w14:textId="77777777" w:rsidR="000955AE" w:rsidRPr="00C94921" w:rsidRDefault="000955AE" w:rsidP="000955AE">
            <w:pPr>
              <w:spacing w:after="80"/>
              <w:rPr>
                <w:rFonts w:cs="Arial"/>
                <w:b/>
                <w:sz w:val="16"/>
                <w:szCs w:val="16"/>
                <w:u w:val="single"/>
              </w:rPr>
            </w:pPr>
            <w:r w:rsidRPr="00C94921">
              <w:rPr>
                <w:rFonts w:cs="Arial"/>
                <w:sz w:val="16"/>
                <w:szCs w:val="16"/>
              </w:rPr>
              <w:t>Attend any diocesan, or other provider’s, induction training as required by the Diocese</w:t>
            </w:r>
          </w:p>
          <w:p w14:paraId="4A800443" w14:textId="77777777" w:rsidR="000955AE" w:rsidRPr="00C94921" w:rsidRDefault="000955AE" w:rsidP="000955AE">
            <w:pPr>
              <w:spacing w:after="80"/>
              <w:rPr>
                <w:rFonts w:cs="Arial"/>
                <w:b/>
                <w:sz w:val="16"/>
                <w:szCs w:val="16"/>
                <w:u w:val="single"/>
              </w:rPr>
            </w:pPr>
            <w:r w:rsidRPr="00C94921">
              <w:rPr>
                <w:rFonts w:cs="Arial"/>
                <w:sz w:val="16"/>
                <w:szCs w:val="16"/>
              </w:rPr>
              <w:t xml:space="preserve">Deliver and oversee the delivery by the academies of public relations activities to ensure that they meet the company’s requirements regarding preservation and development of the company and academies Catholic character in the wider community    </w:t>
            </w:r>
          </w:p>
        </w:tc>
        <w:tc>
          <w:tcPr>
            <w:tcW w:w="2835" w:type="dxa"/>
          </w:tcPr>
          <w:p w14:paraId="2C306239" w14:textId="77777777" w:rsidR="000955AE" w:rsidRPr="00C94921" w:rsidRDefault="000955AE" w:rsidP="000955AE">
            <w:pPr>
              <w:spacing w:after="80"/>
              <w:rPr>
                <w:rFonts w:cs="Arial"/>
                <w:sz w:val="16"/>
                <w:szCs w:val="16"/>
              </w:rPr>
            </w:pPr>
            <w:r w:rsidRPr="00C94921">
              <w:rPr>
                <w:rFonts w:cs="Arial"/>
                <w:sz w:val="16"/>
                <w:szCs w:val="16"/>
              </w:rPr>
              <w:t>Preserve and develop the religious and educational character, mission and ethos of a particular academy in collaboration with the headteacher to ensure that it is embedded in the academy</w:t>
            </w:r>
          </w:p>
          <w:p w14:paraId="5734F40E" w14:textId="77777777" w:rsidR="000955AE" w:rsidRPr="00C94921" w:rsidRDefault="000955AE" w:rsidP="000955AE">
            <w:pPr>
              <w:spacing w:after="80"/>
              <w:rPr>
                <w:rFonts w:cs="Arial"/>
                <w:sz w:val="16"/>
                <w:szCs w:val="16"/>
              </w:rPr>
            </w:pPr>
            <w:r w:rsidRPr="00C94921">
              <w:rPr>
                <w:rFonts w:cs="Arial"/>
                <w:sz w:val="16"/>
                <w:szCs w:val="16"/>
              </w:rPr>
              <w:t>Champion the company’s vision, ethos and strategic direction in the academy</w:t>
            </w:r>
          </w:p>
          <w:p w14:paraId="2583A4A4" w14:textId="77777777" w:rsidR="000955AE" w:rsidRPr="00C94921" w:rsidRDefault="000955AE" w:rsidP="000955AE">
            <w:pPr>
              <w:spacing w:after="80"/>
              <w:rPr>
                <w:rFonts w:cs="Arial"/>
                <w:sz w:val="16"/>
                <w:szCs w:val="16"/>
              </w:rPr>
            </w:pPr>
            <w:r w:rsidRPr="00C94921">
              <w:rPr>
                <w:rFonts w:cs="Arial"/>
                <w:sz w:val="16"/>
                <w:szCs w:val="16"/>
              </w:rPr>
              <w:t>Ensure that the academy has a medium to long-term vision for its future viability as a Catholic school and that there is a robust strategy in place for achieving its vision</w:t>
            </w:r>
          </w:p>
          <w:p w14:paraId="464FDC1A" w14:textId="77777777" w:rsidR="000955AE" w:rsidRPr="00C94921" w:rsidRDefault="000955AE" w:rsidP="000955AE">
            <w:pPr>
              <w:spacing w:after="80"/>
              <w:rPr>
                <w:rFonts w:cs="Arial"/>
                <w:sz w:val="16"/>
                <w:szCs w:val="16"/>
              </w:rPr>
            </w:pPr>
            <w:r w:rsidRPr="00C94921">
              <w:rPr>
                <w:rFonts w:cs="Arial"/>
                <w:sz w:val="16"/>
                <w:szCs w:val="16"/>
              </w:rPr>
              <w:t>Attend any diocesan, or other provider’s, induction training as required by the Diocese</w:t>
            </w:r>
          </w:p>
        </w:tc>
        <w:tc>
          <w:tcPr>
            <w:tcW w:w="2551" w:type="dxa"/>
          </w:tcPr>
          <w:p w14:paraId="00BBB7F4" w14:textId="77777777" w:rsidR="000955AE" w:rsidRPr="00C94921" w:rsidRDefault="000955AE" w:rsidP="000955AE">
            <w:pPr>
              <w:spacing w:after="80"/>
              <w:rPr>
                <w:rFonts w:cs="Arial"/>
                <w:sz w:val="16"/>
                <w:szCs w:val="16"/>
              </w:rPr>
            </w:pPr>
            <w:r w:rsidRPr="00C94921">
              <w:rPr>
                <w:rFonts w:cs="Arial"/>
                <w:sz w:val="16"/>
                <w:szCs w:val="16"/>
              </w:rPr>
              <w:t xml:space="preserve">Implement the religious and educational character, mission and ethos of the particular academy </w:t>
            </w:r>
          </w:p>
          <w:p w14:paraId="3C8CAB56" w14:textId="77777777" w:rsidR="000955AE" w:rsidRPr="00C94921" w:rsidRDefault="000955AE" w:rsidP="000955AE">
            <w:pPr>
              <w:spacing w:after="80"/>
              <w:rPr>
                <w:rFonts w:cs="Arial"/>
                <w:sz w:val="16"/>
                <w:szCs w:val="16"/>
              </w:rPr>
            </w:pPr>
            <w:r w:rsidRPr="00C94921">
              <w:rPr>
                <w:rFonts w:cs="Arial"/>
                <w:sz w:val="16"/>
                <w:szCs w:val="16"/>
              </w:rPr>
              <w:t>Attend any diocesan, or other provider’s, induction training as required by the Diocese</w:t>
            </w:r>
          </w:p>
          <w:p w14:paraId="7B95D5B6" w14:textId="77777777" w:rsidR="000955AE" w:rsidRPr="00C94921" w:rsidRDefault="000955AE" w:rsidP="000955AE">
            <w:pPr>
              <w:pStyle w:val="ListParagraph"/>
              <w:spacing w:after="80"/>
              <w:rPr>
                <w:rFonts w:ascii="Arial" w:hAnsi="Arial" w:cs="Arial"/>
                <w:b/>
                <w:sz w:val="16"/>
                <w:szCs w:val="16"/>
                <w:u w:val="single"/>
              </w:rPr>
            </w:pPr>
          </w:p>
        </w:tc>
      </w:tr>
      <w:tr w:rsidR="000955AE" w:rsidRPr="00C94921" w14:paraId="79E82D85" w14:textId="77777777" w:rsidTr="000955AE">
        <w:tc>
          <w:tcPr>
            <w:tcW w:w="2065" w:type="dxa"/>
          </w:tcPr>
          <w:p w14:paraId="02FB7E06" w14:textId="77777777" w:rsidR="000955AE" w:rsidRPr="00C94921" w:rsidRDefault="000955AE" w:rsidP="000955AE">
            <w:pPr>
              <w:spacing w:after="80"/>
              <w:rPr>
                <w:rFonts w:cs="Arial"/>
                <w:sz w:val="16"/>
                <w:szCs w:val="16"/>
              </w:rPr>
            </w:pPr>
            <w:r w:rsidRPr="00C94921">
              <w:rPr>
                <w:rFonts w:cs="Arial"/>
                <w:sz w:val="16"/>
                <w:szCs w:val="16"/>
              </w:rPr>
              <w:t xml:space="preserve">8.Carry out the three core functions </w:t>
            </w:r>
          </w:p>
        </w:tc>
        <w:tc>
          <w:tcPr>
            <w:tcW w:w="2325" w:type="dxa"/>
          </w:tcPr>
          <w:p w14:paraId="051E57CB" w14:textId="77777777" w:rsidR="000955AE" w:rsidRPr="00C94921" w:rsidRDefault="000955AE" w:rsidP="000955AE">
            <w:pPr>
              <w:spacing w:after="80"/>
              <w:rPr>
                <w:rFonts w:cs="Arial"/>
                <w:sz w:val="16"/>
                <w:szCs w:val="16"/>
              </w:rPr>
            </w:pPr>
          </w:p>
        </w:tc>
        <w:tc>
          <w:tcPr>
            <w:tcW w:w="2693" w:type="dxa"/>
          </w:tcPr>
          <w:p w14:paraId="781AAF48" w14:textId="77777777" w:rsidR="000955AE" w:rsidRPr="00C94921" w:rsidRDefault="000955AE" w:rsidP="000955AE">
            <w:pPr>
              <w:pStyle w:val="NoSpacing"/>
              <w:spacing w:after="80"/>
              <w:rPr>
                <w:sz w:val="16"/>
                <w:szCs w:val="16"/>
                <w:lang w:eastAsia="en-GB"/>
              </w:rPr>
            </w:pPr>
            <w:r w:rsidRPr="00C94921">
              <w:rPr>
                <w:sz w:val="16"/>
                <w:szCs w:val="16"/>
                <w:lang w:eastAsia="en-GB"/>
              </w:rPr>
              <w:t>Ensure clarity of vision, ethos and strategic direction</w:t>
            </w:r>
          </w:p>
          <w:p w14:paraId="32C35841" w14:textId="77777777" w:rsidR="000955AE" w:rsidRPr="00C94921" w:rsidRDefault="000955AE" w:rsidP="000955AE">
            <w:pPr>
              <w:pStyle w:val="NoSpacing"/>
              <w:spacing w:after="80"/>
              <w:rPr>
                <w:sz w:val="16"/>
                <w:szCs w:val="16"/>
                <w:lang w:eastAsia="en-GB"/>
              </w:rPr>
            </w:pPr>
            <w:r w:rsidRPr="00C94921">
              <w:rPr>
                <w:sz w:val="16"/>
                <w:szCs w:val="16"/>
                <w:lang w:eastAsia="en-GB"/>
              </w:rPr>
              <w:t>Hold the headteachers and/or senior executive leadership e.g. the chief executive (as appropriate) to account for the educational performance of the academies in the company and its pupils, and for the internal organisation, management and control of the academies, including performance management of staff.</w:t>
            </w:r>
          </w:p>
          <w:p w14:paraId="0B1D90F4" w14:textId="77777777" w:rsidR="000955AE" w:rsidRPr="00C94921" w:rsidRDefault="000955AE" w:rsidP="000955AE">
            <w:pPr>
              <w:pStyle w:val="NoSpacing"/>
              <w:spacing w:after="80"/>
              <w:rPr>
                <w:sz w:val="16"/>
                <w:szCs w:val="16"/>
                <w:lang w:eastAsia="en-GB"/>
              </w:rPr>
            </w:pPr>
          </w:p>
          <w:p w14:paraId="084EA43B" w14:textId="77777777" w:rsidR="000955AE" w:rsidRPr="00C94921" w:rsidRDefault="000955AE" w:rsidP="000955AE">
            <w:pPr>
              <w:shd w:val="clear" w:color="auto" w:fill="FFFFFF"/>
              <w:spacing w:after="80" w:line="0" w:lineRule="atLeast"/>
              <w:rPr>
                <w:rFonts w:eastAsia="Times New Roman" w:cs="Arial"/>
                <w:sz w:val="16"/>
                <w:szCs w:val="16"/>
                <w:lang w:eastAsia="en-GB"/>
              </w:rPr>
            </w:pPr>
            <w:r w:rsidRPr="00C94921">
              <w:rPr>
                <w:rFonts w:eastAsia="Times New Roman" w:cs="Arial"/>
                <w:sz w:val="16"/>
                <w:szCs w:val="16"/>
                <w:lang w:eastAsia="en-GB"/>
              </w:rPr>
              <w:t>Oversee the financial performance of the company and the academies within it and make sure its money is well spent</w:t>
            </w:r>
          </w:p>
        </w:tc>
        <w:tc>
          <w:tcPr>
            <w:tcW w:w="2977" w:type="dxa"/>
          </w:tcPr>
          <w:p w14:paraId="4BFF18C4" w14:textId="77777777" w:rsidR="000955AE" w:rsidRPr="00C94921" w:rsidRDefault="000955AE" w:rsidP="000955AE">
            <w:pPr>
              <w:spacing w:after="80"/>
              <w:rPr>
                <w:rFonts w:cs="Arial"/>
                <w:sz w:val="16"/>
                <w:szCs w:val="16"/>
              </w:rPr>
            </w:pPr>
            <w:r w:rsidRPr="00C94921">
              <w:rPr>
                <w:rFonts w:cs="Arial"/>
                <w:sz w:val="16"/>
                <w:szCs w:val="16"/>
              </w:rPr>
              <w:t>Support the directors to carry out the three core functions effectively</w:t>
            </w:r>
          </w:p>
        </w:tc>
        <w:tc>
          <w:tcPr>
            <w:tcW w:w="2835" w:type="dxa"/>
          </w:tcPr>
          <w:p w14:paraId="1465ECED" w14:textId="77777777" w:rsidR="000955AE" w:rsidRPr="00C94921" w:rsidRDefault="000955AE" w:rsidP="000955AE">
            <w:pPr>
              <w:spacing w:after="80"/>
              <w:rPr>
                <w:rFonts w:cs="Arial"/>
                <w:sz w:val="16"/>
                <w:szCs w:val="16"/>
              </w:rPr>
            </w:pPr>
            <w:r w:rsidRPr="00C94921">
              <w:rPr>
                <w:rFonts w:cs="Arial"/>
                <w:sz w:val="16"/>
                <w:szCs w:val="16"/>
              </w:rPr>
              <w:t>Support the directors to carry out the three core functions</w:t>
            </w:r>
          </w:p>
        </w:tc>
        <w:tc>
          <w:tcPr>
            <w:tcW w:w="2551" w:type="dxa"/>
          </w:tcPr>
          <w:p w14:paraId="253EEBC8" w14:textId="77777777" w:rsidR="000955AE" w:rsidRPr="00C94921" w:rsidRDefault="000955AE" w:rsidP="000955AE">
            <w:pPr>
              <w:spacing w:after="80"/>
              <w:rPr>
                <w:rFonts w:cs="Arial"/>
                <w:sz w:val="16"/>
                <w:szCs w:val="16"/>
              </w:rPr>
            </w:pPr>
            <w:r w:rsidRPr="00C94921">
              <w:rPr>
                <w:rFonts w:cs="Arial"/>
                <w:sz w:val="16"/>
                <w:szCs w:val="16"/>
              </w:rPr>
              <w:t>Support the directors to carry out the three core functions</w:t>
            </w:r>
          </w:p>
        </w:tc>
      </w:tr>
      <w:tr w:rsidR="000955AE" w:rsidRPr="00C94921" w14:paraId="55EFA38C" w14:textId="77777777" w:rsidTr="000955AE">
        <w:tc>
          <w:tcPr>
            <w:tcW w:w="2065" w:type="dxa"/>
          </w:tcPr>
          <w:p w14:paraId="5B274DA9" w14:textId="77777777" w:rsidR="000955AE" w:rsidRPr="00C94921" w:rsidRDefault="000955AE" w:rsidP="000955AE">
            <w:pPr>
              <w:spacing w:after="80"/>
              <w:rPr>
                <w:rFonts w:cs="Arial"/>
                <w:sz w:val="16"/>
                <w:szCs w:val="16"/>
              </w:rPr>
            </w:pPr>
            <w:r w:rsidRPr="00C94921">
              <w:rPr>
                <w:rFonts w:cs="Arial"/>
                <w:sz w:val="16"/>
                <w:szCs w:val="16"/>
              </w:rPr>
              <w:lastRenderedPageBreak/>
              <w:t xml:space="preserve">9.Strategic oversight of governance </w:t>
            </w:r>
          </w:p>
        </w:tc>
        <w:tc>
          <w:tcPr>
            <w:tcW w:w="2325" w:type="dxa"/>
          </w:tcPr>
          <w:p w14:paraId="0DDB4076" w14:textId="77777777" w:rsidR="000955AE" w:rsidRPr="00C94921" w:rsidRDefault="000955AE" w:rsidP="000955AE">
            <w:pPr>
              <w:spacing w:after="80"/>
              <w:rPr>
                <w:rFonts w:cs="Arial"/>
                <w:sz w:val="16"/>
                <w:szCs w:val="16"/>
              </w:rPr>
            </w:pPr>
          </w:p>
        </w:tc>
        <w:tc>
          <w:tcPr>
            <w:tcW w:w="2693" w:type="dxa"/>
          </w:tcPr>
          <w:p w14:paraId="2F44B035" w14:textId="77777777" w:rsidR="000955AE" w:rsidRPr="00C94921" w:rsidRDefault="000955AE" w:rsidP="000955AE">
            <w:pPr>
              <w:spacing w:after="80"/>
              <w:rPr>
                <w:rFonts w:cs="Arial"/>
                <w:sz w:val="16"/>
                <w:szCs w:val="16"/>
              </w:rPr>
            </w:pPr>
            <w:r w:rsidRPr="00C94921">
              <w:rPr>
                <w:rFonts w:cs="Arial"/>
                <w:sz w:val="16"/>
                <w:szCs w:val="16"/>
              </w:rPr>
              <w:t>Have strategic oversight of governance arrangements and their effectiveness across the company and the wider Diocese</w:t>
            </w:r>
          </w:p>
        </w:tc>
        <w:tc>
          <w:tcPr>
            <w:tcW w:w="2977" w:type="dxa"/>
          </w:tcPr>
          <w:p w14:paraId="7928A3B6" w14:textId="77777777" w:rsidR="000955AE" w:rsidRPr="00C94921" w:rsidRDefault="000955AE" w:rsidP="000955AE">
            <w:pPr>
              <w:spacing w:after="80"/>
              <w:rPr>
                <w:rFonts w:cs="Arial"/>
                <w:sz w:val="16"/>
                <w:szCs w:val="16"/>
              </w:rPr>
            </w:pPr>
            <w:r w:rsidRPr="00C94921">
              <w:rPr>
                <w:rFonts w:cs="Arial"/>
                <w:sz w:val="16"/>
                <w:szCs w:val="16"/>
              </w:rPr>
              <w:t>Monitor governance arrangements and their effectiveness across the company and report to the directors to assist them with their duty to have strategic oversight</w:t>
            </w:r>
          </w:p>
        </w:tc>
        <w:tc>
          <w:tcPr>
            <w:tcW w:w="2835" w:type="dxa"/>
          </w:tcPr>
          <w:p w14:paraId="271D81BE" w14:textId="77777777" w:rsidR="000955AE" w:rsidRPr="00C94921" w:rsidRDefault="000955AE" w:rsidP="000955AE">
            <w:pPr>
              <w:spacing w:after="80"/>
              <w:rPr>
                <w:rFonts w:cs="Arial"/>
                <w:sz w:val="16"/>
                <w:szCs w:val="16"/>
              </w:rPr>
            </w:pPr>
            <w:r w:rsidRPr="00C94921">
              <w:rPr>
                <w:rFonts w:cs="Arial"/>
                <w:sz w:val="16"/>
                <w:szCs w:val="16"/>
              </w:rPr>
              <w:t>Assist the senior executive leadership with its report on governance arrangements in the academies in the company</w:t>
            </w:r>
          </w:p>
        </w:tc>
        <w:tc>
          <w:tcPr>
            <w:tcW w:w="2551" w:type="dxa"/>
          </w:tcPr>
          <w:p w14:paraId="32071CFB" w14:textId="77777777" w:rsidR="000955AE" w:rsidRPr="00C94921" w:rsidRDefault="000955AE" w:rsidP="000955AE">
            <w:pPr>
              <w:spacing w:after="80"/>
              <w:rPr>
                <w:rFonts w:cs="Arial"/>
                <w:sz w:val="16"/>
                <w:szCs w:val="16"/>
              </w:rPr>
            </w:pPr>
          </w:p>
        </w:tc>
      </w:tr>
      <w:tr w:rsidR="000955AE" w:rsidRPr="00C94921" w14:paraId="7F1E4C66" w14:textId="77777777" w:rsidTr="000955AE">
        <w:tc>
          <w:tcPr>
            <w:tcW w:w="2065" w:type="dxa"/>
          </w:tcPr>
          <w:p w14:paraId="65620DF2" w14:textId="77777777" w:rsidR="000955AE" w:rsidRPr="00C94921" w:rsidRDefault="000955AE" w:rsidP="000955AE">
            <w:pPr>
              <w:spacing w:after="80"/>
              <w:rPr>
                <w:rFonts w:cs="Arial"/>
                <w:sz w:val="16"/>
                <w:szCs w:val="16"/>
              </w:rPr>
            </w:pPr>
            <w:r w:rsidRPr="00C94921">
              <w:rPr>
                <w:rFonts w:cs="Arial"/>
                <w:sz w:val="16"/>
                <w:szCs w:val="16"/>
              </w:rPr>
              <w:t xml:space="preserve">10.Succession planning </w:t>
            </w:r>
          </w:p>
        </w:tc>
        <w:tc>
          <w:tcPr>
            <w:tcW w:w="2325" w:type="dxa"/>
          </w:tcPr>
          <w:p w14:paraId="7DBDDFD1" w14:textId="77777777" w:rsidR="000955AE" w:rsidRPr="00C94921" w:rsidRDefault="000955AE" w:rsidP="000955AE">
            <w:pPr>
              <w:spacing w:after="80"/>
              <w:rPr>
                <w:rFonts w:cs="Arial"/>
                <w:sz w:val="16"/>
                <w:szCs w:val="16"/>
              </w:rPr>
            </w:pPr>
          </w:p>
        </w:tc>
        <w:tc>
          <w:tcPr>
            <w:tcW w:w="2693" w:type="dxa"/>
          </w:tcPr>
          <w:p w14:paraId="78404C22" w14:textId="77777777" w:rsidR="000955AE" w:rsidRPr="00C94921" w:rsidRDefault="000955AE" w:rsidP="000955AE">
            <w:pPr>
              <w:spacing w:after="80"/>
              <w:rPr>
                <w:rFonts w:cs="Arial"/>
                <w:sz w:val="16"/>
                <w:szCs w:val="16"/>
              </w:rPr>
            </w:pPr>
            <w:r w:rsidRPr="00C94921">
              <w:rPr>
                <w:rFonts w:cs="Arial"/>
                <w:sz w:val="16"/>
                <w:szCs w:val="16"/>
              </w:rPr>
              <w:t>Prepare a succession plan</w:t>
            </w:r>
          </w:p>
        </w:tc>
        <w:tc>
          <w:tcPr>
            <w:tcW w:w="2977" w:type="dxa"/>
          </w:tcPr>
          <w:p w14:paraId="55B5B441" w14:textId="77777777" w:rsidR="000955AE" w:rsidRPr="00C94921" w:rsidRDefault="000955AE" w:rsidP="000955AE">
            <w:pPr>
              <w:spacing w:after="80"/>
              <w:rPr>
                <w:rFonts w:cs="Arial"/>
                <w:sz w:val="16"/>
                <w:szCs w:val="16"/>
              </w:rPr>
            </w:pPr>
            <w:r w:rsidRPr="00C94921">
              <w:rPr>
                <w:rFonts w:cs="Arial"/>
                <w:sz w:val="16"/>
                <w:szCs w:val="16"/>
              </w:rPr>
              <w:t xml:space="preserve">Advise the directors on succession planning and development of the senior executive leadership and </w:t>
            </w:r>
            <w:proofErr w:type="gramStart"/>
            <w:r w:rsidRPr="00C94921">
              <w:rPr>
                <w:rFonts w:cs="Arial"/>
                <w:sz w:val="16"/>
                <w:szCs w:val="16"/>
              </w:rPr>
              <w:t>take action</w:t>
            </w:r>
            <w:proofErr w:type="gramEnd"/>
            <w:r w:rsidRPr="00C94921">
              <w:rPr>
                <w:rFonts w:cs="Arial"/>
                <w:sz w:val="16"/>
                <w:szCs w:val="16"/>
              </w:rPr>
              <w:t xml:space="preserve"> as required by the directors</w:t>
            </w:r>
          </w:p>
          <w:p w14:paraId="36D0FDDA" w14:textId="77777777" w:rsidR="000955AE" w:rsidRPr="00C94921" w:rsidRDefault="000955AE" w:rsidP="000955AE">
            <w:pPr>
              <w:spacing w:after="80"/>
              <w:rPr>
                <w:rFonts w:cs="Arial"/>
                <w:b/>
                <w:sz w:val="16"/>
                <w:szCs w:val="16"/>
                <w:u w:val="single"/>
              </w:rPr>
            </w:pPr>
            <w:r w:rsidRPr="00C94921">
              <w:rPr>
                <w:rFonts w:cs="Arial"/>
                <w:sz w:val="16"/>
                <w:szCs w:val="16"/>
              </w:rPr>
              <w:t xml:space="preserve">Advise the LGB on leadership succession planning </w:t>
            </w:r>
          </w:p>
        </w:tc>
        <w:tc>
          <w:tcPr>
            <w:tcW w:w="2835" w:type="dxa"/>
          </w:tcPr>
          <w:p w14:paraId="0AA75EAD" w14:textId="77777777" w:rsidR="000955AE" w:rsidRPr="00C94921" w:rsidRDefault="000955AE" w:rsidP="000955AE">
            <w:pPr>
              <w:spacing w:after="80"/>
              <w:rPr>
                <w:rFonts w:cs="Arial"/>
                <w:sz w:val="16"/>
                <w:szCs w:val="16"/>
              </w:rPr>
            </w:pPr>
            <w:r w:rsidRPr="00C94921">
              <w:rPr>
                <w:rFonts w:cs="Arial"/>
                <w:sz w:val="16"/>
                <w:szCs w:val="16"/>
              </w:rPr>
              <w:t>Succession plan for local governance and senior leadership in conjunction with the wider company</w:t>
            </w:r>
          </w:p>
          <w:p w14:paraId="51E7DB74" w14:textId="77777777" w:rsidR="000955AE" w:rsidRPr="00C94921" w:rsidRDefault="000955AE" w:rsidP="000955AE">
            <w:pPr>
              <w:spacing w:after="80"/>
              <w:rPr>
                <w:rFonts w:cs="Arial"/>
                <w:sz w:val="16"/>
                <w:szCs w:val="16"/>
              </w:rPr>
            </w:pPr>
          </w:p>
        </w:tc>
        <w:tc>
          <w:tcPr>
            <w:tcW w:w="2551" w:type="dxa"/>
          </w:tcPr>
          <w:p w14:paraId="46DACB5B" w14:textId="77777777" w:rsidR="000955AE" w:rsidRPr="00C94921" w:rsidRDefault="000955AE" w:rsidP="000955AE">
            <w:pPr>
              <w:spacing w:after="80"/>
              <w:rPr>
                <w:rFonts w:cs="Arial"/>
                <w:sz w:val="16"/>
                <w:szCs w:val="16"/>
              </w:rPr>
            </w:pPr>
            <w:r w:rsidRPr="00C94921">
              <w:rPr>
                <w:rFonts w:cs="Arial"/>
                <w:sz w:val="16"/>
                <w:szCs w:val="16"/>
              </w:rPr>
              <w:t xml:space="preserve">Advise the LGB on succession planning for local governance and senior leadership </w:t>
            </w:r>
          </w:p>
          <w:p w14:paraId="52B83035" w14:textId="77777777" w:rsidR="000955AE" w:rsidRPr="00C94921" w:rsidRDefault="000955AE" w:rsidP="000955AE">
            <w:pPr>
              <w:spacing w:after="80"/>
              <w:rPr>
                <w:rFonts w:cs="Arial"/>
                <w:sz w:val="16"/>
                <w:szCs w:val="16"/>
              </w:rPr>
            </w:pPr>
          </w:p>
        </w:tc>
      </w:tr>
      <w:tr w:rsidR="000955AE" w:rsidRPr="00C94921" w14:paraId="555E7B12" w14:textId="77777777" w:rsidTr="000955AE">
        <w:tc>
          <w:tcPr>
            <w:tcW w:w="2065" w:type="dxa"/>
          </w:tcPr>
          <w:p w14:paraId="4865DB84" w14:textId="77777777" w:rsidR="000955AE" w:rsidRPr="00C94921" w:rsidRDefault="000955AE" w:rsidP="000955AE">
            <w:pPr>
              <w:spacing w:after="80"/>
              <w:rPr>
                <w:rFonts w:cs="Arial"/>
                <w:sz w:val="16"/>
                <w:szCs w:val="16"/>
              </w:rPr>
            </w:pPr>
            <w:r w:rsidRPr="00C94921">
              <w:rPr>
                <w:rFonts w:cs="Arial"/>
                <w:sz w:val="16"/>
                <w:szCs w:val="16"/>
              </w:rPr>
              <w:t>11.Reserved matters and business of the company</w:t>
            </w:r>
          </w:p>
        </w:tc>
        <w:tc>
          <w:tcPr>
            <w:tcW w:w="2325" w:type="dxa"/>
          </w:tcPr>
          <w:p w14:paraId="06A3378A" w14:textId="77777777" w:rsidR="000955AE" w:rsidRPr="00C94921" w:rsidRDefault="000955AE" w:rsidP="000955AE">
            <w:pPr>
              <w:spacing w:after="80"/>
              <w:rPr>
                <w:rFonts w:cs="Arial"/>
                <w:sz w:val="16"/>
                <w:szCs w:val="16"/>
              </w:rPr>
            </w:pPr>
          </w:p>
        </w:tc>
        <w:tc>
          <w:tcPr>
            <w:tcW w:w="2693" w:type="dxa"/>
          </w:tcPr>
          <w:p w14:paraId="3E9661C7" w14:textId="77777777" w:rsidR="000955AE" w:rsidRPr="00C94921" w:rsidRDefault="000955AE" w:rsidP="000955AE">
            <w:pPr>
              <w:spacing w:after="80"/>
              <w:rPr>
                <w:rFonts w:cs="Arial"/>
                <w:sz w:val="16"/>
                <w:szCs w:val="16"/>
              </w:rPr>
            </w:pPr>
            <w:r w:rsidRPr="00C94921">
              <w:rPr>
                <w:rFonts w:cs="Arial"/>
                <w:sz w:val="16"/>
                <w:szCs w:val="16"/>
              </w:rPr>
              <w:t>Determine the directors’ Reserved Matters i.e. non-delegable functions and responsibilities.</w:t>
            </w:r>
          </w:p>
          <w:p w14:paraId="2A31F56C" w14:textId="77777777" w:rsidR="000955AE" w:rsidRPr="00C94921" w:rsidRDefault="000955AE" w:rsidP="000955AE">
            <w:pPr>
              <w:spacing w:after="80"/>
              <w:rPr>
                <w:rFonts w:cs="Arial"/>
                <w:sz w:val="16"/>
                <w:szCs w:val="16"/>
              </w:rPr>
            </w:pPr>
          </w:p>
          <w:p w14:paraId="59A0F9D0" w14:textId="77777777" w:rsidR="000955AE" w:rsidRPr="00C94921" w:rsidRDefault="000955AE" w:rsidP="000955AE">
            <w:pPr>
              <w:spacing w:after="80"/>
              <w:rPr>
                <w:rFonts w:cs="Arial"/>
                <w:sz w:val="16"/>
                <w:szCs w:val="16"/>
              </w:rPr>
            </w:pPr>
            <w:r w:rsidRPr="00C94921">
              <w:rPr>
                <w:rFonts w:cs="Arial"/>
                <w:sz w:val="16"/>
                <w:szCs w:val="16"/>
              </w:rPr>
              <w:t>Prepare an annual schedule of the directors’ business.</w:t>
            </w:r>
          </w:p>
        </w:tc>
        <w:tc>
          <w:tcPr>
            <w:tcW w:w="2977" w:type="dxa"/>
          </w:tcPr>
          <w:p w14:paraId="0F9C88A4" w14:textId="77777777" w:rsidR="000955AE" w:rsidRPr="00C94921" w:rsidRDefault="000955AE" w:rsidP="000955AE">
            <w:pPr>
              <w:spacing w:after="80"/>
              <w:rPr>
                <w:rFonts w:cs="Arial"/>
                <w:sz w:val="16"/>
                <w:szCs w:val="16"/>
              </w:rPr>
            </w:pPr>
            <w:r w:rsidRPr="00C94921">
              <w:rPr>
                <w:rFonts w:cs="Arial"/>
                <w:sz w:val="16"/>
                <w:szCs w:val="16"/>
              </w:rPr>
              <w:t>Attend meetings of the directors and provide an Executive Report</w:t>
            </w:r>
          </w:p>
          <w:p w14:paraId="0332BA86" w14:textId="77777777" w:rsidR="000955AE" w:rsidRPr="00C94921" w:rsidRDefault="000955AE" w:rsidP="000955AE">
            <w:pPr>
              <w:spacing w:after="80"/>
              <w:rPr>
                <w:rFonts w:cs="Arial"/>
                <w:sz w:val="16"/>
                <w:szCs w:val="16"/>
              </w:rPr>
            </w:pPr>
            <w:r w:rsidRPr="00C94921">
              <w:rPr>
                <w:rFonts w:cs="Arial"/>
                <w:sz w:val="16"/>
                <w:szCs w:val="16"/>
              </w:rPr>
              <w:t>Recommend and secure (where appropriate) professional advice on behalf of the directors as requested</w:t>
            </w:r>
          </w:p>
          <w:p w14:paraId="4C2A49F8" w14:textId="77777777" w:rsidR="000955AE" w:rsidRPr="00C94921" w:rsidRDefault="000955AE" w:rsidP="000955AE">
            <w:pPr>
              <w:spacing w:after="80"/>
              <w:rPr>
                <w:rFonts w:cs="Arial"/>
                <w:sz w:val="16"/>
                <w:szCs w:val="16"/>
              </w:rPr>
            </w:pPr>
          </w:p>
          <w:p w14:paraId="0D649E25" w14:textId="77777777" w:rsidR="000955AE" w:rsidRPr="00C94921" w:rsidRDefault="000955AE" w:rsidP="000955AE">
            <w:pPr>
              <w:spacing w:after="80"/>
              <w:rPr>
                <w:rFonts w:cs="Arial"/>
                <w:sz w:val="16"/>
                <w:szCs w:val="16"/>
              </w:rPr>
            </w:pPr>
            <w:r w:rsidRPr="00C94921">
              <w:rPr>
                <w:rFonts w:cs="Arial"/>
                <w:sz w:val="16"/>
                <w:szCs w:val="16"/>
              </w:rPr>
              <w:t>Prepare and advise the directors on the annual schedule of directors’ business</w:t>
            </w:r>
          </w:p>
          <w:p w14:paraId="68139CE6" w14:textId="77777777" w:rsidR="000955AE" w:rsidRPr="00C94921" w:rsidRDefault="000955AE" w:rsidP="000955AE">
            <w:pPr>
              <w:spacing w:after="80"/>
              <w:rPr>
                <w:rFonts w:cs="Arial"/>
                <w:sz w:val="16"/>
                <w:szCs w:val="16"/>
              </w:rPr>
            </w:pPr>
          </w:p>
          <w:p w14:paraId="53770AE1" w14:textId="77777777" w:rsidR="000955AE" w:rsidRPr="00C94921" w:rsidRDefault="000955AE" w:rsidP="000955AE">
            <w:pPr>
              <w:spacing w:after="80"/>
              <w:rPr>
                <w:rFonts w:cs="Arial"/>
                <w:b/>
                <w:sz w:val="16"/>
                <w:szCs w:val="16"/>
                <w:u w:val="single"/>
              </w:rPr>
            </w:pPr>
            <w:r w:rsidRPr="00C94921">
              <w:rPr>
                <w:rFonts w:cs="Arial"/>
                <w:sz w:val="16"/>
                <w:szCs w:val="16"/>
              </w:rPr>
              <w:t xml:space="preserve">Prepare an annual schedule of LGB business and advise the LGB on it </w:t>
            </w:r>
          </w:p>
        </w:tc>
        <w:tc>
          <w:tcPr>
            <w:tcW w:w="2835" w:type="dxa"/>
          </w:tcPr>
          <w:p w14:paraId="18E94616" w14:textId="77777777" w:rsidR="000955AE" w:rsidRPr="00C94921" w:rsidRDefault="000955AE" w:rsidP="000955AE">
            <w:pPr>
              <w:spacing w:after="80"/>
              <w:rPr>
                <w:rFonts w:cs="Arial"/>
                <w:sz w:val="16"/>
                <w:szCs w:val="16"/>
              </w:rPr>
            </w:pPr>
            <w:r w:rsidRPr="00C94921">
              <w:rPr>
                <w:rFonts w:cs="Arial"/>
                <w:sz w:val="16"/>
                <w:szCs w:val="16"/>
              </w:rPr>
              <w:t xml:space="preserve">Support the senior executive leadership to prepare an annual schedule of LGB business, as appropriate </w:t>
            </w:r>
          </w:p>
        </w:tc>
        <w:tc>
          <w:tcPr>
            <w:tcW w:w="2551" w:type="dxa"/>
          </w:tcPr>
          <w:p w14:paraId="4832867E" w14:textId="77777777" w:rsidR="000955AE" w:rsidRPr="00C94921" w:rsidRDefault="000955AE" w:rsidP="000955AE">
            <w:pPr>
              <w:spacing w:after="80"/>
              <w:rPr>
                <w:rFonts w:cs="Arial"/>
                <w:sz w:val="16"/>
                <w:szCs w:val="16"/>
              </w:rPr>
            </w:pPr>
          </w:p>
        </w:tc>
      </w:tr>
      <w:tr w:rsidR="000955AE" w:rsidRPr="00C94921" w14:paraId="1C90A5AA" w14:textId="77777777" w:rsidTr="000955AE">
        <w:tc>
          <w:tcPr>
            <w:tcW w:w="2065" w:type="dxa"/>
          </w:tcPr>
          <w:p w14:paraId="24A43F93" w14:textId="77777777" w:rsidR="000955AE" w:rsidRPr="00C94921" w:rsidRDefault="000955AE" w:rsidP="000955AE">
            <w:pPr>
              <w:spacing w:after="80"/>
              <w:rPr>
                <w:rFonts w:cs="Arial"/>
                <w:sz w:val="16"/>
                <w:szCs w:val="16"/>
              </w:rPr>
            </w:pPr>
            <w:r w:rsidRPr="00C94921">
              <w:rPr>
                <w:rFonts w:cs="Arial"/>
                <w:sz w:val="16"/>
                <w:szCs w:val="16"/>
              </w:rPr>
              <w:t xml:space="preserve">12.Appointments of administrative nature </w:t>
            </w:r>
          </w:p>
        </w:tc>
        <w:tc>
          <w:tcPr>
            <w:tcW w:w="2325" w:type="dxa"/>
          </w:tcPr>
          <w:p w14:paraId="4C27C2AB" w14:textId="77777777" w:rsidR="000955AE" w:rsidRPr="00C94921" w:rsidRDefault="000955AE" w:rsidP="000955AE">
            <w:pPr>
              <w:spacing w:after="80"/>
              <w:rPr>
                <w:rFonts w:cs="Arial"/>
                <w:sz w:val="16"/>
                <w:szCs w:val="16"/>
              </w:rPr>
            </w:pPr>
          </w:p>
        </w:tc>
        <w:tc>
          <w:tcPr>
            <w:tcW w:w="2693" w:type="dxa"/>
          </w:tcPr>
          <w:p w14:paraId="2C63F2EA" w14:textId="77777777" w:rsidR="000955AE" w:rsidRPr="00C94921" w:rsidRDefault="000955AE" w:rsidP="000955AE">
            <w:pPr>
              <w:spacing w:after="80"/>
              <w:rPr>
                <w:rFonts w:cs="Arial"/>
                <w:sz w:val="16"/>
                <w:szCs w:val="16"/>
              </w:rPr>
            </w:pPr>
            <w:r w:rsidRPr="00C94921">
              <w:rPr>
                <w:rFonts w:cs="Arial"/>
                <w:sz w:val="16"/>
                <w:szCs w:val="16"/>
              </w:rPr>
              <w:t>Appoint/remove a suitably qualified company secretary</w:t>
            </w:r>
          </w:p>
          <w:p w14:paraId="116AB7DA" w14:textId="77777777" w:rsidR="000955AE" w:rsidRPr="00C94921" w:rsidRDefault="000955AE" w:rsidP="000955AE">
            <w:pPr>
              <w:spacing w:after="80"/>
              <w:rPr>
                <w:rFonts w:cs="Arial"/>
                <w:sz w:val="16"/>
                <w:szCs w:val="16"/>
              </w:rPr>
            </w:pPr>
          </w:p>
          <w:p w14:paraId="461BEC8E" w14:textId="77777777" w:rsidR="000955AE" w:rsidRPr="00C94921" w:rsidRDefault="000955AE" w:rsidP="000955AE">
            <w:pPr>
              <w:spacing w:after="80"/>
              <w:rPr>
                <w:rFonts w:cs="Arial"/>
                <w:sz w:val="16"/>
                <w:szCs w:val="16"/>
              </w:rPr>
            </w:pPr>
            <w:r w:rsidRPr="00C94921">
              <w:rPr>
                <w:rFonts w:cs="Arial"/>
                <w:sz w:val="16"/>
                <w:szCs w:val="16"/>
              </w:rPr>
              <w:t>Appoint/remove a suitably experienced and trained clerk to the directors and to support clerking arrangements to the LGBs, as appropriate</w:t>
            </w:r>
          </w:p>
        </w:tc>
        <w:tc>
          <w:tcPr>
            <w:tcW w:w="2977" w:type="dxa"/>
          </w:tcPr>
          <w:p w14:paraId="384ECC91" w14:textId="77777777" w:rsidR="000955AE" w:rsidRPr="00C94921" w:rsidRDefault="000955AE" w:rsidP="000955AE">
            <w:pPr>
              <w:spacing w:after="80"/>
              <w:rPr>
                <w:rFonts w:cs="Arial"/>
                <w:sz w:val="16"/>
                <w:szCs w:val="16"/>
              </w:rPr>
            </w:pPr>
            <w:r w:rsidRPr="00C94921">
              <w:rPr>
                <w:rFonts w:cs="Arial"/>
                <w:sz w:val="16"/>
                <w:szCs w:val="16"/>
              </w:rPr>
              <w:t>Support the appointment process for the company secretary and the clerk</w:t>
            </w:r>
          </w:p>
          <w:p w14:paraId="420AAD5E" w14:textId="77777777" w:rsidR="000955AE" w:rsidRPr="00C94921" w:rsidRDefault="000955AE" w:rsidP="000955AE">
            <w:pPr>
              <w:spacing w:after="80"/>
              <w:rPr>
                <w:rFonts w:cs="Arial"/>
                <w:b/>
                <w:sz w:val="16"/>
                <w:szCs w:val="16"/>
                <w:u w:val="single"/>
              </w:rPr>
            </w:pPr>
          </w:p>
        </w:tc>
        <w:tc>
          <w:tcPr>
            <w:tcW w:w="2835" w:type="dxa"/>
          </w:tcPr>
          <w:p w14:paraId="2EA9CF0F" w14:textId="77777777" w:rsidR="000955AE" w:rsidRPr="00C94921" w:rsidRDefault="000955AE" w:rsidP="000955AE">
            <w:pPr>
              <w:spacing w:after="80"/>
              <w:rPr>
                <w:rFonts w:cs="Arial"/>
                <w:sz w:val="16"/>
                <w:szCs w:val="16"/>
              </w:rPr>
            </w:pPr>
          </w:p>
        </w:tc>
        <w:tc>
          <w:tcPr>
            <w:tcW w:w="2551" w:type="dxa"/>
          </w:tcPr>
          <w:p w14:paraId="4379391B" w14:textId="77777777" w:rsidR="000955AE" w:rsidRPr="00C94921" w:rsidRDefault="000955AE" w:rsidP="000955AE">
            <w:pPr>
              <w:spacing w:after="80"/>
              <w:rPr>
                <w:rFonts w:cs="Arial"/>
                <w:sz w:val="16"/>
                <w:szCs w:val="16"/>
              </w:rPr>
            </w:pPr>
          </w:p>
        </w:tc>
      </w:tr>
      <w:tr w:rsidR="000955AE" w:rsidRPr="00C94921" w14:paraId="400FF68E" w14:textId="77777777" w:rsidTr="000955AE">
        <w:tc>
          <w:tcPr>
            <w:tcW w:w="2065" w:type="dxa"/>
          </w:tcPr>
          <w:p w14:paraId="743030F6" w14:textId="77777777" w:rsidR="000955AE" w:rsidRPr="00C94921" w:rsidRDefault="000955AE" w:rsidP="000955AE">
            <w:pPr>
              <w:spacing w:after="80"/>
              <w:rPr>
                <w:rFonts w:cs="Arial"/>
                <w:sz w:val="16"/>
                <w:szCs w:val="16"/>
              </w:rPr>
            </w:pPr>
            <w:r w:rsidRPr="00C94921">
              <w:rPr>
                <w:rFonts w:cs="Arial"/>
                <w:sz w:val="16"/>
                <w:szCs w:val="16"/>
              </w:rPr>
              <w:t xml:space="preserve">13.Compliance and/or administrative/company secretarial matters </w:t>
            </w:r>
          </w:p>
          <w:p w14:paraId="77D35522" w14:textId="77777777" w:rsidR="000955AE" w:rsidRPr="00C94921" w:rsidRDefault="000955AE" w:rsidP="000955AE">
            <w:pPr>
              <w:spacing w:after="80"/>
              <w:rPr>
                <w:rFonts w:cs="Arial"/>
                <w:sz w:val="16"/>
                <w:szCs w:val="16"/>
              </w:rPr>
            </w:pPr>
          </w:p>
        </w:tc>
        <w:tc>
          <w:tcPr>
            <w:tcW w:w="2325" w:type="dxa"/>
          </w:tcPr>
          <w:p w14:paraId="0175FEA7" w14:textId="77777777" w:rsidR="000955AE" w:rsidRPr="00C94921" w:rsidRDefault="000955AE" w:rsidP="000955AE">
            <w:pPr>
              <w:spacing w:after="80"/>
              <w:rPr>
                <w:rFonts w:cs="Arial"/>
                <w:sz w:val="16"/>
                <w:szCs w:val="16"/>
              </w:rPr>
            </w:pPr>
          </w:p>
        </w:tc>
        <w:tc>
          <w:tcPr>
            <w:tcW w:w="2693" w:type="dxa"/>
          </w:tcPr>
          <w:p w14:paraId="26B7058A" w14:textId="77777777" w:rsidR="000955AE" w:rsidRPr="00C94921" w:rsidRDefault="000955AE" w:rsidP="000955AE">
            <w:pPr>
              <w:spacing w:after="80"/>
              <w:rPr>
                <w:rFonts w:cs="Arial"/>
                <w:sz w:val="16"/>
                <w:szCs w:val="16"/>
              </w:rPr>
            </w:pPr>
            <w:r w:rsidRPr="00C94921">
              <w:rPr>
                <w:rFonts w:cs="Arial"/>
                <w:sz w:val="16"/>
                <w:szCs w:val="16"/>
              </w:rPr>
              <w:t>Understand and comply with all duties and requirements of a charity trustee</w:t>
            </w:r>
          </w:p>
          <w:p w14:paraId="565C53CD" w14:textId="77777777" w:rsidR="000955AE" w:rsidRPr="00C94921" w:rsidRDefault="000955AE" w:rsidP="000955AE">
            <w:pPr>
              <w:spacing w:after="80"/>
              <w:rPr>
                <w:rFonts w:cs="Arial"/>
                <w:sz w:val="16"/>
                <w:szCs w:val="16"/>
              </w:rPr>
            </w:pPr>
            <w:r w:rsidRPr="00C94921">
              <w:rPr>
                <w:rFonts w:cs="Arial"/>
                <w:sz w:val="16"/>
                <w:szCs w:val="16"/>
              </w:rPr>
              <w:t>Meet at least three times per year, once per term</w:t>
            </w:r>
          </w:p>
          <w:p w14:paraId="2F07CE8E" w14:textId="77777777" w:rsidR="000955AE" w:rsidRPr="00C94921" w:rsidRDefault="000955AE" w:rsidP="000955AE">
            <w:pPr>
              <w:spacing w:after="80"/>
              <w:rPr>
                <w:rFonts w:cs="Arial"/>
                <w:sz w:val="16"/>
                <w:szCs w:val="16"/>
              </w:rPr>
            </w:pPr>
            <w:r w:rsidRPr="00C94921">
              <w:rPr>
                <w:rFonts w:cs="Arial"/>
                <w:sz w:val="16"/>
                <w:szCs w:val="16"/>
              </w:rPr>
              <w:t>Update Edubase as required by the Academies Financial Handbook</w:t>
            </w:r>
          </w:p>
          <w:p w14:paraId="598BEF1B" w14:textId="77777777" w:rsidR="000955AE" w:rsidRPr="00C94921" w:rsidRDefault="000955AE" w:rsidP="000955AE">
            <w:pPr>
              <w:spacing w:after="80"/>
              <w:rPr>
                <w:rFonts w:cs="Arial"/>
                <w:sz w:val="16"/>
                <w:szCs w:val="16"/>
              </w:rPr>
            </w:pPr>
            <w:r w:rsidRPr="00C94921">
              <w:rPr>
                <w:rFonts w:cs="Arial"/>
                <w:sz w:val="16"/>
                <w:szCs w:val="16"/>
              </w:rPr>
              <w:t xml:space="preserve">Receive advice from the senior executive leadership regarding the establishment and publication on the company’s website, of the </w:t>
            </w:r>
            <w:r w:rsidRPr="00C94921">
              <w:rPr>
                <w:rFonts w:cs="Arial"/>
                <w:sz w:val="16"/>
                <w:szCs w:val="16"/>
              </w:rPr>
              <w:lastRenderedPageBreak/>
              <w:t>registers relating to business and pecuniary interests for members/directors/committee members/governors/senior staff members and instruct the senior executive leadership as necessary</w:t>
            </w:r>
          </w:p>
          <w:p w14:paraId="6860D09F" w14:textId="77777777" w:rsidR="000955AE" w:rsidRPr="00C94921" w:rsidRDefault="000955AE" w:rsidP="000955AE">
            <w:pPr>
              <w:spacing w:after="80"/>
              <w:rPr>
                <w:rFonts w:cs="Arial"/>
                <w:sz w:val="16"/>
                <w:szCs w:val="16"/>
              </w:rPr>
            </w:pPr>
            <w:r w:rsidRPr="00C94921">
              <w:rPr>
                <w:rFonts w:cs="Arial"/>
                <w:sz w:val="16"/>
                <w:szCs w:val="16"/>
              </w:rPr>
              <w:t>Ensure the preparation and filing of company registers e.g. members/directors/persons with significant control/secretaries etc</w:t>
            </w:r>
          </w:p>
          <w:p w14:paraId="65306097" w14:textId="77777777" w:rsidR="000955AE" w:rsidRPr="00C94921" w:rsidRDefault="000955AE" w:rsidP="000955AE">
            <w:pPr>
              <w:spacing w:after="80"/>
              <w:rPr>
                <w:rFonts w:cs="Arial"/>
                <w:sz w:val="16"/>
                <w:szCs w:val="16"/>
              </w:rPr>
            </w:pPr>
            <w:r w:rsidRPr="00C94921">
              <w:rPr>
                <w:rFonts w:cs="Arial"/>
                <w:sz w:val="16"/>
                <w:szCs w:val="16"/>
              </w:rPr>
              <w:t>Complete and return to the ESFA a financial management and governance self-assessment form for new academies joining the company</w:t>
            </w:r>
          </w:p>
          <w:p w14:paraId="0BF6723A" w14:textId="77777777" w:rsidR="000955AE" w:rsidRPr="00C94921" w:rsidRDefault="000955AE" w:rsidP="000955AE">
            <w:pPr>
              <w:spacing w:after="80"/>
              <w:rPr>
                <w:rFonts w:cs="Arial"/>
                <w:sz w:val="16"/>
                <w:szCs w:val="16"/>
              </w:rPr>
            </w:pPr>
            <w:r w:rsidRPr="00C94921">
              <w:rPr>
                <w:rFonts w:cs="Arial"/>
                <w:sz w:val="16"/>
                <w:szCs w:val="16"/>
              </w:rPr>
              <w:t>Ensure that the company’s, as well as each individual academy’s, governance details, including their accounts, are published on the company’s website along with any other details as required by the DfE, ESFA, Companies House or other organisation as required</w:t>
            </w:r>
          </w:p>
          <w:p w14:paraId="0888C7BB" w14:textId="77777777" w:rsidR="000955AE" w:rsidRPr="00C94921" w:rsidRDefault="000955AE" w:rsidP="000955AE">
            <w:pPr>
              <w:spacing w:after="80"/>
              <w:rPr>
                <w:rFonts w:cs="Arial"/>
                <w:sz w:val="16"/>
                <w:szCs w:val="16"/>
              </w:rPr>
            </w:pPr>
            <w:r w:rsidRPr="00C94921">
              <w:rPr>
                <w:rFonts w:cs="Arial"/>
                <w:sz w:val="16"/>
                <w:szCs w:val="16"/>
              </w:rPr>
              <w:t>Pay diocesan contribution per pupil as stipulated from time to time by the Bishop</w:t>
            </w:r>
          </w:p>
        </w:tc>
        <w:tc>
          <w:tcPr>
            <w:tcW w:w="2977" w:type="dxa"/>
          </w:tcPr>
          <w:p w14:paraId="02630E4E" w14:textId="77777777" w:rsidR="000955AE" w:rsidRPr="00C94921" w:rsidRDefault="000955AE" w:rsidP="000955AE">
            <w:pPr>
              <w:spacing w:after="80"/>
              <w:rPr>
                <w:rFonts w:cs="Arial"/>
                <w:sz w:val="16"/>
                <w:szCs w:val="16"/>
              </w:rPr>
            </w:pPr>
            <w:r w:rsidRPr="00C94921">
              <w:rPr>
                <w:rFonts w:cs="Arial"/>
                <w:sz w:val="16"/>
                <w:szCs w:val="16"/>
              </w:rPr>
              <w:lastRenderedPageBreak/>
              <w:t>Support and advise the directors to ensure they are compliant with the duties and requirements placed upon them as charity trustees</w:t>
            </w:r>
          </w:p>
          <w:p w14:paraId="2D2870BF" w14:textId="77777777" w:rsidR="000955AE" w:rsidRPr="00C94921" w:rsidRDefault="000955AE" w:rsidP="000955AE">
            <w:pPr>
              <w:spacing w:after="80"/>
              <w:rPr>
                <w:rFonts w:cs="Arial"/>
                <w:sz w:val="16"/>
                <w:szCs w:val="16"/>
              </w:rPr>
            </w:pPr>
            <w:r w:rsidRPr="00C94921">
              <w:rPr>
                <w:rFonts w:cs="Arial"/>
                <w:sz w:val="16"/>
                <w:szCs w:val="16"/>
              </w:rPr>
              <w:t>Assist the directors in their duty to update Edubase</w:t>
            </w:r>
            <w:r>
              <w:rPr>
                <w:rFonts w:cs="Arial"/>
                <w:sz w:val="16"/>
                <w:szCs w:val="16"/>
              </w:rPr>
              <w:t xml:space="preserve"> </w:t>
            </w:r>
            <w:r w:rsidRPr="00C94921">
              <w:rPr>
                <w:rFonts w:cs="Arial"/>
                <w:sz w:val="16"/>
                <w:szCs w:val="16"/>
              </w:rPr>
              <w:t>as required</w:t>
            </w:r>
          </w:p>
          <w:p w14:paraId="037A21E4" w14:textId="77777777" w:rsidR="000955AE" w:rsidRPr="00C94921" w:rsidRDefault="000955AE" w:rsidP="000955AE">
            <w:pPr>
              <w:spacing w:after="80"/>
              <w:rPr>
                <w:rFonts w:cs="Arial"/>
                <w:sz w:val="16"/>
                <w:szCs w:val="16"/>
              </w:rPr>
            </w:pPr>
            <w:r w:rsidRPr="00C94921">
              <w:rPr>
                <w:rFonts w:cs="Arial"/>
                <w:sz w:val="16"/>
                <w:szCs w:val="16"/>
              </w:rPr>
              <w:t>Ensure that the company is compliant with all relevant regulations including charity law, company law and education law and report any failings to the directors for action</w:t>
            </w:r>
          </w:p>
          <w:p w14:paraId="7F72CB6A" w14:textId="77777777" w:rsidR="000955AE" w:rsidRPr="00C94921" w:rsidRDefault="000955AE" w:rsidP="000955AE">
            <w:pPr>
              <w:spacing w:after="80"/>
              <w:rPr>
                <w:rFonts w:cs="Arial"/>
                <w:sz w:val="16"/>
                <w:szCs w:val="16"/>
              </w:rPr>
            </w:pPr>
            <w:r w:rsidRPr="00C94921">
              <w:rPr>
                <w:rFonts w:cs="Arial"/>
                <w:sz w:val="16"/>
                <w:szCs w:val="16"/>
              </w:rPr>
              <w:lastRenderedPageBreak/>
              <w:t>Advise the directors on the establishment and publication of the registers relating to business and pecuniary interests, for members/directors/committee members/governors/senior staff members, and take any action as required by the directors</w:t>
            </w:r>
          </w:p>
          <w:p w14:paraId="71F2AC6C" w14:textId="77777777" w:rsidR="000955AE" w:rsidRPr="00C94921" w:rsidRDefault="000955AE" w:rsidP="000955AE">
            <w:pPr>
              <w:spacing w:after="80"/>
              <w:rPr>
                <w:rFonts w:cs="Arial"/>
                <w:sz w:val="16"/>
                <w:szCs w:val="16"/>
              </w:rPr>
            </w:pPr>
            <w:r w:rsidRPr="00C94921">
              <w:rPr>
                <w:rFonts w:cs="Arial"/>
                <w:sz w:val="16"/>
                <w:szCs w:val="16"/>
              </w:rPr>
              <w:t>Prepare and file, or ensure that the company secretary/clerk has prepared and filed, company registers e.g. members/directors/persons with significant control/secretaries etc</w:t>
            </w:r>
          </w:p>
          <w:p w14:paraId="05CDA273" w14:textId="77777777" w:rsidR="000955AE" w:rsidRPr="00C94921" w:rsidRDefault="000955AE" w:rsidP="000955AE">
            <w:pPr>
              <w:spacing w:after="80"/>
              <w:rPr>
                <w:rFonts w:cs="Arial"/>
                <w:sz w:val="16"/>
                <w:szCs w:val="16"/>
              </w:rPr>
            </w:pPr>
            <w:r w:rsidRPr="00C94921">
              <w:rPr>
                <w:rFonts w:cs="Arial"/>
                <w:sz w:val="16"/>
                <w:szCs w:val="16"/>
              </w:rPr>
              <w:t>Support the directors to ensure that the company’s, as well as each individual academy’s, governance details, including their accounts, are published on the company’s, and individual academy’s, websites</w:t>
            </w:r>
          </w:p>
        </w:tc>
        <w:tc>
          <w:tcPr>
            <w:tcW w:w="2835" w:type="dxa"/>
          </w:tcPr>
          <w:p w14:paraId="3CDDC8F4" w14:textId="77777777" w:rsidR="000955AE" w:rsidRPr="00C94921" w:rsidRDefault="000955AE" w:rsidP="000955AE">
            <w:pPr>
              <w:spacing w:after="80"/>
              <w:rPr>
                <w:rFonts w:cs="Arial"/>
                <w:sz w:val="16"/>
                <w:szCs w:val="16"/>
              </w:rPr>
            </w:pPr>
            <w:r w:rsidRPr="00C94921">
              <w:rPr>
                <w:rFonts w:cs="Arial"/>
                <w:sz w:val="16"/>
                <w:szCs w:val="16"/>
              </w:rPr>
              <w:lastRenderedPageBreak/>
              <w:t>Meet at least three times per year, once per term</w:t>
            </w:r>
          </w:p>
          <w:p w14:paraId="237314CE" w14:textId="77777777" w:rsidR="000955AE" w:rsidRPr="00C94921" w:rsidRDefault="000955AE" w:rsidP="000955AE">
            <w:pPr>
              <w:spacing w:after="80"/>
              <w:rPr>
                <w:rFonts w:cs="Arial"/>
                <w:sz w:val="16"/>
                <w:szCs w:val="16"/>
              </w:rPr>
            </w:pPr>
            <w:r w:rsidRPr="00C94921">
              <w:rPr>
                <w:rFonts w:cs="Arial"/>
                <w:sz w:val="16"/>
                <w:szCs w:val="16"/>
              </w:rPr>
              <w:t>Ensure that the academy is conducted in a way that is compliant with all relevant regulations including charity law, company law and education law and report any failings to the senior executive leadership for action</w:t>
            </w:r>
          </w:p>
          <w:p w14:paraId="10F1E659" w14:textId="77777777" w:rsidR="000955AE" w:rsidRPr="00C94921" w:rsidRDefault="000955AE" w:rsidP="000955AE">
            <w:pPr>
              <w:spacing w:after="80"/>
              <w:rPr>
                <w:rFonts w:cs="Arial"/>
                <w:sz w:val="16"/>
                <w:szCs w:val="16"/>
              </w:rPr>
            </w:pPr>
            <w:r w:rsidRPr="00C94921">
              <w:rPr>
                <w:rFonts w:cs="Arial"/>
                <w:sz w:val="16"/>
                <w:szCs w:val="16"/>
              </w:rPr>
              <w:t xml:space="preserve">Assist the senior executive leadership to ensure that the academy’s governance details, </w:t>
            </w:r>
            <w:r w:rsidRPr="00C94921">
              <w:rPr>
                <w:rFonts w:cs="Arial"/>
                <w:sz w:val="16"/>
                <w:szCs w:val="16"/>
              </w:rPr>
              <w:lastRenderedPageBreak/>
              <w:t xml:space="preserve">including its accounts, are published on its website </w:t>
            </w:r>
          </w:p>
          <w:p w14:paraId="2B1EB10F" w14:textId="77777777" w:rsidR="000955AE" w:rsidRPr="00C94921" w:rsidRDefault="000955AE" w:rsidP="000955AE">
            <w:pPr>
              <w:pStyle w:val="ListParagraph"/>
              <w:spacing w:after="80"/>
              <w:rPr>
                <w:rFonts w:ascii="Arial" w:hAnsi="Arial" w:cs="Arial"/>
                <w:sz w:val="16"/>
                <w:szCs w:val="16"/>
              </w:rPr>
            </w:pPr>
          </w:p>
        </w:tc>
        <w:tc>
          <w:tcPr>
            <w:tcW w:w="2551" w:type="dxa"/>
          </w:tcPr>
          <w:p w14:paraId="537B664A" w14:textId="77777777" w:rsidR="000955AE" w:rsidRPr="00C94921" w:rsidRDefault="000955AE" w:rsidP="000955AE">
            <w:pPr>
              <w:spacing w:after="80"/>
              <w:rPr>
                <w:rFonts w:cs="Arial"/>
                <w:sz w:val="16"/>
                <w:szCs w:val="16"/>
              </w:rPr>
            </w:pPr>
            <w:r w:rsidRPr="00C94921">
              <w:rPr>
                <w:rFonts w:cs="Arial"/>
                <w:sz w:val="16"/>
                <w:szCs w:val="16"/>
              </w:rPr>
              <w:lastRenderedPageBreak/>
              <w:t xml:space="preserve">Conduct the academy in a way that is compliant with all relevant regulations including charity law, company law and education law and report any failings to the Local Governing Body for action </w:t>
            </w:r>
          </w:p>
        </w:tc>
      </w:tr>
      <w:tr w:rsidR="000955AE" w:rsidRPr="00C94921" w14:paraId="025A72B6" w14:textId="77777777" w:rsidTr="000955AE">
        <w:tc>
          <w:tcPr>
            <w:tcW w:w="2065" w:type="dxa"/>
          </w:tcPr>
          <w:p w14:paraId="3F727EFA" w14:textId="77777777" w:rsidR="000955AE" w:rsidRPr="00C94921" w:rsidRDefault="000955AE" w:rsidP="000955AE">
            <w:pPr>
              <w:spacing w:after="80"/>
              <w:rPr>
                <w:rFonts w:cs="Arial"/>
                <w:sz w:val="16"/>
                <w:szCs w:val="16"/>
              </w:rPr>
            </w:pPr>
            <w:r w:rsidRPr="00C94921">
              <w:rPr>
                <w:rFonts w:cs="Arial"/>
                <w:sz w:val="16"/>
                <w:szCs w:val="16"/>
              </w:rPr>
              <w:t xml:space="preserve">14.Documents, policies and procedures </w:t>
            </w:r>
          </w:p>
        </w:tc>
        <w:tc>
          <w:tcPr>
            <w:tcW w:w="2325" w:type="dxa"/>
          </w:tcPr>
          <w:p w14:paraId="267E0B0C" w14:textId="77777777" w:rsidR="000955AE" w:rsidRPr="00C94921" w:rsidRDefault="000955AE" w:rsidP="000955AE">
            <w:pPr>
              <w:spacing w:after="80"/>
              <w:rPr>
                <w:rFonts w:cs="Arial"/>
                <w:sz w:val="16"/>
                <w:szCs w:val="16"/>
              </w:rPr>
            </w:pPr>
          </w:p>
        </w:tc>
        <w:tc>
          <w:tcPr>
            <w:tcW w:w="2693" w:type="dxa"/>
          </w:tcPr>
          <w:p w14:paraId="4C7A971D" w14:textId="77777777" w:rsidR="000955AE" w:rsidRPr="00C94921" w:rsidRDefault="000955AE" w:rsidP="000955AE">
            <w:pPr>
              <w:spacing w:after="80"/>
              <w:rPr>
                <w:rFonts w:cs="Arial"/>
                <w:sz w:val="16"/>
                <w:szCs w:val="16"/>
              </w:rPr>
            </w:pPr>
            <w:r w:rsidRPr="00C94921">
              <w:rPr>
                <w:rFonts w:cs="Arial"/>
                <w:sz w:val="16"/>
                <w:szCs w:val="16"/>
              </w:rPr>
              <w:t xml:space="preserve">On an annual basis, review and amend (if appropriate), in line with Diocesan policy: </w:t>
            </w:r>
          </w:p>
          <w:p w14:paraId="1603FF84" w14:textId="77777777" w:rsidR="000955AE" w:rsidRPr="00C94921" w:rsidRDefault="000955AE" w:rsidP="001E414F">
            <w:pPr>
              <w:pStyle w:val="ListParagraph"/>
              <w:numPr>
                <w:ilvl w:val="0"/>
                <w:numId w:val="71"/>
              </w:numPr>
              <w:spacing w:after="80"/>
              <w:jc w:val="left"/>
              <w:rPr>
                <w:rFonts w:ascii="Arial" w:hAnsi="Arial" w:cs="Arial"/>
                <w:sz w:val="16"/>
                <w:szCs w:val="16"/>
              </w:rPr>
            </w:pPr>
            <w:r w:rsidRPr="00C94921">
              <w:rPr>
                <w:rFonts w:ascii="Arial" w:hAnsi="Arial" w:cs="Arial"/>
                <w:sz w:val="16"/>
                <w:szCs w:val="16"/>
              </w:rPr>
              <w:t>the policies of the company</w:t>
            </w:r>
          </w:p>
          <w:p w14:paraId="326E2579" w14:textId="77777777" w:rsidR="000955AE" w:rsidRPr="00C94921" w:rsidRDefault="000955AE" w:rsidP="001E414F">
            <w:pPr>
              <w:pStyle w:val="ListParagraph"/>
              <w:numPr>
                <w:ilvl w:val="0"/>
                <w:numId w:val="71"/>
              </w:numPr>
              <w:spacing w:after="80"/>
              <w:jc w:val="left"/>
              <w:rPr>
                <w:rFonts w:ascii="Arial" w:hAnsi="Arial" w:cs="Arial"/>
                <w:sz w:val="16"/>
                <w:szCs w:val="16"/>
              </w:rPr>
            </w:pPr>
            <w:r w:rsidRPr="00C94921">
              <w:rPr>
                <w:rFonts w:ascii="Arial" w:hAnsi="Arial" w:cs="Arial"/>
                <w:sz w:val="16"/>
                <w:szCs w:val="16"/>
              </w:rPr>
              <w:t>Code of Conduct</w:t>
            </w:r>
          </w:p>
          <w:p w14:paraId="46A0677A" w14:textId="77777777" w:rsidR="000955AE" w:rsidRPr="00C94921" w:rsidRDefault="000955AE" w:rsidP="001E414F">
            <w:pPr>
              <w:pStyle w:val="ListParagraph"/>
              <w:numPr>
                <w:ilvl w:val="0"/>
                <w:numId w:val="71"/>
              </w:numPr>
              <w:spacing w:after="80"/>
              <w:jc w:val="left"/>
              <w:rPr>
                <w:rFonts w:ascii="Arial" w:hAnsi="Arial" w:cs="Arial"/>
                <w:sz w:val="16"/>
                <w:szCs w:val="16"/>
              </w:rPr>
            </w:pPr>
            <w:r w:rsidRPr="00C94921">
              <w:rPr>
                <w:rFonts w:ascii="Arial" w:hAnsi="Arial" w:cs="Arial"/>
                <w:sz w:val="16"/>
                <w:szCs w:val="16"/>
              </w:rPr>
              <w:t xml:space="preserve">The terms of reference for the directors and their sub-committees </w:t>
            </w:r>
          </w:p>
          <w:p w14:paraId="12AE88F7" w14:textId="77777777" w:rsidR="000955AE" w:rsidRPr="00C94921" w:rsidRDefault="000955AE" w:rsidP="001E414F">
            <w:pPr>
              <w:pStyle w:val="ListParagraph"/>
              <w:numPr>
                <w:ilvl w:val="0"/>
                <w:numId w:val="71"/>
              </w:numPr>
              <w:spacing w:after="80"/>
              <w:jc w:val="left"/>
              <w:rPr>
                <w:rFonts w:ascii="Arial" w:hAnsi="Arial" w:cs="Arial"/>
                <w:sz w:val="16"/>
                <w:szCs w:val="16"/>
              </w:rPr>
            </w:pPr>
            <w:r w:rsidRPr="00C94921">
              <w:rPr>
                <w:rFonts w:ascii="Arial" w:hAnsi="Arial" w:cs="Arial"/>
                <w:sz w:val="16"/>
                <w:szCs w:val="16"/>
              </w:rPr>
              <w:t>The constitution and terms of reference of the LGBs</w:t>
            </w:r>
          </w:p>
          <w:p w14:paraId="4CC936CF" w14:textId="77777777" w:rsidR="000955AE" w:rsidRPr="00C94921" w:rsidRDefault="000955AE" w:rsidP="001E414F">
            <w:pPr>
              <w:pStyle w:val="ListParagraph"/>
              <w:numPr>
                <w:ilvl w:val="0"/>
                <w:numId w:val="71"/>
              </w:numPr>
              <w:spacing w:after="80"/>
              <w:jc w:val="left"/>
              <w:rPr>
                <w:rFonts w:ascii="Arial" w:hAnsi="Arial" w:cs="Arial"/>
                <w:sz w:val="16"/>
                <w:szCs w:val="16"/>
              </w:rPr>
            </w:pPr>
            <w:r w:rsidRPr="00C94921">
              <w:rPr>
                <w:rFonts w:ascii="Arial" w:hAnsi="Arial" w:cs="Arial"/>
                <w:sz w:val="16"/>
                <w:szCs w:val="16"/>
              </w:rPr>
              <w:t>Terms of reference for delegation to the senior executive leadership</w:t>
            </w:r>
          </w:p>
          <w:p w14:paraId="5E487D30" w14:textId="77777777" w:rsidR="000955AE" w:rsidRPr="00C94921" w:rsidRDefault="000955AE" w:rsidP="001E414F">
            <w:pPr>
              <w:pStyle w:val="ListParagraph"/>
              <w:numPr>
                <w:ilvl w:val="0"/>
                <w:numId w:val="71"/>
              </w:numPr>
              <w:spacing w:after="80"/>
              <w:jc w:val="left"/>
              <w:rPr>
                <w:rFonts w:ascii="Arial" w:hAnsi="Arial" w:cs="Arial"/>
                <w:sz w:val="16"/>
                <w:szCs w:val="16"/>
              </w:rPr>
            </w:pPr>
            <w:r w:rsidRPr="00C94921">
              <w:rPr>
                <w:rFonts w:ascii="Arial" w:hAnsi="Arial" w:cs="Arial"/>
                <w:sz w:val="16"/>
                <w:szCs w:val="16"/>
              </w:rPr>
              <w:t>Role descriptions for directors/chair to the directors/committee members</w:t>
            </w:r>
          </w:p>
          <w:p w14:paraId="1DF77A0C" w14:textId="77777777" w:rsidR="000955AE" w:rsidRPr="00C94921" w:rsidRDefault="000955AE" w:rsidP="001E414F">
            <w:pPr>
              <w:pStyle w:val="ListParagraph"/>
              <w:numPr>
                <w:ilvl w:val="0"/>
                <w:numId w:val="71"/>
              </w:numPr>
              <w:spacing w:after="80"/>
              <w:jc w:val="left"/>
              <w:rPr>
                <w:rFonts w:ascii="Arial" w:hAnsi="Arial" w:cs="Arial"/>
                <w:sz w:val="16"/>
                <w:szCs w:val="16"/>
              </w:rPr>
            </w:pPr>
            <w:r w:rsidRPr="00C94921">
              <w:rPr>
                <w:rFonts w:ascii="Arial" w:hAnsi="Arial" w:cs="Arial"/>
                <w:sz w:val="16"/>
                <w:szCs w:val="16"/>
              </w:rPr>
              <w:t>This scheme of delegation and table of roles and functions</w:t>
            </w:r>
          </w:p>
          <w:p w14:paraId="3A11EF82" w14:textId="77777777" w:rsidR="000955AE" w:rsidRPr="00C94921" w:rsidRDefault="000955AE" w:rsidP="000955AE">
            <w:pPr>
              <w:spacing w:after="80"/>
              <w:rPr>
                <w:rFonts w:cs="Arial"/>
                <w:sz w:val="16"/>
                <w:szCs w:val="16"/>
              </w:rPr>
            </w:pPr>
            <w:r w:rsidRPr="00C94921">
              <w:rPr>
                <w:rFonts w:cs="Arial"/>
                <w:sz w:val="16"/>
                <w:szCs w:val="16"/>
              </w:rPr>
              <w:lastRenderedPageBreak/>
              <w:t xml:space="preserve">Approve and adopt the terms of reference produced by the senior executive leadership for committees of directors and LGBs </w:t>
            </w:r>
          </w:p>
        </w:tc>
        <w:tc>
          <w:tcPr>
            <w:tcW w:w="2977" w:type="dxa"/>
          </w:tcPr>
          <w:p w14:paraId="5D1E1D33" w14:textId="77777777" w:rsidR="000955AE" w:rsidRPr="00C94921" w:rsidRDefault="000955AE" w:rsidP="000955AE">
            <w:pPr>
              <w:spacing w:after="80"/>
              <w:rPr>
                <w:rFonts w:cs="Arial"/>
                <w:sz w:val="16"/>
                <w:szCs w:val="16"/>
              </w:rPr>
            </w:pPr>
            <w:r w:rsidRPr="00C94921">
              <w:rPr>
                <w:rFonts w:cs="Arial"/>
                <w:sz w:val="16"/>
                <w:szCs w:val="16"/>
              </w:rPr>
              <w:lastRenderedPageBreak/>
              <w:t xml:space="preserve">Advise the directors and the academies on company-wide and academy specific policy requirements and </w:t>
            </w:r>
            <w:proofErr w:type="gramStart"/>
            <w:r w:rsidRPr="00C94921">
              <w:rPr>
                <w:rFonts w:cs="Arial"/>
                <w:sz w:val="16"/>
                <w:szCs w:val="16"/>
              </w:rPr>
              <w:t>take action</w:t>
            </w:r>
            <w:proofErr w:type="gramEnd"/>
            <w:r w:rsidRPr="00C94921">
              <w:rPr>
                <w:rFonts w:cs="Arial"/>
                <w:sz w:val="16"/>
                <w:szCs w:val="16"/>
              </w:rPr>
              <w:t xml:space="preserve"> to prepare and/or amend any such policies as required by the directors</w:t>
            </w:r>
          </w:p>
          <w:p w14:paraId="67531899" w14:textId="77777777" w:rsidR="000955AE" w:rsidRPr="00C94921" w:rsidRDefault="000955AE" w:rsidP="000955AE">
            <w:pPr>
              <w:spacing w:after="80"/>
              <w:rPr>
                <w:rFonts w:cs="Arial"/>
                <w:sz w:val="16"/>
                <w:szCs w:val="16"/>
              </w:rPr>
            </w:pPr>
          </w:p>
          <w:p w14:paraId="79E39512" w14:textId="77777777" w:rsidR="000955AE" w:rsidRPr="00C94921" w:rsidRDefault="000955AE" w:rsidP="000955AE">
            <w:pPr>
              <w:spacing w:after="80"/>
              <w:rPr>
                <w:rFonts w:cs="Arial"/>
                <w:sz w:val="16"/>
                <w:szCs w:val="16"/>
              </w:rPr>
            </w:pPr>
            <w:r w:rsidRPr="00C94921">
              <w:rPr>
                <w:rFonts w:cs="Arial"/>
                <w:sz w:val="16"/>
                <w:szCs w:val="16"/>
              </w:rPr>
              <w:t xml:space="preserve">Prepare terms of reference for any committees of directors and LGBs </w:t>
            </w:r>
          </w:p>
        </w:tc>
        <w:tc>
          <w:tcPr>
            <w:tcW w:w="2835" w:type="dxa"/>
          </w:tcPr>
          <w:p w14:paraId="2ADADE88" w14:textId="77777777" w:rsidR="000955AE" w:rsidRPr="00C94921" w:rsidRDefault="000955AE" w:rsidP="000955AE">
            <w:pPr>
              <w:spacing w:after="80"/>
              <w:rPr>
                <w:rFonts w:cs="Arial"/>
                <w:sz w:val="16"/>
                <w:szCs w:val="16"/>
              </w:rPr>
            </w:pPr>
            <w:r w:rsidRPr="00C94921">
              <w:rPr>
                <w:rFonts w:cs="Arial"/>
                <w:sz w:val="16"/>
                <w:szCs w:val="16"/>
              </w:rPr>
              <w:t>Review and amend the policies of the academy in line with any company-wide policies</w:t>
            </w:r>
          </w:p>
          <w:p w14:paraId="2997DF26" w14:textId="77777777" w:rsidR="000955AE" w:rsidRPr="00C94921" w:rsidRDefault="000955AE" w:rsidP="000955AE">
            <w:pPr>
              <w:spacing w:after="80"/>
              <w:rPr>
                <w:rFonts w:cs="Arial"/>
                <w:sz w:val="16"/>
                <w:szCs w:val="16"/>
              </w:rPr>
            </w:pPr>
          </w:p>
          <w:p w14:paraId="4258832E" w14:textId="77777777" w:rsidR="000955AE" w:rsidRPr="00C94921" w:rsidRDefault="000955AE" w:rsidP="000955AE">
            <w:pPr>
              <w:spacing w:after="80"/>
              <w:rPr>
                <w:rFonts w:cs="Arial"/>
                <w:sz w:val="16"/>
                <w:szCs w:val="16"/>
              </w:rPr>
            </w:pPr>
            <w:r w:rsidRPr="00C94921">
              <w:rPr>
                <w:rFonts w:cs="Arial"/>
                <w:sz w:val="16"/>
                <w:szCs w:val="16"/>
              </w:rPr>
              <w:t>Assist the headteacher to tailor company- wide policies for the particular academy</w:t>
            </w:r>
          </w:p>
          <w:p w14:paraId="58AD5566" w14:textId="77777777" w:rsidR="000955AE" w:rsidRPr="00C94921" w:rsidRDefault="000955AE" w:rsidP="000955AE">
            <w:pPr>
              <w:spacing w:after="80"/>
              <w:rPr>
                <w:rFonts w:cs="Arial"/>
                <w:sz w:val="16"/>
                <w:szCs w:val="16"/>
              </w:rPr>
            </w:pPr>
          </w:p>
          <w:p w14:paraId="0CB21428" w14:textId="77777777" w:rsidR="000955AE" w:rsidRPr="00C94921" w:rsidRDefault="000955AE" w:rsidP="000955AE">
            <w:pPr>
              <w:spacing w:after="80"/>
              <w:rPr>
                <w:rFonts w:cs="Arial"/>
                <w:sz w:val="16"/>
                <w:szCs w:val="16"/>
              </w:rPr>
            </w:pPr>
            <w:r w:rsidRPr="00C94921">
              <w:rPr>
                <w:rFonts w:cs="Arial"/>
                <w:sz w:val="16"/>
                <w:szCs w:val="16"/>
              </w:rPr>
              <w:t xml:space="preserve">Adopt any specific company policies in the academy </w:t>
            </w:r>
          </w:p>
          <w:p w14:paraId="26BBFDCD" w14:textId="77777777" w:rsidR="000955AE" w:rsidRPr="00C94921" w:rsidRDefault="000955AE" w:rsidP="000955AE">
            <w:pPr>
              <w:pStyle w:val="ListParagraph"/>
              <w:spacing w:after="80"/>
              <w:rPr>
                <w:rFonts w:ascii="Arial" w:hAnsi="Arial" w:cs="Arial"/>
                <w:sz w:val="16"/>
                <w:szCs w:val="16"/>
              </w:rPr>
            </w:pPr>
          </w:p>
        </w:tc>
        <w:tc>
          <w:tcPr>
            <w:tcW w:w="2551" w:type="dxa"/>
          </w:tcPr>
          <w:p w14:paraId="15046EF4" w14:textId="77777777" w:rsidR="000955AE" w:rsidRPr="00C94921" w:rsidRDefault="000955AE" w:rsidP="000955AE">
            <w:pPr>
              <w:spacing w:after="80"/>
              <w:rPr>
                <w:rFonts w:cs="Arial"/>
                <w:sz w:val="16"/>
                <w:szCs w:val="16"/>
              </w:rPr>
            </w:pPr>
            <w:r w:rsidRPr="00C94921">
              <w:rPr>
                <w:rFonts w:cs="Arial"/>
                <w:sz w:val="16"/>
                <w:szCs w:val="16"/>
              </w:rPr>
              <w:t>Tailor company-wide policies to the particular academy as recommended by the senior executive leadership</w:t>
            </w:r>
          </w:p>
          <w:p w14:paraId="66213312" w14:textId="77777777" w:rsidR="000955AE" w:rsidRPr="00C94921" w:rsidRDefault="000955AE" w:rsidP="000955AE">
            <w:pPr>
              <w:spacing w:after="80"/>
              <w:rPr>
                <w:rFonts w:cs="Arial"/>
                <w:sz w:val="16"/>
                <w:szCs w:val="16"/>
              </w:rPr>
            </w:pPr>
          </w:p>
          <w:p w14:paraId="22B12EBB" w14:textId="77777777" w:rsidR="000955AE" w:rsidRPr="00C94921" w:rsidRDefault="000955AE" w:rsidP="000955AE">
            <w:pPr>
              <w:spacing w:after="80"/>
              <w:rPr>
                <w:rFonts w:cs="Arial"/>
                <w:sz w:val="16"/>
                <w:szCs w:val="16"/>
              </w:rPr>
            </w:pPr>
            <w:r w:rsidRPr="00C94921">
              <w:rPr>
                <w:rFonts w:cs="Arial"/>
                <w:sz w:val="16"/>
                <w:szCs w:val="16"/>
              </w:rPr>
              <w:t xml:space="preserve">Implement any relevant policies in the academy and ensure that the academy is conducted in accordance with any such policies </w:t>
            </w:r>
          </w:p>
        </w:tc>
      </w:tr>
      <w:tr w:rsidR="000955AE" w:rsidRPr="00C94921" w14:paraId="2FF3B777" w14:textId="77777777" w:rsidTr="000955AE">
        <w:tc>
          <w:tcPr>
            <w:tcW w:w="2065" w:type="dxa"/>
          </w:tcPr>
          <w:p w14:paraId="62EF5B20" w14:textId="77777777" w:rsidR="000955AE" w:rsidRPr="00C94921" w:rsidRDefault="000955AE" w:rsidP="000955AE">
            <w:pPr>
              <w:spacing w:after="80"/>
              <w:rPr>
                <w:rFonts w:cs="Arial"/>
                <w:sz w:val="16"/>
                <w:szCs w:val="16"/>
              </w:rPr>
            </w:pPr>
            <w:r w:rsidRPr="00C94921">
              <w:rPr>
                <w:rFonts w:cs="Arial"/>
                <w:sz w:val="16"/>
                <w:szCs w:val="16"/>
              </w:rPr>
              <w:t xml:space="preserve">15.Inspections </w:t>
            </w:r>
          </w:p>
        </w:tc>
        <w:tc>
          <w:tcPr>
            <w:tcW w:w="2325" w:type="dxa"/>
          </w:tcPr>
          <w:p w14:paraId="1387BE83" w14:textId="77777777" w:rsidR="000955AE" w:rsidRPr="00C94921" w:rsidRDefault="000955AE" w:rsidP="000955AE">
            <w:pPr>
              <w:spacing w:after="80"/>
              <w:rPr>
                <w:rFonts w:cs="Arial"/>
                <w:sz w:val="16"/>
                <w:szCs w:val="16"/>
              </w:rPr>
            </w:pPr>
          </w:p>
        </w:tc>
        <w:tc>
          <w:tcPr>
            <w:tcW w:w="2693" w:type="dxa"/>
          </w:tcPr>
          <w:p w14:paraId="59A45093" w14:textId="77777777" w:rsidR="000955AE" w:rsidRPr="00C94921" w:rsidRDefault="000955AE" w:rsidP="000955AE">
            <w:pPr>
              <w:spacing w:after="80"/>
              <w:rPr>
                <w:rFonts w:cs="Arial"/>
                <w:sz w:val="16"/>
                <w:szCs w:val="16"/>
              </w:rPr>
            </w:pPr>
            <w:r w:rsidRPr="00C94921">
              <w:rPr>
                <w:rFonts w:cs="Arial"/>
                <w:sz w:val="16"/>
                <w:szCs w:val="16"/>
              </w:rPr>
              <w:t xml:space="preserve">Comply with any denominational inspections pursuant to s.48 and any additional canonical inspections, reviews and visitations of the bishop </w:t>
            </w:r>
          </w:p>
          <w:p w14:paraId="0FB3FEF5" w14:textId="77777777" w:rsidR="000955AE" w:rsidRPr="00C94921" w:rsidRDefault="000955AE" w:rsidP="000955AE">
            <w:pPr>
              <w:spacing w:after="80"/>
              <w:rPr>
                <w:rFonts w:cs="Arial"/>
                <w:sz w:val="16"/>
                <w:szCs w:val="16"/>
              </w:rPr>
            </w:pPr>
            <w:r w:rsidRPr="00C94921">
              <w:rPr>
                <w:rFonts w:cs="Arial"/>
                <w:sz w:val="16"/>
                <w:szCs w:val="16"/>
              </w:rPr>
              <w:t xml:space="preserve">Comply with any other education inspections, e.g. s.5 as required by law </w:t>
            </w:r>
          </w:p>
        </w:tc>
        <w:tc>
          <w:tcPr>
            <w:tcW w:w="2977" w:type="dxa"/>
          </w:tcPr>
          <w:p w14:paraId="0748B188" w14:textId="77777777" w:rsidR="000955AE" w:rsidRPr="00C94921" w:rsidRDefault="000955AE" w:rsidP="000955AE">
            <w:pPr>
              <w:spacing w:after="80"/>
              <w:rPr>
                <w:rFonts w:cs="Arial"/>
                <w:sz w:val="16"/>
                <w:szCs w:val="16"/>
              </w:rPr>
            </w:pPr>
            <w:r w:rsidRPr="00C94921">
              <w:rPr>
                <w:rFonts w:cs="Arial"/>
                <w:sz w:val="16"/>
                <w:szCs w:val="16"/>
              </w:rPr>
              <w:t>Support and assist the directors and/or the LGB to prepare for any inspections e.g. s.48, s.5</w:t>
            </w:r>
          </w:p>
          <w:p w14:paraId="0ACF6E8C" w14:textId="77777777" w:rsidR="000955AE" w:rsidRPr="00C94921" w:rsidRDefault="000955AE" w:rsidP="000955AE">
            <w:pPr>
              <w:spacing w:after="80"/>
              <w:rPr>
                <w:rFonts w:cs="Arial"/>
                <w:sz w:val="16"/>
                <w:szCs w:val="16"/>
              </w:rPr>
            </w:pPr>
            <w:r w:rsidRPr="00C94921">
              <w:rPr>
                <w:rFonts w:cs="Arial"/>
                <w:sz w:val="16"/>
                <w:szCs w:val="16"/>
              </w:rPr>
              <w:t xml:space="preserve">Ensure that any inspection outcomes are carried out in the academies and/or the company as appropriate </w:t>
            </w:r>
          </w:p>
          <w:p w14:paraId="52D0B6EB" w14:textId="77777777" w:rsidR="000955AE" w:rsidRPr="00C94921" w:rsidRDefault="000955AE" w:rsidP="000955AE">
            <w:pPr>
              <w:pStyle w:val="ListParagraph"/>
              <w:spacing w:after="80"/>
              <w:rPr>
                <w:rFonts w:ascii="Arial" w:hAnsi="Arial" w:cs="Arial"/>
                <w:sz w:val="16"/>
                <w:szCs w:val="16"/>
              </w:rPr>
            </w:pPr>
          </w:p>
        </w:tc>
        <w:tc>
          <w:tcPr>
            <w:tcW w:w="2835" w:type="dxa"/>
          </w:tcPr>
          <w:p w14:paraId="2C0628D8" w14:textId="77777777" w:rsidR="000955AE" w:rsidRPr="00C94921" w:rsidRDefault="000955AE" w:rsidP="000955AE">
            <w:pPr>
              <w:spacing w:after="80"/>
              <w:rPr>
                <w:rFonts w:cs="Arial"/>
                <w:sz w:val="16"/>
                <w:szCs w:val="16"/>
              </w:rPr>
            </w:pPr>
            <w:r w:rsidRPr="00C94921">
              <w:rPr>
                <w:rFonts w:cs="Arial"/>
                <w:sz w:val="16"/>
                <w:szCs w:val="16"/>
              </w:rPr>
              <w:t>Comply with any denominational inspections pursuant to s.48 and any additional canonical inspections and visitations of the bishop</w:t>
            </w:r>
          </w:p>
          <w:p w14:paraId="0359A749" w14:textId="77777777" w:rsidR="000955AE" w:rsidRPr="00C94921" w:rsidRDefault="000955AE" w:rsidP="000955AE">
            <w:pPr>
              <w:spacing w:after="80"/>
              <w:rPr>
                <w:rFonts w:cs="Arial"/>
                <w:sz w:val="16"/>
                <w:szCs w:val="16"/>
              </w:rPr>
            </w:pPr>
            <w:r w:rsidRPr="00C94921">
              <w:rPr>
                <w:rFonts w:cs="Arial"/>
                <w:sz w:val="16"/>
                <w:szCs w:val="16"/>
              </w:rPr>
              <w:t>Comply with any other education inspections, e.g. s.5 as required by law</w:t>
            </w:r>
          </w:p>
          <w:p w14:paraId="21735391" w14:textId="77777777" w:rsidR="000955AE" w:rsidRPr="00C94921" w:rsidRDefault="000955AE" w:rsidP="000955AE">
            <w:pPr>
              <w:spacing w:after="80"/>
              <w:rPr>
                <w:rFonts w:cs="Arial"/>
                <w:sz w:val="16"/>
                <w:szCs w:val="16"/>
              </w:rPr>
            </w:pPr>
            <w:r w:rsidRPr="00C94921">
              <w:rPr>
                <w:rFonts w:cs="Arial"/>
                <w:sz w:val="16"/>
                <w:szCs w:val="16"/>
              </w:rPr>
              <w:t>Ensure that any actions arising from inspection outcomes are carried out in the academy</w:t>
            </w:r>
          </w:p>
        </w:tc>
        <w:tc>
          <w:tcPr>
            <w:tcW w:w="2551" w:type="dxa"/>
          </w:tcPr>
          <w:p w14:paraId="6059B66B" w14:textId="77777777" w:rsidR="000955AE" w:rsidRPr="00C94921" w:rsidRDefault="000955AE" w:rsidP="000955AE">
            <w:pPr>
              <w:spacing w:after="80"/>
              <w:rPr>
                <w:rFonts w:cs="Arial"/>
                <w:sz w:val="16"/>
                <w:szCs w:val="16"/>
              </w:rPr>
            </w:pPr>
            <w:r w:rsidRPr="00C94921">
              <w:rPr>
                <w:rFonts w:cs="Arial"/>
                <w:sz w:val="16"/>
                <w:szCs w:val="16"/>
              </w:rPr>
              <w:t>Comply with any denominational inspections pursuant to s.48 and any additional canonical inspections and visitations of the bishop</w:t>
            </w:r>
          </w:p>
          <w:p w14:paraId="6CB8116B" w14:textId="77777777" w:rsidR="000955AE" w:rsidRPr="00C94921" w:rsidRDefault="000955AE" w:rsidP="000955AE">
            <w:pPr>
              <w:spacing w:after="80"/>
              <w:rPr>
                <w:rFonts w:cs="Arial"/>
                <w:sz w:val="16"/>
                <w:szCs w:val="16"/>
              </w:rPr>
            </w:pPr>
            <w:r w:rsidRPr="00C94921">
              <w:rPr>
                <w:rFonts w:cs="Arial"/>
                <w:sz w:val="16"/>
                <w:szCs w:val="16"/>
              </w:rPr>
              <w:t>Comply with any other education inspections, e.g. s.5 as required by law</w:t>
            </w:r>
          </w:p>
          <w:p w14:paraId="6C811AF2" w14:textId="77777777" w:rsidR="000955AE" w:rsidRPr="00381C09" w:rsidRDefault="000955AE" w:rsidP="000955AE">
            <w:pPr>
              <w:spacing w:after="80"/>
              <w:rPr>
                <w:rFonts w:cs="Arial"/>
                <w:sz w:val="16"/>
                <w:szCs w:val="16"/>
              </w:rPr>
            </w:pPr>
            <w:r w:rsidRPr="00C94921">
              <w:rPr>
                <w:rFonts w:cs="Arial"/>
                <w:sz w:val="16"/>
                <w:szCs w:val="16"/>
              </w:rPr>
              <w:t xml:space="preserve">Implement any actions arising from inspection outcomes in the academy </w:t>
            </w:r>
          </w:p>
        </w:tc>
      </w:tr>
      <w:tr w:rsidR="000955AE" w:rsidRPr="00C94921" w14:paraId="1A45DC78" w14:textId="77777777" w:rsidTr="000955AE">
        <w:tc>
          <w:tcPr>
            <w:tcW w:w="2065" w:type="dxa"/>
          </w:tcPr>
          <w:p w14:paraId="33D22C52" w14:textId="77777777" w:rsidR="000955AE" w:rsidRPr="00C94921" w:rsidRDefault="000955AE" w:rsidP="000955AE">
            <w:pPr>
              <w:spacing w:after="80"/>
              <w:rPr>
                <w:rFonts w:cs="Arial"/>
                <w:sz w:val="16"/>
                <w:szCs w:val="16"/>
              </w:rPr>
            </w:pPr>
            <w:r w:rsidRPr="00C94921">
              <w:rPr>
                <w:rFonts w:cs="Arial"/>
                <w:sz w:val="16"/>
                <w:szCs w:val="16"/>
              </w:rPr>
              <w:t>16.School to school support</w:t>
            </w:r>
          </w:p>
        </w:tc>
        <w:tc>
          <w:tcPr>
            <w:tcW w:w="2325" w:type="dxa"/>
          </w:tcPr>
          <w:p w14:paraId="20FB0255" w14:textId="77777777" w:rsidR="000955AE" w:rsidRPr="00C94921" w:rsidRDefault="000955AE" w:rsidP="000955AE">
            <w:pPr>
              <w:spacing w:after="80"/>
              <w:rPr>
                <w:rFonts w:cs="Arial"/>
                <w:sz w:val="16"/>
                <w:szCs w:val="16"/>
              </w:rPr>
            </w:pPr>
          </w:p>
        </w:tc>
        <w:tc>
          <w:tcPr>
            <w:tcW w:w="2693" w:type="dxa"/>
          </w:tcPr>
          <w:p w14:paraId="589547BA" w14:textId="77777777" w:rsidR="000955AE" w:rsidRPr="00C94921" w:rsidRDefault="000955AE" w:rsidP="000955AE">
            <w:pPr>
              <w:spacing w:after="80"/>
              <w:rPr>
                <w:rFonts w:cs="Arial"/>
                <w:sz w:val="16"/>
                <w:szCs w:val="16"/>
              </w:rPr>
            </w:pPr>
            <w:r w:rsidRPr="00C94921">
              <w:rPr>
                <w:rFonts w:cs="Arial"/>
                <w:sz w:val="16"/>
                <w:szCs w:val="16"/>
              </w:rPr>
              <w:t>In line with diocesan protocol, broker appropriate internal and external school-to-school support as necessary to facilitate excellent Catholic education across all the academies in the company</w:t>
            </w:r>
          </w:p>
        </w:tc>
        <w:tc>
          <w:tcPr>
            <w:tcW w:w="2977" w:type="dxa"/>
          </w:tcPr>
          <w:p w14:paraId="71ED8408" w14:textId="77777777" w:rsidR="000955AE" w:rsidRPr="00C94921" w:rsidRDefault="000955AE" w:rsidP="000955AE">
            <w:pPr>
              <w:spacing w:after="80"/>
              <w:rPr>
                <w:rFonts w:cs="Arial"/>
                <w:sz w:val="16"/>
                <w:szCs w:val="16"/>
              </w:rPr>
            </w:pPr>
            <w:r w:rsidRPr="00C94921">
              <w:rPr>
                <w:rFonts w:cs="Arial"/>
                <w:sz w:val="16"/>
                <w:szCs w:val="16"/>
              </w:rPr>
              <w:t>Support the directors in their responsibility to broker school-to-school support</w:t>
            </w:r>
          </w:p>
          <w:p w14:paraId="3FEF2277" w14:textId="77777777" w:rsidR="000955AE" w:rsidRPr="00C94921" w:rsidRDefault="000955AE" w:rsidP="000955AE">
            <w:pPr>
              <w:pStyle w:val="ListParagraph"/>
              <w:spacing w:after="80"/>
              <w:rPr>
                <w:rFonts w:ascii="Arial" w:hAnsi="Arial" w:cs="Arial"/>
                <w:sz w:val="16"/>
                <w:szCs w:val="16"/>
              </w:rPr>
            </w:pPr>
          </w:p>
        </w:tc>
        <w:tc>
          <w:tcPr>
            <w:tcW w:w="2835" w:type="dxa"/>
          </w:tcPr>
          <w:p w14:paraId="5409F6F0" w14:textId="77777777" w:rsidR="000955AE" w:rsidRPr="00C94921" w:rsidRDefault="000955AE" w:rsidP="000955AE">
            <w:pPr>
              <w:spacing w:after="80"/>
              <w:rPr>
                <w:rFonts w:cs="Arial"/>
                <w:sz w:val="16"/>
                <w:szCs w:val="16"/>
              </w:rPr>
            </w:pPr>
            <w:r w:rsidRPr="00C94921">
              <w:rPr>
                <w:rFonts w:cs="Arial"/>
                <w:sz w:val="16"/>
                <w:szCs w:val="16"/>
              </w:rPr>
              <w:t>Implement any school-to-school support opportunities as directed by the senior executive leadership and monitor any such arrangements, reporting back to the senior executive leadership at appropriate intervals or as required</w:t>
            </w:r>
          </w:p>
        </w:tc>
        <w:tc>
          <w:tcPr>
            <w:tcW w:w="2551" w:type="dxa"/>
          </w:tcPr>
          <w:p w14:paraId="1D532883" w14:textId="77777777" w:rsidR="000955AE" w:rsidRPr="00C94921" w:rsidRDefault="000955AE" w:rsidP="000955AE">
            <w:pPr>
              <w:spacing w:after="80"/>
              <w:rPr>
                <w:rFonts w:cs="Arial"/>
                <w:sz w:val="16"/>
                <w:szCs w:val="16"/>
              </w:rPr>
            </w:pPr>
            <w:r w:rsidRPr="00C94921">
              <w:rPr>
                <w:rFonts w:cs="Arial"/>
                <w:sz w:val="16"/>
                <w:szCs w:val="16"/>
              </w:rPr>
              <w:t>Implement school-to-school support opportunities in the academy as directed by the senior executive leadership</w:t>
            </w:r>
          </w:p>
        </w:tc>
      </w:tr>
      <w:tr w:rsidR="000955AE" w:rsidRPr="00C94921" w14:paraId="2056D950" w14:textId="77777777" w:rsidTr="000955AE">
        <w:tc>
          <w:tcPr>
            <w:tcW w:w="2065" w:type="dxa"/>
          </w:tcPr>
          <w:p w14:paraId="0527A7E3" w14:textId="77777777" w:rsidR="000955AE" w:rsidRPr="00C94921" w:rsidRDefault="000955AE" w:rsidP="000955AE">
            <w:pPr>
              <w:spacing w:after="80"/>
              <w:rPr>
                <w:rFonts w:cs="Arial"/>
                <w:sz w:val="16"/>
                <w:szCs w:val="16"/>
              </w:rPr>
            </w:pPr>
            <w:r w:rsidRPr="00C94921">
              <w:rPr>
                <w:rFonts w:cs="Arial"/>
                <w:sz w:val="16"/>
                <w:szCs w:val="16"/>
              </w:rPr>
              <w:t xml:space="preserve">17.Performance management of non-executives </w:t>
            </w:r>
          </w:p>
        </w:tc>
        <w:tc>
          <w:tcPr>
            <w:tcW w:w="2325" w:type="dxa"/>
          </w:tcPr>
          <w:p w14:paraId="5D605D18" w14:textId="77777777" w:rsidR="000955AE" w:rsidRPr="00C94921" w:rsidRDefault="000955AE" w:rsidP="000955AE">
            <w:pPr>
              <w:spacing w:after="80"/>
              <w:rPr>
                <w:rFonts w:cs="Arial"/>
                <w:sz w:val="16"/>
                <w:szCs w:val="16"/>
              </w:rPr>
            </w:pPr>
          </w:p>
        </w:tc>
        <w:tc>
          <w:tcPr>
            <w:tcW w:w="2693" w:type="dxa"/>
          </w:tcPr>
          <w:p w14:paraId="54E0534F" w14:textId="77777777" w:rsidR="000955AE" w:rsidRPr="00C94921" w:rsidRDefault="000955AE" w:rsidP="000955AE">
            <w:pPr>
              <w:spacing w:after="80"/>
              <w:rPr>
                <w:rFonts w:cs="Arial"/>
                <w:b/>
                <w:sz w:val="16"/>
                <w:szCs w:val="16"/>
              </w:rPr>
            </w:pPr>
            <w:r w:rsidRPr="00C94921">
              <w:rPr>
                <w:rFonts w:cs="Arial"/>
                <w:sz w:val="16"/>
                <w:szCs w:val="16"/>
              </w:rPr>
              <w:t xml:space="preserve">Perform 360 review of the chair </w:t>
            </w:r>
            <w:r w:rsidRPr="00C94921">
              <w:rPr>
                <w:rFonts w:cs="Arial"/>
                <w:b/>
                <w:sz w:val="16"/>
                <w:szCs w:val="16"/>
              </w:rPr>
              <w:t>ND</w:t>
            </w:r>
          </w:p>
          <w:p w14:paraId="3CE8E5A0" w14:textId="77777777" w:rsidR="000955AE" w:rsidRPr="00C94921" w:rsidRDefault="000955AE" w:rsidP="000955AE">
            <w:pPr>
              <w:spacing w:after="80"/>
              <w:rPr>
                <w:rFonts w:cs="Arial"/>
                <w:sz w:val="16"/>
                <w:szCs w:val="16"/>
              </w:rPr>
            </w:pPr>
            <w:r w:rsidRPr="00C94921">
              <w:rPr>
                <w:rFonts w:cs="Arial"/>
                <w:sz w:val="16"/>
                <w:szCs w:val="16"/>
              </w:rPr>
              <w:t>Carry out the annual self-evaluation of the directors to assess the contributions made by the directors’/committee members and report to the members for action, if appropriate ND</w:t>
            </w:r>
          </w:p>
        </w:tc>
        <w:tc>
          <w:tcPr>
            <w:tcW w:w="2977" w:type="dxa"/>
          </w:tcPr>
          <w:p w14:paraId="4DBE027E" w14:textId="77777777" w:rsidR="000955AE" w:rsidRPr="00C94921" w:rsidRDefault="000955AE" w:rsidP="000955AE">
            <w:pPr>
              <w:spacing w:after="80"/>
              <w:rPr>
                <w:rFonts w:cs="Arial"/>
                <w:sz w:val="16"/>
                <w:szCs w:val="16"/>
              </w:rPr>
            </w:pPr>
            <w:r w:rsidRPr="00C94921">
              <w:rPr>
                <w:rFonts w:cs="Arial"/>
                <w:sz w:val="16"/>
                <w:szCs w:val="16"/>
              </w:rPr>
              <w:t>Assist and support the directors to carry out the annual self-evaluation of the board as appropriate</w:t>
            </w:r>
          </w:p>
          <w:p w14:paraId="0D726DAC" w14:textId="77777777" w:rsidR="000955AE" w:rsidRPr="00C94921" w:rsidRDefault="000955AE" w:rsidP="000955AE">
            <w:pPr>
              <w:spacing w:after="80"/>
              <w:rPr>
                <w:rFonts w:cs="Arial"/>
                <w:sz w:val="16"/>
                <w:szCs w:val="16"/>
              </w:rPr>
            </w:pPr>
            <w:r w:rsidRPr="00C94921">
              <w:rPr>
                <w:rFonts w:cs="Arial"/>
                <w:sz w:val="16"/>
                <w:szCs w:val="16"/>
              </w:rPr>
              <w:t>Perform 360 review of the LGB chair</w:t>
            </w:r>
          </w:p>
          <w:p w14:paraId="79E6276A" w14:textId="77777777" w:rsidR="000955AE" w:rsidRPr="00C94921" w:rsidRDefault="000955AE" w:rsidP="000955AE">
            <w:pPr>
              <w:pStyle w:val="ListParagraph"/>
              <w:spacing w:after="80"/>
              <w:rPr>
                <w:rFonts w:ascii="Arial" w:hAnsi="Arial" w:cs="Arial"/>
                <w:sz w:val="16"/>
                <w:szCs w:val="16"/>
              </w:rPr>
            </w:pPr>
          </w:p>
        </w:tc>
        <w:tc>
          <w:tcPr>
            <w:tcW w:w="2835" w:type="dxa"/>
          </w:tcPr>
          <w:p w14:paraId="0D82F5BD" w14:textId="77777777" w:rsidR="000955AE" w:rsidRPr="00C94921" w:rsidRDefault="000955AE" w:rsidP="000955AE">
            <w:pPr>
              <w:spacing w:after="80"/>
              <w:rPr>
                <w:rFonts w:cs="Arial"/>
                <w:sz w:val="16"/>
                <w:szCs w:val="16"/>
              </w:rPr>
            </w:pPr>
            <w:r w:rsidRPr="00C94921">
              <w:rPr>
                <w:rFonts w:cs="Arial"/>
                <w:sz w:val="16"/>
                <w:szCs w:val="16"/>
              </w:rPr>
              <w:t>Carry out the annual self-evaluation of the LGB and report findings to the senior executive leadership/directors as appropriate</w:t>
            </w:r>
          </w:p>
          <w:p w14:paraId="7419FA3F" w14:textId="77777777" w:rsidR="000955AE" w:rsidRPr="00C94921" w:rsidRDefault="000955AE" w:rsidP="000955AE">
            <w:pPr>
              <w:spacing w:after="80"/>
              <w:ind w:left="360"/>
              <w:rPr>
                <w:rFonts w:cs="Arial"/>
                <w:sz w:val="16"/>
                <w:szCs w:val="16"/>
              </w:rPr>
            </w:pPr>
          </w:p>
        </w:tc>
        <w:tc>
          <w:tcPr>
            <w:tcW w:w="2551" w:type="dxa"/>
          </w:tcPr>
          <w:p w14:paraId="23A231A2" w14:textId="77777777" w:rsidR="000955AE" w:rsidRPr="00C94921" w:rsidRDefault="000955AE" w:rsidP="000955AE">
            <w:pPr>
              <w:spacing w:after="80"/>
              <w:rPr>
                <w:rFonts w:cs="Arial"/>
                <w:sz w:val="16"/>
                <w:szCs w:val="16"/>
              </w:rPr>
            </w:pPr>
          </w:p>
        </w:tc>
      </w:tr>
      <w:tr w:rsidR="000955AE" w:rsidRPr="00C94921" w14:paraId="0D0151C3" w14:textId="77777777" w:rsidTr="000955AE">
        <w:tc>
          <w:tcPr>
            <w:tcW w:w="2065" w:type="dxa"/>
          </w:tcPr>
          <w:p w14:paraId="3EDB9426" w14:textId="77777777" w:rsidR="000955AE" w:rsidRPr="00C94921" w:rsidRDefault="000955AE" w:rsidP="000955AE">
            <w:pPr>
              <w:spacing w:after="80"/>
              <w:rPr>
                <w:rFonts w:cs="Arial"/>
                <w:sz w:val="16"/>
                <w:szCs w:val="16"/>
              </w:rPr>
            </w:pPr>
            <w:r w:rsidRPr="00C94921">
              <w:rPr>
                <w:rFonts w:cs="Arial"/>
                <w:sz w:val="16"/>
                <w:szCs w:val="16"/>
              </w:rPr>
              <w:t>18. School level matters</w:t>
            </w:r>
          </w:p>
        </w:tc>
        <w:tc>
          <w:tcPr>
            <w:tcW w:w="2325" w:type="dxa"/>
          </w:tcPr>
          <w:p w14:paraId="08CF5797" w14:textId="77777777" w:rsidR="000955AE" w:rsidRPr="00C94921" w:rsidRDefault="000955AE" w:rsidP="000955AE">
            <w:pPr>
              <w:spacing w:after="80"/>
              <w:rPr>
                <w:rFonts w:cs="Arial"/>
                <w:sz w:val="16"/>
                <w:szCs w:val="16"/>
              </w:rPr>
            </w:pPr>
          </w:p>
        </w:tc>
        <w:tc>
          <w:tcPr>
            <w:tcW w:w="2693" w:type="dxa"/>
          </w:tcPr>
          <w:p w14:paraId="155FF0E8" w14:textId="77777777" w:rsidR="000955AE" w:rsidRPr="00C94921" w:rsidRDefault="000955AE" w:rsidP="000955AE">
            <w:pPr>
              <w:spacing w:after="80"/>
              <w:rPr>
                <w:rFonts w:cs="Arial"/>
                <w:sz w:val="16"/>
                <w:szCs w:val="16"/>
              </w:rPr>
            </w:pPr>
            <w:r w:rsidRPr="00C94921">
              <w:rPr>
                <w:rFonts w:cs="Arial"/>
                <w:sz w:val="16"/>
                <w:szCs w:val="16"/>
              </w:rPr>
              <w:t>Instruct the senior executive leadership as appropriate in respect of any reports made by them relating to matters in the individual academies within the company</w:t>
            </w:r>
          </w:p>
        </w:tc>
        <w:tc>
          <w:tcPr>
            <w:tcW w:w="2977" w:type="dxa"/>
          </w:tcPr>
          <w:p w14:paraId="1CA9BED6" w14:textId="77777777" w:rsidR="000955AE" w:rsidRPr="00C94921" w:rsidRDefault="000955AE" w:rsidP="000955AE">
            <w:pPr>
              <w:spacing w:after="80"/>
              <w:rPr>
                <w:rFonts w:cs="Arial"/>
                <w:sz w:val="16"/>
                <w:szCs w:val="16"/>
              </w:rPr>
            </w:pPr>
            <w:r w:rsidRPr="00C94921">
              <w:rPr>
                <w:rFonts w:cs="Arial"/>
                <w:sz w:val="16"/>
                <w:szCs w:val="16"/>
              </w:rPr>
              <w:t>Monitor school life in the academies in the company and report any relevant findings to the directors for action as appropriate.  As part of this, monitor Pupil, Parent and Staff Voice across the academies in the company</w:t>
            </w:r>
          </w:p>
          <w:p w14:paraId="370AE751" w14:textId="77777777" w:rsidR="000955AE" w:rsidRPr="00C94921" w:rsidRDefault="000955AE" w:rsidP="000955AE">
            <w:pPr>
              <w:pStyle w:val="ListParagraph"/>
              <w:spacing w:after="80"/>
              <w:ind w:left="170"/>
              <w:rPr>
                <w:rFonts w:ascii="Arial" w:hAnsi="Arial" w:cs="Arial"/>
                <w:sz w:val="16"/>
                <w:szCs w:val="16"/>
              </w:rPr>
            </w:pPr>
            <w:r w:rsidRPr="00C94921">
              <w:rPr>
                <w:rFonts w:ascii="Arial" w:hAnsi="Arial" w:cs="Arial"/>
                <w:sz w:val="16"/>
                <w:szCs w:val="16"/>
              </w:rPr>
              <w:t xml:space="preserve">  </w:t>
            </w:r>
          </w:p>
        </w:tc>
        <w:tc>
          <w:tcPr>
            <w:tcW w:w="2835" w:type="dxa"/>
          </w:tcPr>
          <w:p w14:paraId="3858E485" w14:textId="77777777" w:rsidR="000955AE" w:rsidRPr="00C94921" w:rsidRDefault="000955AE" w:rsidP="000955AE">
            <w:pPr>
              <w:spacing w:after="80"/>
              <w:rPr>
                <w:rFonts w:cs="Arial"/>
                <w:sz w:val="16"/>
                <w:szCs w:val="16"/>
              </w:rPr>
            </w:pPr>
            <w:r w:rsidRPr="00C94921">
              <w:rPr>
                <w:rFonts w:cs="Arial"/>
                <w:sz w:val="16"/>
                <w:szCs w:val="16"/>
              </w:rPr>
              <w:t xml:space="preserve">Ensure the spiritual wellbeing of pupils at the academy </w:t>
            </w:r>
          </w:p>
          <w:p w14:paraId="454390D7" w14:textId="77777777" w:rsidR="000955AE" w:rsidRPr="00C94921" w:rsidRDefault="000955AE" w:rsidP="000955AE">
            <w:pPr>
              <w:spacing w:after="80"/>
              <w:rPr>
                <w:rFonts w:cs="Arial"/>
                <w:sz w:val="16"/>
                <w:szCs w:val="16"/>
              </w:rPr>
            </w:pPr>
            <w:r w:rsidRPr="00C94921">
              <w:rPr>
                <w:rFonts w:cs="Arial"/>
                <w:sz w:val="16"/>
                <w:szCs w:val="16"/>
              </w:rPr>
              <w:t>Support the headteacher to develop a school development plan and oversee it carried out in practice</w:t>
            </w:r>
          </w:p>
          <w:p w14:paraId="4C186FBB" w14:textId="77777777" w:rsidR="000955AE" w:rsidRPr="00C94921" w:rsidRDefault="000955AE" w:rsidP="000955AE">
            <w:pPr>
              <w:spacing w:after="80"/>
              <w:rPr>
                <w:rFonts w:cs="Arial"/>
                <w:sz w:val="16"/>
                <w:szCs w:val="16"/>
              </w:rPr>
            </w:pPr>
            <w:r w:rsidRPr="00C94921">
              <w:rPr>
                <w:rFonts w:cs="Arial"/>
                <w:sz w:val="16"/>
                <w:szCs w:val="16"/>
              </w:rPr>
              <w:t>With the headteacher, establish and develop Pupil, Parent and Staff Voice and monitor the same, reporting any issues or other matters to the senior executive leadership/directors as appropriate</w:t>
            </w:r>
          </w:p>
          <w:p w14:paraId="60833ACA" w14:textId="77777777" w:rsidR="000955AE" w:rsidRPr="00C94921" w:rsidRDefault="000955AE" w:rsidP="000955AE">
            <w:pPr>
              <w:spacing w:after="80"/>
              <w:rPr>
                <w:rFonts w:cs="Arial"/>
                <w:sz w:val="16"/>
                <w:szCs w:val="16"/>
              </w:rPr>
            </w:pPr>
            <w:r w:rsidRPr="00C94921">
              <w:rPr>
                <w:rFonts w:cs="Arial"/>
                <w:sz w:val="16"/>
                <w:szCs w:val="16"/>
              </w:rPr>
              <w:t xml:space="preserve">Establish and maintain relationships with the parish priest, local Church and parish community to work with them as they contribute to the </w:t>
            </w:r>
            <w:r w:rsidRPr="00C94921">
              <w:rPr>
                <w:rFonts w:cs="Arial"/>
                <w:sz w:val="16"/>
                <w:szCs w:val="16"/>
              </w:rPr>
              <w:lastRenderedPageBreak/>
              <w:t>Catholic formation of the pupils at the academy</w:t>
            </w:r>
          </w:p>
          <w:p w14:paraId="257339C4" w14:textId="77777777" w:rsidR="000955AE" w:rsidRPr="00C94921" w:rsidRDefault="000955AE" w:rsidP="000955AE">
            <w:pPr>
              <w:spacing w:after="80"/>
              <w:rPr>
                <w:rFonts w:cs="Arial"/>
                <w:sz w:val="16"/>
                <w:szCs w:val="16"/>
              </w:rPr>
            </w:pPr>
            <w:r w:rsidRPr="00C94921">
              <w:rPr>
                <w:rFonts w:cs="Arial"/>
                <w:sz w:val="16"/>
                <w:szCs w:val="16"/>
              </w:rPr>
              <w:t xml:space="preserve">Establish and maintain </w:t>
            </w:r>
          </w:p>
          <w:p w14:paraId="507BDAA3" w14:textId="77777777" w:rsidR="000955AE" w:rsidRPr="00C94921" w:rsidRDefault="000955AE" w:rsidP="000955AE">
            <w:pPr>
              <w:spacing w:after="80"/>
              <w:rPr>
                <w:rFonts w:cs="Arial"/>
                <w:sz w:val="16"/>
                <w:szCs w:val="16"/>
              </w:rPr>
            </w:pPr>
            <w:r w:rsidRPr="00C94921">
              <w:rPr>
                <w:rFonts w:cs="Arial"/>
                <w:sz w:val="16"/>
                <w:szCs w:val="16"/>
              </w:rPr>
              <w:t xml:space="preserve">relationships with parents of pupils attending the academy to support them in their role as primary educators </w:t>
            </w:r>
          </w:p>
          <w:p w14:paraId="3A7F6F2A" w14:textId="77777777" w:rsidR="000955AE" w:rsidRPr="00C94921" w:rsidRDefault="000955AE" w:rsidP="000955AE">
            <w:pPr>
              <w:spacing w:after="80"/>
              <w:rPr>
                <w:rFonts w:cs="Arial"/>
                <w:sz w:val="16"/>
                <w:szCs w:val="16"/>
              </w:rPr>
            </w:pPr>
            <w:r w:rsidRPr="00C94921">
              <w:rPr>
                <w:rFonts w:cs="Arial"/>
                <w:sz w:val="16"/>
                <w:szCs w:val="16"/>
              </w:rPr>
              <w:t>Establish and maintain a relationship with members of the wider local community, including assisting the principal to build relationships with other schools, agencies and businesses in the community to enhance the quality of Catholic education provided for pupils</w:t>
            </w:r>
          </w:p>
          <w:p w14:paraId="45D870D4" w14:textId="77777777" w:rsidR="000955AE" w:rsidRPr="00C94921" w:rsidRDefault="000955AE" w:rsidP="000955AE">
            <w:pPr>
              <w:spacing w:after="80"/>
              <w:rPr>
                <w:rFonts w:cs="Arial"/>
                <w:sz w:val="16"/>
                <w:szCs w:val="16"/>
              </w:rPr>
            </w:pPr>
            <w:r w:rsidRPr="00C94921">
              <w:rPr>
                <w:rFonts w:cs="Arial"/>
                <w:sz w:val="16"/>
                <w:szCs w:val="16"/>
              </w:rPr>
              <w:t>Support and work with other LGBs in the company</w:t>
            </w:r>
          </w:p>
          <w:p w14:paraId="1B6D554D" w14:textId="77777777" w:rsidR="000955AE" w:rsidRPr="00C94921" w:rsidRDefault="000955AE" w:rsidP="000955AE">
            <w:pPr>
              <w:spacing w:after="80"/>
              <w:rPr>
                <w:rFonts w:cs="Arial"/>
                <w:sz w:val="16"/>
                <w:szCs w:val="16"/>
              </w:rPr>
            </w:pPr>
            <w:proofErr w:type="gramStart"/>
            <w:r w:rsidRPr="00C94921">
              <w:rPr>
                <w:rFonts w:cs="Arial"/>
                <w:sz w:val="16"/>
                <w:szCs w:val="16"/>
              </w:rPr>
              <w:t>Generally</w:t>
            </w:r>
            <w:proofErr w:type="gramEnd"/>
            <w:r w:rsidRPr="00C94921">
              <w:rPr>
                <w:rFonts w:cs="Arial"/>
                <w:sz w:val="16"/>
                <w:szCs w:val="16"/>
              </w:rPr>
              <w:t xml:space="preserve"> support and challenge the headteacher</w:t>
            </w:r>
          </w:p>
        </w:tc>
        <w:tc>
          <w:tcPr>
            <w:tcW w:w="2551" w:type="dxa"/>
          </w:tcPr>
          <w:p w14:paraId="4C6E2E1C" w14:textId="77777777" w:rsidR="000955AE" w:rsidRPr="00C94921" w:rsidRDefault="000955AE" w:rsidP="000955AE">
            <w:pPr>
              <w:spacing w:after="80"/>
              <w:rPr>
                <w:rFonts w:cs="Arial"/>
                <w:sz w:val="16"/>
                <w:szCs w:val="16"/>
              </w:rPr>
            </w:pPr>
            <w:r w:rsidRPr="00C94921">
              <w:rPr>
                <w:rFonts w:cs="Arial"/>
                <w:sz w:val="16"/>
                <w:szCs w:val="16"/>
              </w:rPr>
              <w:lastRenderedPageBreak/>
              <w:t>Prepare a school development plan</w:t>
            </w:r>
          </w:p>
          <w:p w14:paraId="39EBB86C" w14:textId="77777777" w:rsidR="000955AE" w:rsidRPr="00C94921" w:rsidRDefault="000955AE" w:rsidP="000955AE">
            <w:pPr>
              <w:spacing w:after="80"/>
              <w:rPr>
                <w:rFonts w:cs="Arial"/>
                <w:sz w:val="16"/>
                <w:szCs w:val="16"/>
              </w:rPr>
            </w:pPr>
            <w:r w:rsidRPr="00C94921">
              <w:rPr>
                <w:rFonts w:cs="Arial"/>
                <w:sz w:val="16"/>
                <w:szCs w:val="16"/>
              </w:rPr>
              <w:t>Attend meetings of the LGB and provide a headteacher’s report</w:t>
            </w:r>
          </w:p>
          <w:p w14:paraId="230ECF51" w14:textId="77777777" w:rsidR="000955AE" w:rsidRPr="00C94921" w:rsidRDefault="000955AE" w:rsidP="000955AE">
            <w:pPr>
              <w:spacing w:after="80"/>
              <w:rPr>
                <w:rFonts w:cs="Arial"/>
                <w:sz w:val="16"/>
                <w:szCs w:val="16"/>
              </w:rPr>
            </w:pPr>
            <w:r w:rsidRPr="00C94921">
              <w:rPr>
                <w:rFonts w:cs="Arial"/>
                <w:sz w:val="16"/>
                <w:szCs w:val="16"/>
              </w:rPr>
              <w:t xml:space="preserve">Advise the LGB on its annual schedule of business </w:t>
            </w:r>
          </w:p>
          <w:p w14:paraId="0A34263A" w14:textId="77777777" w:rsidR="000955AE" w:rsidRPr="00C94921" w:rsidRDefault="000955AE" w:rsidP="000955AE">
            <w:pPr>
              <w:spacing w:after="80"/>
              <w:rPr>
                <w:rFonts w:cs="Arial"/>
                <w:sz w:val="16"/>
                <w:szCs w:val="16"/>
              </w:rPr>
            </w:pPr>
            <w:r w:rsidRPr="00C94921">
              <w:rPr>
                <w:rFonts w:cs="Arial"/>
                <w:sz w:val="16"/>
                <w:szCs w:val="16"/>
              </w:rPr>
              <w:t>Build relationships with other local schools, agencies and businesses in the wider community to enhance the quality of education provided for pupils at the academy</w:t>
            </w:r>
          </w:p>
          <w:p w14:paraId="0DAB43B5" w14:textId="77777777" w:rsidR="000955AE" w:rsidRPr="00C94921" w:rsidRDefault="000955AE" w:rsidP="000955AE">
            <w:pPr>
              <w:spacing w:after="80"/>
              <w:rPr>
                <w:rFonts w:cs="Arial"/>
                <w:sz w:val="16"/>
                <w:szCs w:val="16"/>
              </w:rPr>
            </w:pPr>
            <w:r w:rsidRPr="00C94921">
              <w:rPr>
                <w:rFonts w:cs="Arial"/>
                <w:sz w:val="16"/>
                <w:szCs w:val="16"/>
              </w:rPr>
              <w:t>Assist the LGB to develop Pupil, Parent and Staff Voice</w:t>
            </w:r>
          </w:p>
          <w:p w14:paraId="7E5138EA" w14:textId="77777777" w:rsidR="000955AE" w:rsidRPr="00C94921" w:rsidRDefault="000955AE" w:rsidP="000955AE">
            <w:pPr>
              <w:pStyle w:val="ListParagraph"/>
              <w:spacing w:after="80"/>
              <w:rPr>
                <w:rFonts w:ascii="Arial" w:hAnsi="Arial" w:cs="Arial"/>
                <w:sz w:val="16"/>
                <w:szCs w:val="16"/>
              </w:rPr>
            </w:pPr>
          </w:p>
        </w:tc>
      </w:tr>
    </w:tbl>
    <w:p w14:paraId="06AA56EC" w14:textId="77777777" w:rsidR="000955AE" w:rsidRPr="00C94921" w:rsidRDefault="000955AE" w:rsidP="000955AE">
      <w:pPr>
        <w:rPr>
          <w:rFonts w:cs="Arial"/>
          <w:b/>
          <w:sz w:val="16"/>
          <w:szCs w:val="16"/>
          <w:u w:val="single"/>
        </w:rPr>
      </w:pPr>
    </w:p>
    <w:p w14:paraId="4FD54E3C" w14:textId="77777777" w:rsidR="000955AE" w:rsidRPr="00A25F8D" w:rsidRDefault="000955AE" w:rsidP="000955AE">
      <w:pPr>
        <w:rPr>
          <w:rFonts w:cs="Arial"/>
          <w:b/>
          <w:sz w:val="18"/>
          <w:szCs w:val="18"/>
        </w:rPr>
      </w:pPr>
      <w:r w:rsidRPr="00A25F8D">
        <w:rPr>
          <w:rFonts w:cs="Arial"/>
          <w:b/>
          <w:sz w:val="18"/>
          <w:szCs w:val="18"/>
        </w:rPr>
        <w:t xml:space="preserve">Useful Resources: </w:t>
      </w:r>
    </w:p>
    <w:p w14:paraId="45273DF8" w14:textId="77777777" w:rsidR="000955AE" w:rsidRPr="00A25F8D" w:rsidRDefault="000955AE" w:rsidP="001E414F">
      <w:pPr>
        <w:pStyle w:val="ListParagraph"/>
        <w:numPr>
          <w:ilvl w:val="0"/>
          <w:numId w:val="62"/>
        </w:numPr>
        <w:spacing w:after="160" w:line="259" w:lineRule="auto"/>
        <w:rPr>
          <w:rFonts w:ascii="Arial" w:hAnsi="Arial" w:cs="Arial"/>
          <w:sz w:val="18"/>
          <w:szCs w:val="18"/>
        </w:rPr>
      </w:pPr>
      <w:r w:rsidRPr="00A25F8D">
        <w:rPr>
          <w:rFonts w:ascii="Arial" w:hAnsi="Arial" w:cs="Arial"/>
          <w:sz w:val="18"/>
          <w:szCs w:val="18"/>
        </w:rPr>
        <w:t xml:space="preserve">Articles of Association of the company – the company’s constitutional document which should be based on the February 2015 model available on the DfE website </w:t>
      </w:r>
    </w:p>
    <w:p w14:paraId="0D813BB2" w14:textId="77777777" w:rsidR="000955AE" w:rsidRPr="00A25F8D" w:rsidRDefault="000955AE" w:rsidP="001E414F">
      <w:pPr>
        <w:pStyle w:val="ListParagraph"/>
        <w:numPr>
          <w:ilvl w:val="0"/>
          <w:numId w:val="62"/>
        </w:numPr>
        <w:spacing w:after="160" w:line="259" w:lineRule="auto"/>
        <w:rPr>
          <w:rFonts w:ascii="Arial" w:hAnsi="Arial" w:cs="Arial"/>
          <w:sz w:val="18"/>
          <w:szCs w:val="18"/>
        </w:rPr>
      </w:pPr>
      <w:r w:rsidRPr="00A25F8D">
        <w:rPr>
          <w:rFonts w:ascii="Arial" w:hAnsi="Arial" w:cs="Arial"/>
          <w:sz w:val="18"/>
          <w:szCs w:val="18"/>
        </w:rPr>
        <w:t>Academies Financial Handbook – a key document which sets out the framework for multi-academy trust companies reflecting their status as companies, charities and public bodies.  Compliance with the Academies Financial Handbook is required through the company’s Funding Agreement with the Secretary of State</w:t>
      </w:r>
    </w:p>
    <w:p w14:paraId="31DBE505" w14:textId="77777777" w:rsidR="000955AE" w:rsidRPr="00A25F8D" w:rsidRDefault="000955AE" w:rsidP="001E414F">
      <w:pPr>
        <w:pStyle w:val="ListParagraph"/>
        <w:numPr>
          <w:ilvl w:val="0"/>
          <w:numId w:val="62"/>
        </w:numPr>
        <w:spacing w:after="160" w:line="259" w:lineRule="auto"/>
        <w:rPr>
          <w:rFonts w:ascii="Arial" w:hAnsi="Arial" w:cs="Arial"/>
          <w:sz w:val="18"/>
          <w:szCs w:val="18"/>
        </w:rPr>
      </w:pPr>
      <w:r w:rsidRPr="00A25F8D">
        <w:rPr>
          <w:rFonts w:ascii="Arial" w:hAnsi="Arial" w:cs="Arial"/>
          <w:sz w:val="18"/>
          <w:szCs w:val="18"/>
        </w:rPr>
        <w:t xml:space="preserve">Master Funding Agreement – the agreement entered into between the company and the Secretary of State to receive public funds for the establishment and running of academies  </w:t>
      </w:r>
    </w:p>
    <w:p w14:paraId="5BEDC3FC" w14:textId="77777777" w:rsidR="000955AE" w:rsidRPr="00A25F8D" w:rsidRDefault="000955AE" w:rsidP="001E414F">
      <w:pPr>
        <w:pStyle w:val="ListParagraph"/>
        <w:numPr>
          <w:ilvl w:val="0"/>
          <w:numId w:val="62"/>
        </w:numPr>
        <w:spacing w:after="160" w:line="259" w:lineRule="auto"/>
        <w:rPr>
          <w:rFonts w:ascii="Arial" w:hAnsi="Arial" w:cs="Arial"/>
          <w:sz w:val="18"/>
          <w:szCs w:val="18"/>
        </w:rPr>
      </w:pPr>
      <w:r w:rsidRPr="00A25F8D">
        <w:rPr>
          <w:rFonts w:ascii="Arial" w:hAnsi="Arial" w:cs="Arial"/>
          <w:sz w:val="18"/>
          <w:szCs w:val="18"/>
        </w:rPr>
        <w:t>Supplemental Funding Agreement - the agreement(s) entered into between the company and the Secretary of State which sets out how each of the academies in the company will be operated</w:t>
      </w:r>
    </w:p>
    <w:p w14:paraId="4B848C36" w14:textId="77777777" w:rsidR="000955AE" w:rsidRPr="00A25F8D" w:rsidRDefault="000955AE" w:rsidP="001E414F">
      <w:pPr>
        <w:pStyle w:val="ListParagraph"/>
        <w:numPr>
          <w:ilvl w:val="0"/>
          <w:numId w:val="62"/>
        </w:numPr>
        <w:spacing w:after="160" w:line="259" w:lineRule="auto"/>
        <w:rPr>
          <w:rFonts w:ascii="Arial" w:hAnsi="Arial" w:cs="Arial"/>
          <w:sz w:val="18"/>
          <w:szCs w:val="18"/>
        </w:rPr>
      </w:pPr>
      <w:r w:rsidRPr="00A25F8D">
        <w:rPr>
          <w:rFonts w:ascii="Arial" w:hAnsi="Arial" w:cs="Arial"/>
          <w:sz w:val="18"/>
          <w:szCs w:val="18"/>
        </w:rPr>
        <w:t xml:space="preserve">Memorandum of Understanding between the Catholic Church and the department for Education (April 2016) – sets out the key principles to inform he working relationship between the DfE, the CES and the Catholic dioceses with regard to Catholic schools becoming academies </w:t>
      </w:r>
    </w:p>
    <w:p w14:paraId="3703E283" w14:textId="77777777" w:rsidR="000955AE" w:rsidRPr="00A25F8D" w:rsidRDefault="000955AE" w:rsidP="001E414F">
      <w:pPr>
        <w:pStyle w:val="ListParagraph"/>
        <w:numPr>
          <w:ilvl w:val="0"/>
          <w:numId w:val="62"/>
        </w:numPr>
        <w:spacing w:after="160" w:line="259" w:lineRule="auto"/>
        <w:rPr>
          <w:rFonts w:ascii="Arial" w:hAnsi="Arial" w:cs="Arial"/>
          <w:sz w:val="18"/>
          <w:szCs w:val="18"/>
        </w:rPr>
      </w:pPr>
      <w:r w:rsidRPr="00A25F8D">
        <w:rPr>
          <w:rFonts w:ascii="Arial" w:hAnsi="Arial" w:cs="Arial"/>
          <w:sz w:val="18"/>
          <w:szCs w:val="18"/>
        </w:rPr>
        <w:t xml:space="preserve">Charity Commission Guidance ‘CC3: the essential trustee: what you need to know, what you need to do’ </w:t>
      </w:r>
    </w:p>
    <w:p w14:paraId="2B158ED6" w14:textId="77777777" w:rsidR="000955AE" w:rsidRPr="00A25F8D" w:rsidRDefault="000955AE" w:rsidP="001E414F">
      <w:pPr>
        <w:pStyle w:val="ListParagraph"/>
        <w:numPr>
          <w:ilvl w:val="0"/>
          <w:numId w:val="62"/>
        </w:numPr>
        <w:spacing w:after="160" w:line="259" w:lineRule="auto"/>
        <w:rPr>
          <w:rFonts w:ascii="Arial" w:hAnsi="Arial" w:cs="Arial"/>
          <w:sz w:val="18"/>
          <w:szCs w:val="18"/>
        </w:rPr>
      </w:pPr>
      <w:r w:rsidRPr="00A25F8D">
        <w:rPr>
          <w:rFonts w:ascii="Arial" w:hAnsi="Arial" w:cs="Arial"/>
          <w:sz w:val="18"/>
          <w:szCs w:val="18"/>
        </w:rPr>
        <w:t xml:space="preserve">CES Governor skills audit </w:t>
      </w:r>
    </w:p>
    <w:p w14:paraId="75157A03" w14:textId="77777777" w:rsidR="000955AE" w:rsidRPr="00A25F8D" w:rsidRDefault="000955AE" w:rsidP="001E414F">
      <w:pPr>
        <w:pStyle w:val="ListParagraph"/>
        <w:numPr>
          <w:ilvl w:val="0"/>
          <w:numId w:val="62"/>
        </w:numPr>
        <w:spacing w:after="160" w:line="259" w:lineRule="auto"/>
        <w:rPr>
          <w:rFonts w:ascii="Arial" w:hAnsi="Arial" w:cs="Arial"/>
          <w:sz w:val="18"/>
          <w:szCs w:val="18"/>
        </w:rPr>
      </w:pPr>
      <w:r w:rsidRPr="00A25F8D">
        <w:rPr>
          <w:rFonts w:ascii="Arial" w:hAnsi="Arial" w:cs="Arial"/>
          <w:sz w:val="18"/>
          <w:szCs w:val="18"/>
        </w:rPr>
        <w:t>CES Governing Body Self-Evaluation Form</w:t>
      </w:r>
    </w:p>
    <w:p w14:paraId="53F6AFDD" w14:textId="77777777" w:rsidR="000955AE" w:rsidRPr="00A25F8D" w:rsidRDefault="000955AE" w:rsidP="001E414F">
      <w:pPr>
        <w:pStyle w:val="ListParagraph"/>
        <w:numPr>
          <w:ilvl w:val="0"/>
          <w:numId w:val="62"/>
        </w:numPr>
        <w:spacing w:after="160" w:line="259" w:lineRule="auto"/>
        <w:rPr>
          <w:rFonts w:ascii="Arial" w:hAnsi="Arial" w:cs="Arial"/>
          <w:sz w:val="18"/>
          <w:szCs w:val="18"/>
        </w:rPr>
      </w:pPr>
      <w:r w:rsidRPr="00A25F8D">
        <w:rPr>
          <w:rFonts w:ascii="Arial" w:hAnsi="Arial" w:cs="Arial"/>
          <w:sz w:val="18"/>
          <w:szCs w:val="18"/>
        </w:rPr>
        <w:t xml:space="preserve">CES Governance Statements </w:t>
      </w:r>
    </w:p>
    <w:p w14:paraId="39C584FB" w14:textId="77777777" w:rsidR="000955AE" w:rsidRPr="00A25F8D" w:rsidRDefault="000955AE" w:rsidP="001E414F">
      <w:pPr>
        <w:pStyle w:val="ListParagraph"/>
        <w:numPr>
          <w:ilvl w:val="0"/>
          <w:numId w:val="62"/>
        </w:numPr>
        <w:spacing w:after="160" w:line="259" w:lineRule="auto"/>
        <w:rPr>
          <w:rFonts w:ascii="Arial" w:hAnsi="Arial" w:cs="Arial"/>
          <w:sz w:val="18"/>
          <w:szCs w:val="18"/>
        </w:rPr>
      </w:pPr>
      <w:r w:rsidRPr="00A25F8D">
        <w:rPr>
          <w:rFonts w:ascii="Arial" w:hAnsi="Arial" w:cs="Arial"/>
          <w:sz w:val="18"/>
          <w:szCs w:val="18"/>
        </w:rPr>
        <w:t xml:space="preserve">CES Code of Conduct </w:t>
      </w:r>
    </w:p>
    <w:p w14:paraId="698B66E6" w14:textId="77777777" w:rsidR="000955AE" w:rsidRPr="00A25F8D" w:rsidRDefault="000955AE" w:rsidP="001E414F">
      <w:pPr>
        <w:pStyle w:val="ListParagraph"/>
        <w:numPr>
          <w:ilvl w:val="0"/>
          <w:numId w:val="62"/>
        </w:numPr>
        <w:spacing w:after="160" w:line="259" w:lineRule="auto"/>
        <w:rPr>
          <w:rFonts w:ascii="Arial" w:hAnsi="Arial" w:cs="Arial"/>
          <w:sz w:val="18"/>
          <w:szCs w:val="18"/>
        </w:rPr>
      </w:pPr>
      <w:r w:rsidRPr="00A25F8D">
        <w:rPr>
          <w:rFonts w:ascii="Arial" w:hAnsi="Arial" w:cs="Arial"/>
          <w:sz w:val="18"/>
          <w:szCs w:val="18"/>
        </w:rPr>
        <w:t>CES Protocol between dioceses and schools</w:t>
      </w:r>
    </w:p>
    <w:p w14:paraId="23F77DF7" w14:textId="77777777" w:rsidR="000955AE" w:rsidRPr="00A25F8D" w:rsidRDefault="000955AE" w:rsidP="001E414F">
      <w:pPr>
        <w:pStyle w:val="ListParagraph"/>
        <w:numPr>
          <w:ilvl w:val="0"/>
          <w:numId w:val="62"/>
        </w:numPr>
        <w:spacing w:after="160" w:line="259" w:lineRule="auto"/>
        <w:rPr>
          <w:rFonts w:ascii="Arial" w:hAnsi="Arial" w:cs="Arial"/>
          <w:sz w:val="18"/>
          <w:szCs w:val="18"/>
        </w:rPr>
      </w:pPr>
      <w:r w:rsidRPr="00A25F8D">
        <w:rPr>
          <w:rFonts w:ascii="Arial" w:hAnsi="Arial" w:cs="Arial"/>
          <w:sz w:val="18"/>
          <w:szCs w:val="18"/>
        </w:rPr>
        <w:t>CES ‘A clarification of roles and responsibilities’</w:t>
      </w:r>
    </w:p>
    <w:p w14:paraId="68A84299" w14:textId="77777777" w:rsidR="000955AE" w:rsidRPr="00A25F8D" w:rsidRDefault="000955AE" w:rsidP="001E414F">
      <w:pPr>
        <w:pStyle w:val="ListParagraph"/>
        <w:numPr>
          <w:ilvl w:val="0"/>
          <w:numId w:val="62"/>
        </w:numPr>
        <w:spacing w:after="160" w:line="259" w:lineRule="auto"/>
        <w:rPr>
          <w:rFonts w:ascii="Arial" w:hAnsi="Arial" w:cs="Arial"/>
          <w:sz w:val="18"/>
          <w:szCs w:val="18"/>
        </w:rPr>
      </w:pPr>
      <w:r w:rsidRPr="00A25F8D">
        <w:rPr>
          <w:rFonts w:ascii="Arial" w:hAnsi="Arial" w:cs="Arial"/>
          <w:sz w:val="18"/>
          <w:szCs w:val="18"/>
        </w:rPr>
        <w:t xml:space="preserve">CES Recruitment Resources for Foundation Directors and Foundation Governors </w:t>
      </w:r>
    </w:p>
    <w:p w14:paraId="1A0FC791" w14:textId="77777777" w:rsidR="000955AE" w:rsidRPr="00A25F8D" w:rsidRDefault="000955AE" w:rsidP="001E414F">
      <w:pPr>
        <w:pStyle w:val="ListParagraph"/>
        <w:numPr>
          <w:ilvl w:val="0"/>
          <w:numId w:val="62"/>
        </w:numPr>
        <w:spacing w:after="160" w:line="259" w:lineRule="auto"/>
        <w:rPr>
          <w:rFonts w:ascii="Arial" w:hAnsi="Arial" w:cs="Arial"/>
          <w:sz w:val="18"/>
          <w:szCs w:val="18"/>
        </w:rPr>
      </w:pPr>
      <w:r w:rsidRPr="00A25F8D">
        <w:rPr>
          <w:rFonts w:ascii="Arial" w:hAnsi="Arial" w:cs="Arial"/>
          <w:sz w:val="18"/>
          <w:szCs w:val="18"/>
        </w:rPr>
        <w:t>CES website best practice guidance for governor recruitment</w:t>
      </w:r>
    </w:p>
    <w:p w14:paraId="6A67D34D" w14:textId="77777777" w:rsidR="000955AE" w:rsidRPr="00A25F8D" w:rsidRDefault="000955AE" w:rsidP="001E414F">
      <w:pPr>
        <w:pStyle w:val="ListParagraph"/>
        <w:numPr>
          <w:ilvl w:val="0"/>
          <w:numId w:val="62"/>
        </w:numPr>
        <w:spacing w:after="160" w:line="259" w:lineRule="auto"/>
        <w:rPr>
          <w:rFonts w:ascii="Arial" w:hAnsi="Arial" w:cs="Arial"/>
          <w:sz w:val="18"/>
          <w:szCs w:val="18"/>
        </w:rPr>
      </w:pPr>
      <w:r w:rsidRPr="00A25F8D">
        <w:rPr>
          <w:rFonts w:ascii="Arial" w:hAnsi="Arial" w:cs="Arial"/>
          <w:sz w:val="18"/>
          <w:szCs w:val="18"/>
        </w:rPr>
        <w:lastRenderedPageBreak/>
        <w:t>CES governor recruitment campaign guide</w:t>
      </w:r>
    </w:p>
    <w:p w14:paraId="2C2211B5" w14:textId="77777777" w:rsidR="000955AE" w:rsidRPr="00A25F8D" w:rsidRDefault="000955AE" w:rsidP="001E414F">
      <w:pPr>
        <w:pStyle w:val="ListParagraph"/>
        <w:numPr>
          <w:ilvl w:val="0"/>
          <w:numId w:val="62"/>
        </w:numPr>
        <w:spacing w:after="160" w:line="259" w:lineRule="auto"/>
        <w:rPr>
          <w:rFonts w:ascii="Arial" w:hAnsi="Arial" w:cs="Arial"/>
          <w:sz w:val="18"/>
          <w:szCs w:val="18"/>
        </w:rPr>
      </w:pPr>
      <w:r w:rsidRPr="00A25F8D">
        <w:rPr>
          <w:rFonts w:ascii="Arial" w:hAnsi="Arial" w:cs="Arial"/>
          <w:sz w:val="18"/>
          <w:szCs w:val="18"/>
        </w:rPr>
        <w:t>CES Equality Act Guidance for Catholic Schools</w:t>
      </w:r>
    </w:p>
    <w:p w14:paraId="320E1356" w14:textId="77777777" w:rsidR="000955AE" w:rsidRPr="00A25F8D" w:rsidRDefault="000955AE" w:rsidP="001E414F">
      <w:pPr>
        <w:pStyle w:val="ListParagraph"/>
        <w:numPr>
          <w:ilvl w:val="0"/>
          <w:numId w:val="62"/>
        </w:numPr>
        <w:spacing w:after="160" w:line="259" w:lineRule="auto"/>
        <w:rPr>
          <w:rFonts w:ascii="Arial" w:hAnsi="Arial" w:cs="Arial"/>
          <w:sz w:val="18"/>
          <w:szCs w:val="18"/>
        </w:rPr>
      </w:pPr>
      <w:r w:rsidRPr="00A25F8D">
        <w:rPr>
          <w:rFonts w:ascii="Arial" w:hAnsi="Arial" w:cs="Arial"/>
          <w:sz w:val="18"/>
          <w:szCs w:val="18"/>
        </w:rPr>
        <w:t>CES Guidance on Public Sector Equality Duty in England</w:t>
      </w:r>
    </w:p>
    <w:p w14:paraId="6108A820" w14:textId="77777777" w:rsidR="000955AE" w:rsidRPr="00A25F8D" w:rsidRDefault="000955AE" w:rsidP="001E414F">
      <w:pPr>
        <w:pStyle w:val="ListParagraph"/>
        <w:numPr>
          <w:ilvl w:val="0"/>
          <w:numId w:val="62"/>
        </w:numPr>
        <w:spacing w:after="160" w:line="259" w:lineRule="auto"/>
        <w:rPr>
          <w:rFonts w:ascii="Arial" w:hAnsi="Arial" w:cs="Arial"/>
          <w:sz w:val="18"/>
          <w:szCs w:val="18"/>
        </w:rPr>
      </w:pPr>
      <w:r w:rsidRPr="00A25F8D">
        <w:rPr>
          <w:rFonts w:ascii="Arial" w:hAnsi="Arial" w:cs="Arial"/>
          <w:sz w:val="18"/>
          <w:szCs w:val="18"/>
        </w:rPr>
        <w:t>CES Guidance on Public Sector Equality Duty in Wales</w:t>
      </w:r>
    </w:p>
    <w:p w14:paraId="2426C452" w14:textId="77777777" w:rsidR="000955AE" w:rsidRPr="00A25F8D" w:rsidRDefault="000955AE" w:rsidP="001E414F">
      <w:pPr>
        <w:pStyle w:val="ListParagraph"/>
        <w:numPr>
          <w:ilvl w:val="0"/>
          <w:numId w:val="62"/>
        </w:numPr>
        <w:spacing w:after="160" w:line="259" w:lineRule="auto"/>
        <w:rPr>
          <w:rFonts w:ascii="Arial" w:hAnsi="Arial" w:cs="Arial"/>
          <w:sz w:val="18"/>
          <w:szCs w:val="18"/>
        </w:rPr>
      </w:pPr>
      <w:r w:rsidRPr="00A25F8D">
        <w:rPr>
          <w:rFonts w:ascii="Arial" w:hAnsi="Arial" w:cs="Arial"/>
          <w:sz w:val="18"/>
          <w:szCs w:val="18"/>
        </w:rPr>
        <w:t>CES ‘Pupils of Other faiths in Catholic Schools’</w:t>
      </w:r>
    </w:p>
    <w:p w14:paraId="7E463874" w14:textId="77777777" w:rsidR="000955AE" w:rsidRPr="00A25F8D" w:rsidRDefault="000955AE" w:rsidP="001E414F">
      <w:pPr>
        <w:pStyle w:val="ListParagraph"/>
        <w:numPr>
          <w:ilvl w:val="0"/>
          <w:numId w:val="62"/>
        </w:numPr>
        <w:spacing w:after="160" w:line="259" w:lineRule="auto"/>
        <w:rPr>
          <w:rFonts w:ascii="Arial" w:hAnsi="Arial" w:cs="Arial"/>
          <w:sz w:val="18"/>
          <w:szCs w:val="18"/>
        </w:rPr>
      </w:pPr>
      <w:r w:rsidRPr="00A25F8D">
        <w:rPr>
          <w:rFonts w:ascii="Arial" w:hAnsi="Arial" w:cs="Arial"/>
          <w:sz w:val="18"/>
          <w:szCs w:val="18"/>
        </w:rPr>
        <w:t xml:space="preserve">CES ‘Catholic Schools, Children of Other Faiths and Community Cohesion’   </w:t>
      </w:r>
    </w:p>
    <w:p w14:paraId="66F0C2F5" w14:textId="77777777" w:rsidR="000955AE" w:rsidRPr="00A25F8D" w:rsidRDefault="000955AE" w:rsidP="001E414F">
      <w:pPr>
        <w:pStyle w:val="ListParagraph"/>
        <w:numPr>
          <w:ilvl w:val="0"/>
          <w:numId w:val="62"/>
        </w:numPr>
        <w:spacing w:after="160" w:line="259" w:lineRule="auto"/>
        <w:rPr>
          <w:rFonts w:ascii="Arial" w:hAnsi="Arial" w:cs="Arial"/>
          <w:sz w:val="18"/>
          <w:szCs w:val="18"/>
        </w:rPr>
      </w:pPr>
      <w:r w:rsidRPr="00A25F8D">
        <w:rPr>
          <w:rFonts w:ascii="Arial" w:hAnsi="Arial" w:cs="Arial"/>
          <w:sz w:val="18"/>
          <w:szCs w:val="18"/>
        </w:rPr>
        <w:t>CES Checklist for External Speakers in Schools</w:t>
      </w:r>
    </w:p>
    <w:p w14:paraId="3D7424EB" w14:textId="77777777" w:rsidR="000955AE" w:rsidRPr="00A25F8D" w:rsidRDefault="000955AE" w:rsidP="001E414F">
      <w:pPr>
        <w:pStyle w:val="ListParagraph"/>
        <w:numPr>
          <w:ilvl w:val="0"/>
          <w:numId w:val="62"/>
        </w:numPr>
        <w:spacing w:after="160" w:line="259" w:lineRule="auto"/>
        <w:rPr>
          <w:rFonts w:ascii="Arial" w:hAnsi="Arial" w:cs="Arial"/>
          <w:sz w:val="18"/>
          <w:szCs w:val="18"/>
        </w:rPr>
      </w:pPr>
      <w:r w:rsidRPr="00A25F8D">
        <w:rPr>
          <w:rFonts w:ascii="Arial" w:hAnsi="Arial" w:cs="Arial"/>
          <w:sz w:val="18"/>
          <w:szCs w:val="18"/>
        </w:rPr>
        <w:t>[CES Protocol for inspection of publicly funded schools with a religious character]</w:t>
      </w:r>
    </w:p>
    <w:p w14:paraId="2BB92523" w14:textId="77777777" w:rsidR="000955AE" w:rsidRPr="00A25F8D" w:rsidRDefault="000955AE" w:rsidP="001E414F">
      <w:pPr>
        <w:pStyle w:val="ListParagraph"/>
        <w:numPr>
          <w:ilvl w:val="0"/>
          <w:numId w:val="62"/>
        </w:numPr>
        <w:spacing w:after="160" w:line="259" w:lineRule="auto"/>
        <w:rPr>
          <w:rFonts w:ascii="Arial" w:hAnsi="Arial" w:cs="Arial"/>
          <w:sz w:val="18"/>
          <w:szCs w:val="18"/>
        </w:rPr>
      </w:pPr>
      <w:r w:rsidRPr="00A25F8D">
        <w:rPr>
          <w:rFonts w:ascii="Arial" w:hAnsi="Arial" w:cs="Arial"/>
          <w:sz w:val="18"/>
          <w:szCs w:val="18"/>
        </w:rPr>
        <w:t>List of statutory policies for schools (DfE document but link available on the CES website)</w:t>
      </w:r>
    </w:p>
    <w:p w14:paraId="78D27A6A" w14:textId="77777777" w:rsidR="000955AE" w:rsidRPr="00A25F8D" w:rsidRDefault="000955AE" w:rsidP="000955AE">
      <w:pPr>
        <w:rPr>
          <w:rFonts w:cs="Arial"/>
          <w:sz w:val="18"/>
          <w:szCs w:val="18"/>
        </w:rPr>
      </w:pPr>
    </w:p>
    <w:p w14:paraId="3DAF3862" w14:textId="77777777" w:rsidR="000955AE" w:rsidRPr="00A25F8D" w:rsidRDefault="000955AE" w:rsidP="000955AE">
      <w:pPr>
        <w:pStyle w:val="ListParagraph"/>
        <w:rPr>
          <w:rFonts w:ascii="Arial" w:hAnsi="Arial" w:cs="Arial"/>
        </w:rPr>
      </w:pPr>
    </w:p>
    <w:p w14:paraId="0612D575" w14:textId="77777777" w:rsidR="000955AE" w:rsidRPr="00A25F8D" w:rsidRDefault="000955AE" w:rsidP="000955AE">
      <w:pPr>
        <w:pStyle w:val="ListParagraph"/>
        <w:rPr>
          <w:rFonts w:ascii="Arial" w:hAnsi="Arial" w:cs="Arial"/>
        </w:rPr>
      </w:pPr>
    </w:p>
    <w:p w14:paraId="1B93926B" w14:textId="77777777" w:rsidR="000955AE" w:rsidRPr="00A25F8D" w:rsidRDefault="000955AE" w:rsidP="000955AE">
      <w:pPr>
        <w:pStyle w:val="ListParagraph"/>
        <w:rPr>
          <w:rFonts w:ascii="Arial" w:hAnsi="Arial" w:cs="Arial"/>
        </w:rPr>
      </w:pPr>
    </w:p>
    <w:p w14:paraId="0764CD18" w14:textId="77777777" w:rsidR="000955AE" w:rsidRPr="00A25F8D" w:rsidRDefault="000955AE" w:rsidP="000955AE">
      <w:pPr>
        <w:pStyle w:val="ListParagraph"/>
        <w:rPr>
          <w:rFonts w:ascii="Arial" w:hAnsi="Arial" w:cs="Arial"/>
        </w:rPr>
      </w:pPr>
    </w:p>
    <w:p w14:paraId="411CCA5D" w14:textId="77777777" w:rsidR="000955AE" w:rsidRPr="00EC1697" w:rsidRDefault="000955AE" w:rsidP="000955AE">
      <w:pPr>
        <w:rPr>
          <w:rFonts w:cs="Arial"/>
        </w:rPr>
      </w:pPr>
      <w:r w:rsidRPr="00EC1697">
        <w:rPr>
          <w:rFonts w:cs="Arial"/>
        </w:rPr>
        <w:br w:type="page"/>
      </w:r>
    </w:p>
    <w:tbl>
      <w:tblPr>
        <w:tblStyle w:val="TableGrid"/>
        <w:tblW w:w="15593" w:type="dxa"/>
        <w:tblInd w:w="-147" w:type="dxa"/>
        <w:tblLook w:val="04A0" w:firstRow="1" w:lastRow="0" w:firstColumn="1" w:lastColumn="0" w:noHBand="0" w:noVBand="1"/>
      </w:tblPr>
      <w:tblGrid>
        <w:gridCol w:w="1560"/>
        <w:gridCol w:w="2126"/>
        <w:gridCol w:w="3544"/>
        <w:gridCol w:w="2977"/>
        <w:gridCol w:w="2835"/>
        <w:gridCol w:w="2551"/>
      </w:tblGrid>
      <w:tr w:rsidR="000955AE" w:rsidRPr="00A25F8D" w14:paraId="0649D597" w14:textId="77777777" w:rsidTr="000955AE">
        <w:trPr>
          <w:tblHeader/>
        </w:trPr>
        <w:tc>
          <w:tcPr>
            <w:tcW w:w="15593" w:type="dxa"/>
            <w:gridSpan w:val="6"/>
          </w:tcPr>
          <w:p w14:paraId="088C37EB" w14:textId="77777777" w:rsidR="000955AE" w:rsidRPr="00A25F8D" w:rsidRDefault="000955AE" w:rsidP="001E414F">
            <w:pPr>
              <w:pStyle w:val="ListParagraph"/>
              <w:numPr>
                <w:ilvl w:val="0"/>
                <w:numId w:val="72"/>
              </w:numPr>
              <w:spacing w:after="80"/>
              <w:jc w:val="left"/>
              <w:rPr>
                <w:rFonts w:ascii="Arial" w:hAnsi="Arial" w:cs="Arial"/>
                <w:b/>
                <w:sz w:val="16"/>
                <w:szCs w:val="16"/>
              </w:rPr>
            </w:pPr>
            <w:r w:rsidRPr="00A25F8D">
              <w:rPr>
                <w:rFonts w:ascii="Arial" w:hAnsi="Arial" w:cs="Arial"/>
                <w:b/>
                <w:sz w:val="16"/>
                <w:szCs w:val="16"/>
              </w:rPr>
              <w:lastRenderedPageBreak/>
              <w:t>FINANCE</w:t>
            </w:r>
          </w:p>
        </w:tc>
      </w:tr>
      <w:tr w:rsidR="000955AE" w:rsidRPr="00A25F8D" w14:paraId="39246AE5" w14:textId="77777777" w:rsidTr="000955AE">
        <w:trPr>
          <w:tblHeader/>
        </w:trPr>
        <w:tc>
          <w:tcPr>
            <w:tcW w:w="1560" w:type="dxa"/>
          </w:tcPr>
          <w:p w14:paraId="5993C391" w14:textId="77777777" w:rsidR="000955AE" w:rsidRPr="00A25F8D" w:rsidRDefault="000955AE" w:rsidP="000955AE">
            <w:pPr>
              <w:pStyle w:val="ListParagraph"/>
              <w:spacing w:after="80"/>
              <w:ind w:left="0"/>
              <w:rPr>
                <w:rFonts w:ascii="Arial" w:hAnsi="Arial" w:cs="Arial"/>
                <w:b/>
                <w:sz w:val="16"/>
                <w:szCs w:val="16"/>
              </w:rPr>
            </w:pPr>
            <w:r w:rsidRPr="00A25F8D">
              <w:rPr>
                <w:rFonts w:ascii="Arial" w:hAnsi="Arial" w:cs="Arial"/>
                <w:b/>
                <w:sz w:val="16"/>
                <w:szCs w:val="16"/>
              </w:rPr>
              <w:t>Action</w:t>
            </w:r>
          </w:p>
        </w:tc>
        <w:tc>
          <w:tcPr>
            <w:tcW w:w="2126" w:type="dxa"/>
          </w:tcPr>
          <w:p w14:paraId="14C276FB" w14:textId="77777777" w:rsidR="000955AE" w:rsidRPr="00A25F8D" w:rsidRDefault="000955AE" w:rsidP="000955AE">
            <w:pPr>
              <w:pStyle w:val="ListParagraph"/>
              <w:spacing w:after="80"/>
              <w:ind w:left="0"/>
              <w:rPr>
                <w:rFonts w:ascii="Arial" w:hAnsi="Arial" w:cs="Arial"/>
                <w:b/>
                <w:sz w:val="16"/>
                <w:szCs w:val="16"/>
              </w:rPr>
            </w:pPr>
            <w:r w:rsidRPr="00A25F8D">
              <w:rPr>
                <w:rFonts w:ascii="Arial" w:hAnsi="Arial" w:cs="Arial"/>
                <w:b/>
                <w:sz w:val="16"/>
                <w:szCs w:val="16"/>
              </w:rPr>
              <w:t xml:space="preserve">Members </w:t>
            </w:r>
          </w:p>
        </w:tc>
        <w:tc>
          <w:tcPr>
            <w:tcW w:w="3544" w:type="dxa"/>
          </w:tcPr>
          <w:p w14:paraId="035B44D8" w14:textId="77777777" w:rsidR="000955AE" w:rsidRPr="00A25F8D" w:rsidRDefault="000955AE" w:rsidP="000955AE">
            <w:pPr>
              <w:pStyle w:val="ListParagraph"/>
              <w:spacing w:after="80"/>
              <w:ind w:left="0"/>
              <w:rPr>
                <w:rFonts w:ascii="Arial" w:hAnsi="Arial" w:cs="Arial"/>
                <w:b/>
                <w:sz w:val="16"/>
                <w:szCs w:val="16"/>
              </w:rPr>
            </w:pPr>
            <w:r w:rsidRPr="00A25F8D">
              <w:rPr>
                <w:rFonts w:ascii="Arial" w:hAnsi="Arial" w:cs="Arial"/>
                <w:b/>
                <w:sz w:val="16"/>
                <w:szCs w:val="16"/>
              </w:rPr>
              <w:t>Directors</w:t>
            </w:r>
          </w:p>
        </w:tc>
        <w:tc>
          <w:tcPr>
            <w:tcW w:w="2977" w:type="dxa"/>
          </w:tcPr>
          <w:p w14:paraId="5F6CB4C9" w14:textId="77777777" w:rsidR="000955AE" w:rsidRPr="00A25F8D" w:rsidRDefault="000955AE" w:rsidP="000955AE">
            <w:pPr>
              <w:pStyle w:val="ListParagraph"/>
              <w:spacing w:after="80"/>
              <w:ind w:left="0"/>
              <w:rPr>
                <w:rFonts w:ascii="Arial" w:hAnsi="Arial" w:cs="Arial"/>
                <w:b/>
                <w:sz w:val="16"/>
                <w:szCs w:val="16"/>
              </w:rPr>
            </w:pPr>
            <w:r w:rsidRPr="00A25F8D">
              <w:rPr>
                <w:rFonts w:ascii="Arial" w:hAnsi="Arial" w:cs="Arial"/>
                <w:b/>
                <w:sz w:val="16"/>
                <w:szCs w:val="16"/>
              </w:rPr>
              <w:t>Senior executive leadership (SEL)</w:t>
            </w:r>
          </w:p>
        </w:tc>
        <w:tc>
          <w:tcPr>
            <w:tcW w:w="2835" w:type="dxa"/>
          </w:tcPr>
          <w:p w14:paraId="68606433" w14:textId="77777777" w:rsidR="000955AE" w:rsidRPr="00A25F8D" w:rsidRDefault="000955AE" w:rsidP="000955AE">
            <w:pPr>
              <w:pStyle w:val="ListParagraph"/>
              <w:spacing w:after="80"/>
              <w:ind w:left="0"/>
              <w:rPr>
                <w:rFonts w:ascii="Arial" w:hAnsi="Arial" w:cs="Arial"/>
                <w:b/>
                <w:sz w:val="16"/>
                <w:szCs w:val="16"/>
              </w:rPr>
            </w:pPr>
            <w:r w:rsidRPr="00A25F8D">
              <w:rPr>
                <w:rFonts w:ascii="Arial" w:hAnsi="Arial" w:cs="Arial"/>
                <w:b/>
                <w:sz w:val="16"/>
                <w:szCs w:val="16"/>
              </w:rPr>
              <w:t>Local Governing Body (LGB)</w:t>
            </w:r>
          </w:p>
        </w:tc>
        <w:tc>
          <w:tcPr>
            <w:tcW w:w="2551" w:type="dxa"/>
          </w:tcPr>
          <w:p w14:paraId="54F0E8EB" w14:textId="77777777" w:rsidR="000955AE" w:rsidRPr="00A25F8D" w:rsidRDefault="000955AE" w:rsidP="000955AE">
            <w:pPr>
              <w:pStyle w:val="ListParagraph"/>
              <w:spacing w:after="80"/>
              <w:ind w:left="0"/>
              <w:rPr>
                <w:rFonts w:ascii="Arial" w:hAnsi="Arial" w:cs="Arial"/>
                <w:b/>
                <w:sz w:val="16"/>
                <w:szCs w:val="16"/>
              </w:rPr>
            </w:pPr>
            <w:r w:rsidRPr="00A25F8D">
              <w:rPr>
                <w:rFonts w:ascii="Arial" w:hAnsi="Arial" w:cs="Arial"/>
                <w:b/>
                <w:sz w:val="16"/>
                <w:szCs w:val="16"/>
              </w:rPr>
              <w:t>Principal/headteacher</w:t>
            </w:r>
          </w:p>
        </w:tc>
      </w:tr>
      <w:tr w:rsidR="000955AE" w:rsidRPr="00A25F8D" w14:paraId="02E94B9D" w14:textId="77777777" w:rsidTr="000955AE">
        <w:tc>
          <w:tcPr>
            <w:tcW w:w="1560" w:type="dxa"/>
          </w:tcPr>
          <w:p w14:paraId="45259FC5" w14:textId="77777777" w:rsidR="000955AE" w:rsidRPr="00A25F8D" w:rsidRDefault="000955AE" w:rsidP="000955AE">
            <w:pPr>
              <w:pStyle w:val="ListParagraph"/>
              <w:spacing w:after="80"/>
              <w:ind w:left="0"/>
              <w:rPr>
                <w:rFonts w:ascii="Arial" w:hAnsi="Arial" w:cs="Arial"/>
                <w:b/>
                <w:sz w:val="16"/>
                <w:szCs w:val="16"/>
              </w:rPr>
            </w:pPr>
            <w:r w:rsidRPr="00A25F8D">
              <w:rPr>
                <w:rFonts w:ascii="Arial" w:hAnsi="Arial" w:cs="Arial"/>
                <w:sz w:val="16"/>
                <w:szCs w:val="16"/>
              </w:rPr>
              <w:t xml:space="preserve">1.Appointment of auditors </w:t>
            </w:r>
          </w:p>
        </w:tc>
        <w:tc>
          <w:tcPr>
            <w:tcW w:w="2126" w:type="dxa"/>
          </w:tcPr>
          <w:p w14:paraId="4F6F1478" w14:textId="77777777" w:rsidR="000955AE" w:rsidRPr="003F7F30" w:rsidRDefault="000955AE" w:rsidP="000955AE">
            <w:pPr>
              <w:spacing w:after="80"/>
              <w:rPr>
                <w:rFonts w:cs="Arial"/>
                <w:sz w:val="16"/>
                <w:szCs w:val="16"/>
              </w:rPr>
            </w:pPr>
            <w:r w:rsidRPr="003F7F30">
              <w:rPr>
                <w:rFonts w:cs="Arial"/>
                <w:sz w:val="16"/>
                <w:szCs w:val="16"/>
              </w:rPr>
              <w:t>Receive annual accounts of the company</w:t>
            </w:r>
          </w:p>
          <w:p w14:paraId="73711981" w14:textId="77777777" w:rsidR="000955AE" w:rsidRPr="00A25F8D" w:rsidRDefault="000955AE" w:rsidP="000955AE">
            <w:pPr>
              <w:pStyle w:val="ListParagraph"/>
              <w:spacing w:after="80"/>
              <w:rPr>
                <w:rFonts w:ascii="Arial" w:hAnsi="Arial" w:cs="Arial"/>
                <w:sz w:val="16"/>
                <w:szCs w:val="16"/>
              </w:rPr>
            </w:pPr>
          </w:p>
        </w:tc>
        <w:tc>
          <w:tcPr>
            <w:tcW w:w="3544" w:type="dxa"/>
          </w:tcPr>
          <w:p w14:paraId="54EC68DE" w14:textId="77777777" w:rsidR="000955AE" w:rsidRDefault="000955AE" w:rsidP="000955AE">
            <w:pPr>
              <w:spacing w:after="80"/>
              <w:rPr>
                <w:rFonts w:cs="Arial"/>
                <w:sz w:val="16"/>
                <w:szCs w:val="16"/>
              </w:rPr>
            </w:pPr>
            <w:r w:rsidRPr="003F7F30">
              <w:rPr>
                <w:rFonts w:cs="Arial"/>
                <w:sz w:val="16"/>
                <w:szCs w:val="16"/>
              </w:rPr>
              <w:t>Appoint the external auditors and issue a letter of engagement for the external auditor’s contract</w:t>
            </w:r>
          </w:p>
          <w:p w14:paraId="0C7FE1FF" w14:textId="77777777" w:rsidR="000955AE" w:rsidRPr="00187DFF" w:rsidRDefault="000955AE" w:rsidP="000955AE">
            <w:pPr>
              <w:spacing w:after="80"/>
              <w:rPr>
                <w:rFonts w:cs="Arial"/>
                <w:sz w:val="16"/>
                <w:szCs w:val="16"/>
              </w:rPr>
            </w:pPr>
            <w:r w:rsidRPr="003F7F30">
              <w:rPr>
                <w:rFonts w:cs="Arial"/>
                <w:sz w:val="16"/>
                <w:szCs w:val="16"/>
              </w:rPr>
              <w:t xml:space="preserve">Appoint an audit committee to inform the Governance Statement and to provide assurance, as far as possible, the company’s external auditors </w:t>
            </w:r>
            <w:r w:rsidRPr="003F7F30">
              <w:rPr>
                <w:rFonts w:cs="Arial"/>
                <w:b/>
                <w:sz w:val="16"/>
                <w:szCs w:val="16"/>
              </w:rPr>
              <w:t>ND</w:t>
            </w:r>
          </w:p>
        </w:tc>
        <w:tc>
          <w:tcPr>
            <w:tcW w:w="2977" w:type="dxa"/>
          </w:tcPr>
          <w:p w14:paraId="210DA2D8" w14:textId="77777777" w:rsidR="000955AE" w:rsidRPr="00A25F8D" w:rsidRDefault="000955AE" w:rsidP="000955AE">
            <w:pPr>
              <w:pStyle w:val="ListParagraph"/>
              <w:spacing w:after="80"/>
              <w:ind w:left="360"/>
              <w:rPr>
                <w:rFonts w:ascii="Arial" w:hAnsi="Arial" w:cs="Arial"/>
                <w:b/>
                <w:sz w:val="16"/>
                <w:szCs w:val="16"/>
              </w:rPr>
            </w:pPr>
          </w:p>
        </w:tc>
        <w:tc>
          <w:tcPr>
            <w:tcW w:w="2835" w:type="dxa"/>
          </w:tcPr>
          <w:p w14:paraId="232CFC95" w14:textId="77777777" w:rsidR="000955AE" w:rsidRPr="00A25F8D" w:rsidRDefault="000955AE" w:rsidP="000955AE">
            <w:pPr>
              <w:pStyle w:val="ListParagraph"/>
              <w:spacing w:after="80"/>
              <w:ind w:left="360"/>
              <w:rPr>
                <w:rFonts w:ascii="Arial" w:hAnsi="Arial" w:cs="Arial"/>
                <w:b/>
                <w:sz w:val="16"/>
                <w:szCs w:val="16"/>
              </w:rPr>
            </w:pPr>
          </w:p>
        </w:tc>
        <w:tc>
          <w:tcPr>
            <w:tcW w:w="2551" w:type="dxa"/>
          </w:tcPr>
          <w:p w14:paraId="0FE297E1" w14:textId="77777777" w:rsidR="000955AE" w:rsidRPr="00A25F8D" w:rsidRDefault="000955AE" w:rsidP="000955AE">
            <w:pPr>
              <w:pStyle w:val="ListParagraph"/>
              <w:spacing w:after="80"/>
              <w:ind w:left="360"/>
              <w:rPr>
                <w:rFonts w:ascii="Arial" w:hAnsi="Arial" w:cs="Arial"/>
                <w:b/>
                <w:sz w:val="16"/>
                <w:szCs w:val="16"/>
              </w:rPr>
            </w:pPr>
          </w:p>
        </w:tc>
      </w:tr>
      <w:tr w:rsidR="000955AE" w:rsidRPr="00A25F8D" w14:paraId="38FB1114" w14:textId="77777777" w:rsidTr="000955AE">
        <w:tc>
          <w:tcPr>
            <w:tcW w:w="1560" w:type="dxa"/>
          </w:tcPr>
          <w:p w14:paraId="4B067457" w14:textId="77777777" w:rsidR="000955AE" w:rsidRPr="00A25F8D" w:rsidRDefault="000955AE" w:rsidP="000955AE">
            <w:pPr>
              <w:pStyle w:val="ListParagraph"/>
              <w:spacing w:after="80"/>
              <w:ind w:left="0"/>
              <w:rPr>
                <w:rFonts w:ascii="Arial" w:hAnsi="Arial" w:cs="Arial"/>
                <w:sz w:val="16"/>
                <w:szCs w:val="16"/>
              </w:rPr>
            </w:pPr>
            <w:r w:rsidRPr="00A25F8D">
              <w:rPr>
                <w:rFonts w:ascii="Arial" w:hAnsi="Arial" w:cs="Arial"/>
                <w:sz w:val="16"/>
                <w:szCs w:val="16"/>
              </w:rPr>
              <w:t xml:space="preserve">2.Appointment of finance personnel </w:t>
            </w:r>
          </w:p>
        </w:tc>
        <w:tc>
          <w:tcPr>
            <w:tcW w:w="2126" w:type="dxa"/>
          </w:tcPr>
          <w:p w14:paraId="51AA1130" w14:textId="77777777" w:rsidR="000955AE" w:rsidRPr="00C94921" w:rsidRDefault="000955AE" w:rsidP="000955AE">
            <w:pPr>
              <w:spacing w:after="80"/>
              <w:rPr>
                <w:rFonts w:cs="Arial"/>
                <w:b/>
                <w:sz w:val="16"/>
                <w:szCs w:val="16"/>
              </w:rPr>
            </w:pPr>
          </w:p>
        </w:tc>
        <w:tc>
          <w:tcPr>
            <w:tcW w:w="3544" w:type="dxa"/>
          </w:tcPr>
          <w:p w14:paraId="04623848" w14:textId="77777777" w:rsidR="000955AE" w:rsidRDefault="000955AE" w:rsidP="000955AE">
            <w:pPr>
              <w:spacing w:after="80"/>
              <w:rPr>
                <w:rFonts w:cs="Arial"/>
                <w:b/>
                <w:sz w:val="16"/>
                <w:szCs w:val="16"/>
              </w:rPr>
            </w:pPr>
            <w:r w:rsidRPr="003F7F30">
              <w:rPr>
                <w:rFonts w:cs="Arial"/>
                <w:sz w:val="16"/>
                <w:szCs w:val="16"/>
              </w:rPr>
              <w:t xml:space="preserve">Appoint an Accounting Officer </w:t>
            </w:r>
            <w:r w:rsidRPr="003F7F30">
              <w:rPr>
                <w:rFonts w:cs="Arial"/>
                <w:b/>
                <w:sz w:val="16"/>
                <w:szCs w:val="16"/>
              </w:rPr>
              <w:t>ND</w:t>
            </w:r>
          </w:p>
          <w:p w14:paraId="4715CD77" w14:textId="77777777" w:rsidR="000955AE" w:rsidRDefault="000955AE" w:rsidP="000955AE">
            <w:pPr>
              <w:spacing w:after="80"/>
              <w:rPr>
                <w:rFonts w:cs="Arial"/>
                <w:sz w:val="16"/>
                <w:szCs w:val="16"/>
              </w:rPr>
            </w:pPr>
            <w:r w:rsidRPr="003F7F30">
              <w:rPr>
                <w:rFonts w:cs="Arial"/>
                <w:sz w:val="16"/>
                <w:szCs w:val="16"/>
              </w:rPr>
              <w:t>Appoint a chief financial officer (which can be the finance director, school business manager or equivalent) to lead on finance</w:t>
            </w:r>
          </w:p>
          <w:p w14:paraId="2A78279F" w14:textId="77777777" w:rsidR="000955AE" w:rsidRPr="003F7F30" w:rsidRDefault="000955AE" w:rsidP="000955AE">
            <w:pPr>
              <w:spacing w:after="80"/>
              <w:rPr>
                <w:rFonts w:cs="Arial"/>
                <w:b/>
                <w:sz w:val="16"/>
                <w:szCs w:val="16"/>
              </w:rPr>
            </w:pPr>
            <w:r w:rsidRPr="003F7F30">
              <w:rPr>
                <w:rFonts w:cs="Arial"/>
                <w:sz w:val="16"/>
                <w:szCs w:val="16"/>
              </w:rPr>
              <w:t>Appoint a finance committee (as per the Academies Financial handbook)</w:t>
            </w:r>
          </w:p>
        </w:tc>
        <w:tc>
          <w:tcPr>
            <w:tcW w:w="2977" w:type="dxa"/>
          </w:tcPr>
          <w:p w14:paraId="5E94CCFC" w14:textId="77777777" w:rsidR="000955AE" w:rsidRPr="003F7F30" w:rsidRDefault="000955AE" w:rsidP="000955AE">
            <w:pPr>
              <w:spacing w:after="80"/>
              <w:rPr>
                <w:rFonts w:cs="Arial"/>
                <w:sz w:val="16"/>
                <w:szCs w:val="16"/>
              </w:rPr>
            </w:pPr>
            <w:r w:rsidRPr="003F7F30">
              <w:rPr>
                <w:rFonts w:cs="Arial"/>
                <w:sz w:val="16"/>
                <w:szCs w:val="16"/>
              </w:rPr>
              <w:t>CEO or designated senior executive to act as the Accounting Officer</w:t>
            </w:r>
          </w:p>
          <w:p w14:paraId="0D88D1AB" w14:textId="77777777" w:rsidR="000955AE" w:rsidRPr="00A25F8D" w:rsidRDefault="000955AE" w:rsidP="000955AE">
            <w:pPr>
              <w:pStyle w:val="ListParagraph"/>
              <w:spacing w:after="80"/>
              <w:rPr>
                <w:rFonts w:ascii="Arial" w:hAnsi="Arial" w:cs="Arial"/>
                <w:b/>
                <w:sz w:val="16"/>
                <w:szCs w:val="16"/>
              </w:rPr>
            </w:pPr>
          </w:p>
        </w:tc>
        <w:tc>
          <w:tcPr>
            <w:tcW w:w="2835" w:type="dxa"/>
          </w:tcPr>
          <w:p w14:paraId="54E032BC" w14:textId="77777777" w:rsidR="000955AE" w:rsidRPr="003F7F30" w:rsidRDefault="000955AE" w:rsidP="000955AE">
            <w:pPr>
              <w:spacing w:after="80"/>
              <w:rPr>
                <w:rFonts w:cs="Arial"/>
                <w:sz w:val="16"/>
                <w:szCs w:val="16"/>
              </w:rPr>
            </w:pPr>
            <w:r w:rsidRPr="003F7F30">
              <w:rPr>
                <w:rFonts w:cs="Arial"/>
                <w:sz w:val="16"/>
                <w:szCs w:val="16"/>
              </w:rPr>
              <w:t xml:space="preserve">Appoint a local governor(s) responsible for finance (where some financial matters have been delegated to the LGB) </w:t>
            </w:r>
          </w:p>
          <w:p w14:paraId="3807372E" w14:textId="77777777" w:rsidR="000955AE" w:rsidRPr="00A25F8D" w:rsidRDefault="000955AE" w:rsidP="000955AE">
            <w:pPr>
              <w:pStyle w:val="ListParagraph"/>
              <w:spacing w:after="80"/>
              <w:rPr>
                <w:rFonts w:ascii="Arial" w:hAnsi="Arial" w:cs="Arial"/>
                <w:b/>
                <w:sz w:val="16"/>
                <w:szCs w:val="16"/>
              </w:rPr>
            </w:pPr>
          </w:p>
        </w:tc>
        <w:tc>
          <w:tcPr>
            <w:tcW w:w="2551" w:type="dxa"/>
          </w:tcPr>
          <w:p w14:paraId="07DCB43C" w14:textId="77777777" w:rsidR="000955AE" w:rsidRPr="00C94921" w:rsidRDefault="000955AE" w:rsidP="000955AE">
            <w:pPr>
              <w:spacing w:after="80"/>
              <w:rPr>
                <w:rFonts w:cs="Arial"/>
                <w:b/>
                <w:sz w:val="16"/>
                <w:szCs w:val="16"/>
              </w:rPr>
            </w:pPr>
          </w:p>
        </w:tc>
      </w:tr>
      <w:tr w:rsidR="000955AE" w:rsidRPr="00A25F8D" w14:paraId="30FC5A99" w14:textId="77777777" w:rsidTr="000955AE">
        <w:tc>
          <w:tcPr>
            <w:tcW w:w="1560" w:type="dxa"/>
          </w:tcPr>
          <w:p w14:paraId="12CAF759" w14:textId="77777777" w:rsidR="000955AE" w:rsidRPr="00A25F8D" w:rsidRDefault="000955AE" w:rsidP="000955AE">
            <w:pPr>
              <w:pStyle w:val="ListParagraph"/>
              <w:spacing w:after="80"/>
              <w:ind w:left="0"/>
              <w:rPr>
                <w:rFonts w:ascii="Arial" w:hAnsi="Arial" w:cs="Arial"/>
                <w:sz w:val="16"/>
                <w:szCs w:val="16"/>
              </w:rPr>
            </w:pPr>
            <w:r w:rsidRPr="00A25F8D">
              <w:rPr>
                <w:rFonts w:ascii="Arial" w:hAnsi="Arial" w:cs="Arial"/>
                <w:sz w:val="16"/>
                <w:szCs w:val="16"/>
              </w:rPr>
              <w:t>3.Budgeting and financial control</w:t>
            </w:r>
          </w:p>
        </w:tc>
        <w:tc>
          <w:tcPr>
            <w:tcW w:w="2126" w:type="dxa"/>
          </w:tcPr>
          <w:p w14:paraId="0F7FC4F6" w14:textId="77777777" w:rsidR="000955AE" w:rsidRPr="00C94921" w:rsidRDefault="000955AE" w:rsidP="000955AE">
            <w:pPr>
              <w:spacing w:after="80"/>
              <w:ind w:left="360"/>
              <w:rPr>
                <w:rFonts w:cs="Arial"/>
                <w:b/>
                <w:sz w:val="16"/>
                <w:szCs w:val="16"/>
              </w:rPr>
            </w:pPr>
          </w:p>
        </w:tc>
        <w:tc>
          <w:tcPr>
            <w:tcW w:w="3544" w:type="dxa"/>
          </w:tcPr>
          <w:p w14:paraId="33B3CA9D" w14:textId="77777777" w:rsidR="000955AE" w:rsidRDefault="000955AE" w:rsidP="000955AE">
            <w:pPr>
              <w:spacing w:after="80"/>
              <w:rPr>
                <w:rFonts w:cs="Arial"/>
                <w:sz w:val="16"/>
                <w:szCs w:val="16"/>
              </w:rPr>
            </w:pPr>
            <w:r w:rsidRPr="003F7F30">
              <w:rPr>
                <w:rFonts w:cs="Arial"/>
                <w:sz w:val="16"/>
                <w:szCs w:val="16"/>
              </w:rPr>
              <w:t>Ensure compliance with the requirements in the Academies Financial Handbook</w:t>
            </w:r>
          </w:p>
          <w:p w14:paraId="1370BA2F" w14:textId="77777777" w:rsidR="000955AE" w:rsidRDefault="000955AE" w:rsidP="000955AE">
            <w:pPr>
              <w:spacing w:after="80"/>
              <w:rPr>
                <w:rFonts w:cs="Arial"/>
                <w:b/>
                <w:sz w:val="16"/>
                <w:szCs w:val="16"/>
              </w:rPr>
            </w:pPr>
            <w:r w:rsidRPr="003F7F30">
              <w:rPr>
                <w:rFonts w:cs="Arial"/>
                <w:sz w:val="16"/>
                <w:szCs w:val="16"/>
              </w:rPr>
              <w:t xml:space="preserve">Approve and keep under review the financial scheme of delegation </w:t>
            </w:r>
            <w:r w:rsidRPr="003F7F30">
              <w:rPr>
                <w:rFonts w:cs="Arial"/>
                <w:b/>
                <w:sz w:val="16"/>
                <w:szCs w:val="16"/>
              </w:rPr>
              <w:t>ND</w:t>
            </w:r>
          </w:p>
          <w:p w14:paraId="66A36C0C" w14:textId="77777777" w:rsidR="000955AE" w:rsidRPr="00C94921" w:rsidRDefault="000955AE" w:rsidP="000955AE">
            <w:pPr>
              <w:spacing w:after="80"/>
              <w:rPr>
                <w:rFonts w:cs="Arial"/>
                <w:sz w:val="16"/>
                <w:szCs w:val="16"/>
              </w:rPr>
            </w:pPr>
            <w:r w:rsidRPr="00C94921">
              <w:rPr>
                <w:rFonts w:cs="Arial"/>
                <w:sz w:val="16"/>
                <w:szCs w:val="16"/>
              </w:rPr>
              <w:t xml:space="preserve">Determine and communicate service charges to the LGBs relating to the provision of centralised functions </w:t>
            </w:r>
            <w:r w:rsidRPr="00C94921">
              <w:rPr>
                <w:rFonts w:cs="Arial"/>
                <w:b/>
                <w:sz w:val="16"/>
                <w:szCs w:val="16"/>
              </w:rPr>
              <w:t xml:space="preserve">OR </w:t>
            </w:r>
            <w:r w:rsidRPr="00C94921">
              <w:rPr>
                <w:rFonts w:cs="Arial"/>
                <w:sz w:val="16"/>
                <w:szCs w:val="16"/>
              </w:rPr>
              <w:t>agree top-slice and all centralised services and what must be paid for separately by each academy in the company</w:t>
            </w:r>
          </w:p>
          <w:p w14:paraId="2674F36F" w14:textId="77777777" w:rsidR="000955AE" w:rsidRPr="00C94921" w:rsidRDefault="000955AE" w:rsidP="000955AE">
            <w:pPr>
              <w:spacing w:after="80"/>
              <w:rPr>
                <w:rFonts w:cs="Arial"/>
                <w:sz w:val="16"/>
                <w:szCs w:val="16"/>
              </w:rPr>
            </w:pPr>
            <w:r w:rsidRPr="00C94921">
              <w:rPr>
                <w:rFonts w:cs="Arial"/>
                <w:sz w:val="16"/>
                <w:szCs w:val="16"/>
              </w:rPr>
              <w:t>Approve the annual balanced budget for the company and each academy in the company to include overall approval of management accounts for each individual academy (and minute it)</w:t>
            </w:r>
          </w:p>
          <w:p w14:paraId="6FABB274" w14:textId="0D2E882C" w:rsidR="000955AE" w:rsidRPr="003F7F30" w:rsidRDefault="000955AE" w:rsidP="000955AE">
            <w:pPr>
              <w:spacing w:after="80"/>
              <w:rPr>
                <w:rFonts w:cs="Arial"/>
                <w:sz w:val="16"/>
                <w:szCs w:val="16"/>
              </w:rPr>
            </w:pPr>
            <w:r w:rsidRPr="003F7F30">
              <w:rPr>
                <w:rFonts w:cs="Arial"/>
                <w:sz w:val="16"/>
                <w:szCs w:val="16"/>
              </w:rPr>
              <w:t xml:space="preserve">Budget plan on a </w:t>
            </w:r>
            <w:r w:rsidR="00694970" w:rsidRPr="003F7F30">
              <w:rPr>
                <w:rFonts w:cs="Arial"/>
                <w:sz w:val="16"/>
                <w:szCs w:val="16"/>
              </w:rPr>
              <w:t>5-year</w:t>
            </w:r>
            <w:r w:rsidRPr="003F7F30">
              <w:rPr>
                <w:rFonts w:cs="Arial"/>
                <w:sz w:val="16"/>
                <w:szCs w:val="16"/>
              </w:rPr>
              <w:t xml:space="preserve"> rolling basis </w:t>
            </w:r>
          </w:p>
          <w:p w14:paraId="28E9F0C5" w14:textId="77777777" w:rsidR="000955AE" w:rsidRPr="003F7F30" w:rsidRDefault="000955AE" w:rsidP="000955AE">
            <w:pPr>
              <w:spacing w:after="80"/>
              <w:rPr>
                <w:rFonts w:cs="Arial"/>
                <w:sz w:val="16"/>
                <w:szCs w:val="16"/>
              </w:rPr>
            </w:pPr>
            <w:r w:rsidRPr="003F7F30">
              <w:rPr>
                <w:rFonts w:cs="Arial"/>
                <w:sz w:val="16"/>
                <w:szCs w:val="16"/>
              </w:rPr>
              <w:t xml:space="preserve">Consider monthly budget monitoring reports and </w:t>
            </w:r>
            <w:proofErr w:type="gramStart"/>
            <w:r w:rsidRPr="003F7F30">
              <w:rPr>
                <w:rFonts w:cs="Arial"/>
                <w:sz w:val="16"/>
                <w:szCs w:val="16"/>
              </w:rPr>
              <w:t>take action</w:t>
            </w:r>
            <w:proofErr w:type="gramEnd"/>
            <w:r w:rsidRPr="003F7F30">
              <w:rPr>
                <w:rFonts w:cs="Arial"/>
                <w:sz w:val="16"/>
                <w:szCs w:val="16"/>
              </w:rPr>
              <w:t xml:space="preserve"> as necessary</w:t>
            </w:r>
          </w:p>
          <w:p w14:paraId="31C68D4F" w14:textId="77777777" w:rsidR="000955AE" w:rsidRPr="003F7F30" w:rsidRDefault="000955AE" w:rsidP="000955AE">
            <w:pPr>
              <w:spacing w:after="80"/>
              <w:rPr>
                <w:rFonts w:cs="Arial"/>
                <w:sz w:val="16"/>
                <w:szCs w:val="16"/>
              </w:rPr>
            </w:pPr>
            <w:r w:rsidRPr="003F7F30">
              <w:rPr>
                <w:rFonts w:cs="Arial"/>
                <w:sz w:val="16"/>
                <w:szCs w:val="16"/>
              </w:rPr>
              <w:t>Submit the budget forecast to the ESFA</w:t>
            </w:r>
          </w:p>
          <w:p w14:paraId="2927DE13" w14:textId="77777777" w:rsidR="000955AE" w:rsidRPr="003F7F30" w:rsidRDefault="000955AE" w:rsidP="000955AE">
            <w:pPr>
              <w:spacing w:after="80"/>
              <w:rPr>
                <w:rFonts w:cs="Arial"/>
                <w:sz w:val="16"/>
                <w:szCs w:val="16"/>
              </w:rPr>
            </w:pPr>
            <w:r w:rsidRPr="003F7F30">
              <w:rPr>
                <w:rFonts w:cs="Arial"/>
                <w:sz w:val="16"/>
                <w:szCs w:val="16"/>
              </w:rPr>
              <w:t>Approve any significant changes to the approved budget</w:t>
            </w:r>
          </w:p>
          <w:p w14:paraId="797F5897" w14:textId="77777777" w:rsidR="000955AE" w:rsidRPr="003F7F30" w:rsidRDefault="000955AE" w:rsidP="000955AE">
            <w:pPr>
              <w:spacing w:after="80"/>
              <w:rPr>
                <w:rFonts w:cs="Arial"/>
                <w:sz w:val="16"/>
                <w:szCs w:val="16"/>
              </w:rPr>
            </w:pPr>
            <w:r w:rsidRPr="003F7F30">
              <w:rPr>
                <w:rFonts w:cs="Arial"/>
                <w:sz w:val="16"/>
                <w:szCs w:val="16"/>
              </w:rPr>
              <w:t>Monitor income, expenditure, cash flow and balance sheet of the company and take appropriate action where necessary to ensure appropriate use of funds and to balance the company’s books</w:t>
            </w:r>
          </w:p>
          <w:p w14:paraId="257682F5" w14:textId="77777777" w:rsidR="000955AE" w:rsidRPr="003F7F30" w:rsidRDefault="000955AE" w:rsidP="000955AE">
            <w:pPr>
              <w:spacing w:after="80"/>
              <w:rPr>
                <w:rFonts w:cs="Arial"/>
                <w:sz w:val="16"/>
                <w:szCs w:val="16"/>
              </w:rPr>
            </w:pPr>
            <w:r w:rsidRPr="003F7F30">
              <w:rPr>
                <w:rFonts w:cs="Arial"/>
                <w:sz w:val="16"/>
                <w:szCs w:val="16"/>
              </w:rPr>
              <w:t>Ensure proper financial controls are in place</w:t>
            </w:r>
          </w:p>
          <w:p w14:paraId="4E8AAC46" w14:textId="77777777" w:rsidR="000955AE" w:rsidRPr="003F7F30" w:rsidRDefault="000955AE" w:rsidP="000955AE">
            <w:pPr>
              <w:spacing w:after="80"/>
              <w:rPr>
                <w:rFonts w:cs="Arial"/>
                <w:sz w:val="16"/>
                <w:szCs w:val="16"/>
              </w:rPr>
            </w:pPr>
            <w:r w:rsidRPr="003F7F30">
              <w:rPr>
                <w:rFonts w:cs="Arial"/>
                <w:sz w:val="16"/>
                <w:szCs w:val="16"/>
              </w:rPr>
              <w:t>Ensure robustness of benchmarking in terms of company value for money</w:t>
            </w:r>
          </w:p>
          <w:p w14:paraId="38FFC6E8" w14:textId="77777777" w:rsidR="000955AE" w:rsidRPr="003F7F30" w:rsidRDefault="000955AE" w:rsidP="000955AE">
            <w:pPr>
              <w:spacing w:after="80"/>
              <w:rPr>
                <w:rFonts w:cs="Arial"/>
                <w:sz w:val="16"/>
                <w:szCs w:val="16"/>
              </w:rPr>
            </w:pPr>
            <w:r w:rsidRPr="003F7F30">
              <w:rPr>
                <w:rFonts w:cs="Arial"/>
                <w:sz w:val="16"/>
                <w:szCs w:val="16"/>
              </w:rPr>
              <w:lastRenderedPageBreak/>
              <w:t xml:space="preserve">Receive a report on the effectiveness of central services from the senior executive leadership and </w:t>
            </w:r>
            <w:proofErr w:type="gramStart"/>
            <w:r w:rsidRPr="003F7F30">
              <w:rPr>
                <w:rFonts w:cs="Arial"/>
                <w:sz w:val="16"/>
                <w:szCs w:val="16"/>
              </w:rPr>
              <w:t>take action</w:t>
            </w:r>
            <w:proofErr w:type="gramEnd"/>
            <w:r w:rsidRPr="003F7F30">
              <w:rPr>
                <w:rFonts w:cs="Arial"/>
                <w:sz w:val="16"/>
                <w:szCs w:val="16"/>
              </w:rPr>
              <w:t>, as appropriate</w:t>
            </w:r>
          </w:p>
          <w:p w14:paraId="477E8514" w14:textId="77777777" w:rsidR="000955AE" w:rsidRPr="003F7F30" w:rsidRDefault="000955AE" w:rsidP="000955AE">
            <w:pPr>
              <w:spacing w:after="80"/>
              <w:rPr>
                <w:rFonts w:cs="Arial"/>
                <w:sz w:val="16"/>
                <w:szCs w:val="16"/>
              </w:rPr>
            </w:pPr>
            <w:r w:rsidRPr="003F7F30">
              <w:rPr>
                <w:rFonts w:cs="Arial"/>
                <w:sz w:val="16"/>
                <w:szCs w:val="16"/>
              </w:rPr>
              <w:t xml:space="preserve">Ensure any company borrowing has received ESFA approval </w:t>
            </w:r>
          </w:p>
          <w:p w14:paraId="5BC41F17" w14:textId="77777777" w:rsidR="000955AE" w:rsidRPr="00A25F8D" w:rsidRDefault="000955AE" w:rsidP="000955AE">
            <w:pPr>
              <w:spacing w:after="80"/>
              <w:ind w:left="360"/>
              <w:rPr>
                <w:rFonts w:cs="Arial"/>
                <w:sz w:val="16"/>
                <w:szCs w:val="16"/>
              </w:rPr>
            </w:pPr>
          </w:p>
          <w:p w14:paraId="0DE9927F" w14:textId="77777777" w:rsidR="000955AE" w:rsidRPr="00A25F8D" w:rsidRDefault="000955AE" w:rsidP="000955AE">
            <w:pPr>
              <w:pStyle w:val="ListParagraph"/>
              <w:spacing w:after="80"/>
              <w:rPr>
                <w:rFonts w:ascii="Arial" w:hAnsi="Arial" w:cs="Arial"/>
                <w:sz w:val="16"/>
                <w:szCs w:val="16"/>
              </w:rPr>
            </w:pPr>
          </w:p>
        </w:tc>
        <w:tc>
          <w:tcPr>
            <w:tcW w:w="2977" w:type="dxa"/>
          </w:tcPr>
          <w:p w14:paraId="54A5BD25" w14:textId="77777777" w:rsidR="000955AE" w:rsidRPr="003F7F30" w:rsidRDefault="000955AE" w:rsidP="000955AE">
            <w:pPr>
              <w:spacing w:after="80"/>
              <w:rPr>
                <w:rFonts w:cs="Arial"/>
                <w:sz w:val="16"/>
                <w:szCs w:val="16"/>
              </w:rPr>
            </w:pPr>
            <w:proofErr w:type="gramStart"/>
            <w:r w:rsidRPr="003F7F30">
              <w:rPr>
                <w:rFonts w:cs="Arial"/>
                <w:sz w:val="16"/>
                <w:szCs w:val="16"/>
              </w:rPr>
              <w:lastRenderedPageBreak/>
              <w:t>Take action</w:t>
            </w:r>
            <w:proofErr w:type="gramEnd"/>
            <w:r w:rsidRPr="003F7F30">
              <w:rPr>
                <w:rFonts w:cs="Arial"/>
                <w:sz w:val="16"/>
                <w:szCs w:val="16"/>
              </w:rPr>
              <w:t xml:space="preserve"> as required by the directors to meet all requirements of the Academies Financial Handbook</w:t>
            </w:r>
          </w:p>
          <w:p w14:paraId="75561851" w14:textId="77777777" w:rsidR="000955AE" w:rsidRPr="003F7F30" w:rsidRDefault="000955AE" w:rsidP="000955AE">
            <w:pPr>
              <w:spacing w:after="80"/>
              <w:rPr>
                <w:rFonts w:cs="Arial"/>
                <w:sz w:val="16"/>
                <w:szCs w:val="16"/>
              </w:rPr>
            </w:pPr>
            <w:r w:rsidRPr="003F7F30">
              <w:rPr>
                <w:rFonts w:cs="Arial"/>
                <w:sz w:val="16"/>
                <w:szCs w:val="16"/>
              </w:rPr>
              <w:t>Prepare the financial scheme of delegation and take any action as determined by the directors following their review of it</w:t>
            </w:r>
          </w:p>
          <w:p w14:paraId="02EFE081" w14:textId="77777777" w:rsidR="000955AE" w:rsidRPr="003F7F30" w:rsidRDefault="000955AE" w:rsidP="000955AE">
            <w:pPr>
              <w:spacing w:after="80"/>
              <w:rPr>
                <w:rFonts w:cs="Arial"/>
                <w:sz w:val="16"/>
                <w:szCs w:val="16"/>
              </w:rPr>
            </w:pPr>
            <w:r w:rsidRPr="003F7F30">
              <w:rPr>
                <w:rFonts w:cs="Arial"/>
                <w:sz w:val="16"/>
                <w:szCs w:val="16"/>
              </w:rPr>
              <w:t>Support the directors, and carry out any instructions from them, relating to their responsibilities for budget planning and ensuring the ongoing viability of the company and the academies within it</w:t>
            </w:r>
          </w:p>
          <w:p w14:paraId="478458C1" w14:textId="77777777" w:rsidR="000955AE" w:rsidRPr="003F7F30" w:rsidRDefault="000955AE" w:rsidP="000955AE">
            <w:pPr>
              <w:spacing w:after="80"/>
              <w:rPr>
                <w:rFonts w:cs="Arial"/>
                <w:sz w:val="16"/>
                <w:szCs w:val="16"/>
              </w:rPr>
            </w:pPr>
            <w:r w:rsidRPr="003F7F30">
              <w:rPr>
                <w:rFonts w:cs="Arial"/>
                <w:sz w:val="16"/>
                <w:szCs w:val="16"/>
              </w:rPr>
              <w:t>Monitor the income, expenditure, cash flow and balance sheet of the company and produce monthly budget monitoring reports for the directors highlighting any concerns or issues</w:t>
            </w:r>
          </w:p>
          <w:p w14:paraId="3B4DBE2E" w14:textId="77777777" w:rsidR="000955AE" w:rsidRPr="003F7F30" w:rsidRDefault="000955AE" w:rsidP="000955AE">
            <w:pPr>
              <w:spacing w:after="80"/>
              <w:rPr>
                <w:rFonts w:cs="Arial"/>
                <w:sz w:val="16"/>
                <w:szCs w:val="16"/>
              </w:rPr>
            </w:pPr>
            <w:r w:rsidRPr="003F7F30">
              <w:rPr>
                <w:rFonts w:cs="Arial"/>
                <w:sz w:val="16"/>
                <w:szCs w:val="16"/>
              </w:rPr>
              <w:t>Report to the directors on the financial performance of the company at least 3 times per year</w:t>
            </w:r>
          </w:p>
          <w:p w14:paraId="3085C1EE" w14:textId="77777777" w:rsidR="000955AE" w:rsidRPr="003F7F30" w:rsidRDefault="000955AE" w:rsidP="000955AE">
            <w:pPr>
              <w:spacing w:after="80"/>
              <w:rPr>
                <w:rFonts w:cs="Arial"/>
                <w:sz w:val="16"/>
                <w:szCs w:val="16"/>
              </w:rPr>
            </w:pPr>
            <w:r w:rsidRPr="003F7F30">
              <w:rPr>
                <w:rFonts w:cs="Arial"/>
                <w:sz w:val="16"/>
                <w:szCs w:val="16"/>
              </w:rPr>
              <w:t>Ensure proper financial controls are in place</w:t>
            </w:r>
          </w:p>
          <w:p w14:paraId="166D8B6C" w14:textId="77777777" w:rsidR="000955AE" w:rsidRPr="003F7F30" w:rsidRDefault="000955AE" w:rsidP="000955AE">
            <w:pPr>
              <w:spacing w:after="80"/>
              <w:rPr>
                <w:rFonts w:cs="Arial"/>
                <w:sz w:val="16"/>
                <w:szCs w:val="16"/>
              </w:rPr>
            </w:pPr>
            <w:r w:rsidRPr="003F7F30">
              <w:rPr>
                <w:rFonts w:cs="Arial"/>
                <w:sz w:val="16"/>
                <w:szCs w:val="16"/>
              </w:rPr>
              <w:t xml:space="preserve">Support the directors and LGB to ensure robustness of benchmarking in terms of value for money of the company and, also, the individual academies </w:t>
            </w:r>
          </w:p>
          <w:p w14:paraId="038A7E69" w14:textId="77777777" w:rsidR="000955AE" w:rsidRPr="003F7F30" w:rsidRDefault="000955AE" w:rsidP="000955AE">
            <w:pPr>
              <w:spacing w:after="80"/>
              <w:rPr>
                <w:rFonts w:cs="Arial"/>
                <w:sz w:val="16"/>
                <w:szCs w:val="16"/>
              </w:rPr>
            </w:pPr>
            <w:r w:rsidRPr="003F7F30">
              <w:rPr>
                <w:rFonts w:cs="Arial"/>
                <w:sz w:val="16"/>
                <w:szCs w:val="16"/>
              </w:rPr>
              <w:t xml:space="preserve">Report to the directors on the effectiveness of central services, as </w:t>
            </w:r>
            <w:r w:rsidRPr="003F7F30">
              <w:rPr>
                <w:rFonts w:cs="Arial"/>
                <w:sz w:val="16"/>
                <w:szCs w:val="16"/>
              </w:rPr>
              <w:lastRenderedPageBreak/>
              <w:t xml:space="preserve">appropriate, and </w:t>
            </w:r>
            <w:proofErr w:type="gramStart"/>
            <w:r w:rsidRPr="003F7F30">
              <w:rPr>
                <w:rFonts w:cs="Arial"/>
                <w:sz w:val="16"/>
                <w:szCs w:val="16"/>
              </w:rPr>
              <w:t>take action</w:t>
            </w:r>
            <w:proofErr w:type="gramEnd"/>
            <w:r w:rsidRPr="003F7F30">
              <w:rPr>
                <w:rFonts w:cs="Arial"/>
                <w:sz w:val="16"/>
                <w:szCs w:val="16"/>
              </w:rPr>
              <w:t xml:space="preserve"> as directed by them</w:t>
            </w:r>
          </w:p>
          <w:p w14:paraId="73204341" w14:textId="77777777" w:rsidR="000955AE" w:rsidRPr="003F7F30" w:rsidRDefault="000955AE" w:rsidP="000955AE">
            <w:pPr>
              <w:spacing w:after="80"/>
              <w:rPr>
                <w:rFonts w:cs="Arial"/>
                <w:sz w:val="16"/>
                <w:szCs w:val="16"/>
              </w:rPr>
            </w:pPr>
            <w:r w:rsidRPr="003F7F30">
              <w:rPr>
                <w:rFonts w:cs="Arial"/>
                <w:sz w:val="16"/>
                <w:szCs w:val="16"/>
              </w:rPr>
              <w:t>Comply with the ESFA requirements in respect of borrowing by the company</w:t>
            </w:r>
          </w:p>
          <w:p w14:paraId="37C10EE6" w14:textId="77777777" w:rsidR="000955AE" w:rsidRPr="003F7F30" w:rsidRDefault="000955AE" w:rsidP="000955AE">
            <w:pPr>
              <w:spacing w:after="80"/>
              <w:rPr>
                <w:rFonts w:cs="Arial"/>
                <w:sz w:val="16"/>
                <w:szCs w:val="16"/>
              </w:rPr>
            </w:pPr>
            <w:r w:rsidRPr="003F7F30">
              <w:rPr>
                <w:rFonts w:cs="Arial"/>
                <w:sz w:val="16"/>
                <w:szCs w:val="16"/>
              </w:rPr>
              <w:t>Open bank accounts</w:t>
            </w:r>
          </w:p>
        </w:tc>
        <w:tc>
          <w:tcPr>
            <w:tcW w:w="2835" w:type="dxa"/>
          </w:tcPr>
          <w:p w14:paraId="046551D1" w14:textId="77777777" w:rsidR="000955AE" w:rsidRPr="003F7F30" w:rsidRDefault="000955AE" w:rsidP="000955AE">
            <w:pPr>
              <w:spacing w:after="80"/>
              <w:rPr>
                <w:rFonts w:cs="Arial"/>
                <w:sz w:val="16"/>
                <w:szCs w:val="16"/>
              </w:rPr>
            </w:pPr>
            <w:r w:rsidRPr="003F7F30">
              <w:rPr>
                <w:rFonts w:cs="Arial"/>
                <w:sz w:val="16"/>
                <w:szCs w:val="16"/>
              </w:rPr>
              <w:lastRenderedPageBreak/>
              <w:t xml:space="preserve">Be mindful of the academy’s annual budget and operate within it </w:t>
            </w:r>
          </w:p>
          <w:p w14:paraId="3E00849C" w14:textId="77777777" w:rsidR="000955AE" w:rsidRPr="003F7F30" w:rsidRDefault="000955AE" w:rsidP="000955AE">
            <w:pPr>
              <w:spacing w:after="80"/>
              <w:rPr>
                <w:rFonts w:cs="Arial"/>
                <w:sz w:val="16"/>
                <w:szCs w:val="16"/>
              </w:rPr>
            </w:pPr>
            <w:r w:rsidRPr="003F7F30">
              <w:rPr>
                <w:rFonts w:cs="Arial"/>
                <w:sz w:val="16"/>
                <w:szCs w:val="16"/>
              </w:rPr>
              <w:t>Monitor the income, expenditure and cash flow of the academy and report any issues to the senior executive leadership/directors</w:t>
            </w:r>
          </w:p>
          <w:p w14:paraId="34EC2BAA" w14:textId="77777777" w:rsidR="000955AE" w:rsidRPr="003F7F30" w:rsidRDefault="000955AE" w:rsidP="000955AE">
            <w:pPr>
              <w:spacing w:after="80"/>
              <w:rPr>
                <w:rFonts w:cs="Arial"/>
                <w:sz w:val="16"/>
                <w:szCs w:val="16"/>
              </w:rPr>
            </w:pPr>
            <w:r w:rsidRPr="003F7F30">
              <w:rPr>
                <w:rFonts w:cs="Arial"/>
                <w:sz w:val="16"/>
                <w:szCs w:val="16"/>
              </w:rPr>
              <w:t>Ensure any variances from the budget are reported to the Finance Committee/board of directors</w:t>
            </w:r>
          </w:p>
          <w:p w14:paraId="6353EE2D" w14:textId="77777777" w:rsidR="000955AE" w:rsidRPr="003F7F30" w:rsidRDefault="000955AE" w:rsidP="000955AE">
            <w:pPr>
              <w:spacing w:after="80"/>
              <w:rPr>
                <w:rFonts w:cs="Arial"/>
                <w:sz w:val="16"/>
                <w:szCs w:val="16"/>
              </w:rPr>
            </w:pPr>
            <w:r w:rsidRPr="003F7F30">
              <w:rPr>
                <w:rFonts w:cs="Arial"/>
                <w:sz w:val="16"/>
                <w:szCs w:val="16"/>
              </w:rPr>
              <w:t xml:space="preserve">Ensure proper financial controls are in place at the academy </w:t>
            </w:r>
          </w:p>
          <w:p w14:paraId="25E510E3" w14:textId="77777777" w:rsidR="000955AE" w:rsidRPr="003F7F30" w:rsidRDefault="000955AE" w:rsidP="000955AE">
            <w:pPr>
              <w:spacing w:after="80"/>
              <w:rPr>
                <w:rFonts w:cs="Arial"/>
                <w:sz w:val="16"/>
                <w:szCs w:val="16"/>
              </w:rPr>
            </w:pPr>
            <w:r w:rsidRPr="003F7F30">
              <w:rPr>
                <w:rFonts w:cs="Arial"/>
                <w:sz w:val="16"/>
                <w:szCs w:val="16"/>
              </w:rPr>
              <w:t>Assist the senior executive leadership to produce a report on the effectiveness of central services, as may be required</w:t>
            </w:r>
          </w:p>
          <w:p w14:paraId="5FC59474" w14:textId="77777777" w:rsidR="000955AE" w:rsidRPr="00A25F8D" w:rsidRDefault="000955AE" w:rsidP="000955AE">
            <w:pPr>
              <w:pStyle w:val="ListParagraph"/>
              <w:spacing w:after="80"/>
              <w:rPr>
                <w:rFonts w:ascii="Arial" w:hAnsi="Arial" w:cs="Arial"/>
                <w:sz w:val="16"/>
                <w:szCs w:val="16"/>
              </w:rPr>
            </w:pPr>
          </w:p>
          <w:p w14:paraId="39DD04A0" w14:textId="77777777" w:rsidR="000955AE" w:rsidRPr="00A25F8D" w:rsidRDefault="000955AE" w:rsidP="000955AE">
            <w:pPr>
              <w:pStyle w:val="ListParagraph"/>
              <w:spacing w:after="80" w:line="259" w:lineRule="auto"/>
              <w:rPr>
                <w:rFonts w:ascii="Arial" w:hAnsi="Arial" w:cs="Arial"/>
                <w:sz w:val="16"/>
                <w:szCs w:val="16"/>
              </w:rPr>
            </w:pPr>
            <w:r w:rsidRPr="00A25F8D">
              <w:rPr>
                <w:rFonts w:ascii="Arial" w:hAnsi="Arial" w:cs="Arial"/>
                <w:sz w:val="16"/>
                <w:szCs w:val="16"/>
              </w:rPr>
              <w:t xml:space="preserve"> </w:t>
            </w:r>
          </w:p>
          <w:p w14:paraId="6F0749D6" w14:textId="77777777" w:rsidR="000955AE" w:rsidRPr="00A25F8D" w:rsidRDefault="000955AE" w:rsidP="000955AE">
            <w:pPr>
              <w:pStyle w:val="ListParagraph"/>
              <w:spacing w:after="80"/>
              <w:rPr>
                <w:rFonts w:ascii="Arial" w:hAnsi="Arial" w:cs="Arial"/>
                <w:b/>
                <w:sz w:val="16"/>
                <w:szCs w:val="16"/>
              </w:rPr>
            </w:pPr>
          </w:p>
        </w:tc>
        <w:tc>
          <w:tcPr>
            <w:tcW w:w="2551" w:type="dxa"/>
          </w:tcPr>
          <w:p w14:paraId="05A87D2C" w14:textId="77777777" w:rsidR="000955AE" w:rsidRPr="00C94921" w:rsidRDefault="000955AE" w:rsidP="000955AE">
            <w:pPr>
              <w:spacing w:after="80"/>
              <w:rPr>
                <w:rFonts w:cs="Arial"/>
                <w:sz w:val="16"/>
                <w:szCs w:val="16"/>
              </w:rPr>
            </w:pPr>
            <w:r w:rsidRPr="00C94921">
              <w:rPr>
                <w:rFonts w:cs="Arial"/>
                <w:sz w:val="16"/>
                <w:szCs w:val="16"/>
              </w:rPr>
              <w:t xml:space="preserve">Ensure the preparation of the annual budget for the academy with the assistance of relevant staff in line with any company-wide policy or guidance </w:t>
            </w:r>
          </w:p>
          <w:p w14:paraId="2BD6C027" w14:textId="77777777" w:rsidR="000955AE" w:rsidRPr="00C94921" w:rsidRDefault="000955AE" w:rsidP="000955AE">
            <w:pPr>
              <w:spacing w:after="80"/>
              <w:rPr>
                <w:rFonts w:cs="Arial"/>
                <w:sz w:val="16"/>
                <w:szCs w:val="16"/>
              </w:rPr>
            </w:pPr>
            <w:r w:rsidRPr="00C94921">
              <w:rPr>
                <w:rFonts w:cs="Arial"/>
                <w:sz w:val="16"/>
                <w:szCs w:val="16"/>
              </w:rPr>
              <w:t>Monitor the income, expenditure and cash flow of the academy and report any issues to the LGB/senior executive leadership</w:t>
            </w:r>
          </w:p>
          <w:p w14:paraId="6896505D" w14:textId="77777777" w:rsidR="000955AE" w:rsidRPr="00C94921" w:rsidRDefault="000955AE" w:rsidP="000955AE">
            <w:pPr>
              <w:spacing w:after="80"/>
              <w:rPr>
                <w:rFonts w:cs="Arial"/>
                <w:sz w:val="16"/>
                <w:szCs w:val="16"/>
              </w:rPr>
            </w:pPr>
            <w:r w:rsidRPr="00C94921">
              <w:rPr>
                <w:rFonts w:cs="Arial"/>
                <w:sz w:val="16"/>
                <w:szCs w:val="16"/>
              </w:rPr>
              <w:t>Prepare monitoring reports for the LGB and summary reports for the Finance Committee to feed up to the board of directors as appropriate</w:t>
            </w:r>
          </w:p>
          <w:p w14:paraId="6995E277" w14:textId="77777777" w:rsidR="000955AE" w:rsidRPr="00C94921" w:rsidRDefault="000955AE" w:rsidP="000955AE">
            <w:pPr>
              <w:spacing w:after="80"/>
              <w:rPr>
                <w:rFonts w:cs="Arial"/>
                <w:sz w:val="16"/>
                <w:szCs w:val="16"/>
              </w:rPr>
            </w:pPr>
            <w:r w:rsidRPr="00C94921">
              <w:rPr>
                <w:rFonts w:cs="Arial"/>
                <w:sz w:val="16"/>
                <w:szCs w:val="16"/>
              </w:rPr>
              <w:t>Ensure proper financial controls are in place at the academy</w:t>
            </w:r>
          </w:p>
          <w:p w14:paraId="361DD18A" w14:textId="77777777" w:rsidR="000955AE" w:rsidRPr="00A25F8D" w:rsidRDefault="000955AE" w:rsidP="000955AE">
            <w:pPr>
              <w:pStyle w:val="ListParagraph"/>
              <w:spacing w:after="80"/>
              <w:rPr>
                <w:rFonts w:ascii="Arial" w:hAnsi="Arial" w:cs="Arial"/>
                <w:sz w:val="16"/>
                <w:szCs w:val="16"/>
              </w:rPr>
            </w:pPr>
          </w:p>
        </w:tc>
      </w:tr>
      <w:tr w:rsidR="000955AE" w:rsidRPr="00A25F8D" w14:paraId="5217408D" w14:textId="77777777" w:rsidTr="000955AE">
        <w:trPr>
          <w:trHeight w:val="2232"/>
        </w:trPr>
        <w:tc>
          <w:tcPr>
            <w:tcW w:w="1560" w:type="dxa"/>
          </w:tcPr>
          <w:p w14:paraId="5C2C73A6" w14:textId="77777777" w:rsidR="000955AE" w:rsidRPr="00A25F8D" w:rsidRDefault="000955AE" w:rsidP="000955AE">
            <w:pPr>
              <w:pStyle w:val="ListParagraph"/>
              <w:spacing w:after="80"/>
              <w:ind w:left="0"/>
              <w:rPr>
                <w:rFonts w:ascii="Arial" w:hAnsi="Arial" w:cs="Arial"/>
                <w:sz w:val="16"/>
                <w:szCs w:val="16"/>
              </w:rPr>
            </w:pPr>
            <w:r w:rsidRPr="00A25F8D">
              <w:rPr>
                <w:rFonts w:ascii="Arial" w:hAnsi="Arial" w:cs="Arial"/>
                <w:sz w:val="16"/>
                <w:szCs w:val="16"/>
              </w:rPr>
              <w:t xml:space="preserve">4.Accounting </w:t>
            </w:r>
          </w:p>
        </w:tc>
        <w:tc>
          <w:tcPr>
            <w:tcW w:w="2126" w:type="dxa"/>
          </w:tcPr>
          <w:p w14:paraId="305D9FDE" w14:textId="77777777" w:rsidR="000955AE" w:rsidRPr="003F7F30" w:rsidRDefault="000955AE" w:rsidP="000955AE">
            <w:pPr>
              <w:spacing w:after="80"/>
              <w:rPr>
                <w:rFonts w:cs="Arial"/>
                <w:b/>
                <w:sz w:val="16"/>
                <w:szCs w:val="16"/>
              </w:rPr>
            </w:pPr>
          </w:p>
        </w:tc>
        <w:tc>
          <w:tcPr>
            <w:tcW w:w="3544" w:type="dxa"/>
          </w:tcPr>
          <w:p w14:paraId="12CAC518" w14:textId="77777777" w:rsidR="000955AE" w:rsidRDefault="000955AE" w:rsidP="000955AE">
            <w:pPr>
              <w:spacing w:after="80"/>
              <w:rPr>
                <w:rFonts w:cs="Arial"/>
                <w:sz w:val="16"/>
                <w:szCs w:val="16"/>
              </w:rPr>
            </w:pPr>
            <w:r w:rsidRPr="003F7F30">
              <w:rPr>
                <w:rFonts w:cs="Arial"/>
                <w:sz w:val="16"/>
                <w:szCs w:val="16"/>
              </w:rPr>
              <w:t xml:space="preserve">Ensure that the accounts are audited in accordance with the Diocesan/Religious Order Trustees’ requirements relating to accounting for Church assets </w:t>
            </w:r>
          </w:p>
          <w:p w14:paraId="07F7DB1A" w14:textId="77777777" w:rsidR="000955AE" w:rsidRPr="003F7F30" w:rsidRDefault="000955AE" w:rsidP="000955AE">
            <w:pPr>
              <w:spacing w:after="80"/>
              <w:rPr>
                <w:rFonts w:cs="Arial"/>
                <w:sz w:val="16"/>
                <w:szCs w:val="16"/>
              </w:rPr>
            </w:pPr>
            <w:r w:rsidRPr="003F7F30">
              <w:rPr>
                <w:rFonts w:cs="Arial"/>
                <w:sz w:val="16"/>
                <w:szCs w:val="16"/>
              </w:rPr>
              <w:t>Produce, submit and publish annual audited accounts and report including accounting policies, signed statement on regularity, propriety and compliance, incorporating governance statement demonstrating value for money</w:t>
            </w:r>
          </w:p>
        </w:tc>
        <w:tc>
          <w:tcPr>
            <w:tcW w:w="2977" w:type="dxa"/>
          </w:tcPr>
          <w:p w14:paraId="4A9D1C75" w14:textId="77777777" w:rsidR="000955AE" w:rsidRDefault="000955AE" w:rsidP="000955AE">
            <w:pPr>
              <w:spacing w:after="80"/>
              <w:rPr>
                <w:rFonts w:cs="Arial"/>
                <w:sz w:val="16"/>
                <w:szCs w:val="16"/>
              </w:rPr>
            </w:pPr>
            <w:r w:rsidRPr="003F7F30">
              <w:rPr>
                <w:rFonts w:cs="Arial"/>
                <w:sz w:val="16"/>
                <w:szCs w:val="16"/>
              </w:rPr>
              <w:t>Support and advise the directors in respect of the annual accounts and report</w:t>
            </w:r>
          </w:p>
          <w:p w14:paraId="08598E32" w14:textId="77777777" w:rsidR="000955AE" w:rsidRDefault="000955AE" w:rsidP="000955AE">
            <w:pPr>
              <w:spacing w:after="80"/>
              <w:rPr>
                <w:rFonts w:cs="Arial"/>
                <w:sz w:val="16"/>
                <w:szCs w:val="16"/>
              </w:rPr>
            </w:pPr>
            <w:r w:rsidRPr="003F7F30">
              <w:rPr>
                <w:rFonts w:cs="Arial"/>
                <w:sz w:val="16"/>
                <w:szCs w:val="16"/>
              </w:rPr>
              <w:t>Support LGBs and headteachers in local academy monitoring and management of budgets and finances</w:t>
            </w:r>
          </w:p>
          <w:p w14:paraId="6EB0D7E6" w14:textId="77777777" w:rsidR="000955AE" w:rsidRDefault="000955AE" w:rsidP="000955AE">
            <w:pPr>
              <w:spacing w:after="80"/>
              <w:rPr>
                <w:rFonts w:cs="Arial"/>
                <w:sz w:val="16"/>
                <w:szCs w:val="16"/>
              </w:rPr>
            </w:pPr>
            <w:r w:rsidRPr="003F7F30">
              <w:rPr>
                <w:rFonts w:cs="Arial"/>
                <w:sz w:val="16"/>
                <w:szCs w:val="16"/>
              </w:rPr>
              <w:t>Consider any variances on delegated budget reported by the LGBs</w:t>
            </w:r>
          </w:p>
          <w:p w14:paraId="11577430" w14:textId="77777777" w:rsidR="000955AE" w:rsidRPr="00381C09" w:rsidRDefault="000955AE" w:rsidP="000955AE">
            <w:pPr>
              <w:spacing w:after="80"/>
              <w:rPr>
                <w:rFonts w:cs="Arial"/>
                <w:sz w:val="16"/>
                <w:szCs w:val="16"/>
              </w:rPr>
            </w:pPr>
          </w:p>
        </w:tc>
        <w:tc>
          <w:tcPr>
            <w:tcW w:w="2835" w:type="dxa"/>
          </w:tcPr>
          <w:p w14:paraId="631122FD" w14:textId="77777777" w:rsidR="000955AE" w:rsidRPr="003F7F30" w:rsidRDefault="000955AE" w:rsidP="000955AE">
            <w:pPr>
              <w:spacing w:after="80"/>
              <w:rPr>
                <w:rFonts w:cs="Arial"/>
                <w:b/>
                <w:sz w:val="16"/>
                <w:szCs w:val="16"/>
              </w:rPr>
            </w:pPr>
            <w:r w:rsidRPr="003F7F30">
              <w:rPr>
                <w:rFonts w:cs="Arial"/>
                <w:sz w:val="16"/>
                <w:szCs w:val="16"/>
              </w:rPr>
              <w:t>Ensure the academy keeps proper records and provide information to assist the company to prepare the annual accounts or any other accounting matters</w:t>
            </w:r>
          </w:p>
        </w:tc>
        <w:tc>
          <w:tcPr>
            <w:tcW w:w="2551" w:type="dxa"/>
          </w:tcPr>
          <w:p w14:paraId="23781DAD" w14:textId="77777777" w:rsidR="000955AE" w:rsidRPr="003F7F30" w:rsidRDefault="000955AE" w:rsidP="000955AE">
            <w:pPr>
              <w:spacing w:after="80"/>
              <w:rPr>
                <w:rFonts w:cs="Arial"/>
                <w:b/>
                <w:sz w:val="16"/>
                <w:szCs w:val="16"/>
              </w:rPr>
            </w:pPr>
            <w:r w:rsidRPr="003F7F30">
              <w:rPr>
                <w:rFonts w:cs="Arial"/>
                <w:sz w:val="16"/>
                <w:szCs w:val="16"/>
              </w:rPr>
              <w:t>Keep proper records and provide information to assist the company to prepare the annual accounts or any other accounting matters</w:t>
            </w:r>
          </w:p>
        </w:tc>
      </w:tr>
      <w:tr w:rsidR="000955AE" w:rsidRPr="00A25F8D" w14:paraId="295EC94F" w14:textId="77777777" w:rsidTr="000955AE">
        <w:tc>
          <w:tcPr>
            <w:tcW w:w="1560" w:type="dxa"/>
          </w:tcPr>
          <w:p w14:paraId="61143EBB" w14:textId="77777777" w:rsidR="000955AE" w:rsidRPr="00A25F8D" w:rsidRDefault="000955AE" w:rsidP="000955AE">
            <w:pPr>
              <w:pStyle w:val="ListParagraph"/>
              <w:spacing w:after="80"/>
              <w:ind w:left="0"/>
              <w:rPr>
                <w:rFonts w:ascii="Arial" w:hAnsi="Arial" w:cs="Arial"/>
                <w:sz w:val="16"/>
                <w:szCs w:val="16"/>
              </w:rPr>
            </w:pPr>
            <w:r w:rsidRPr="00A25F8D">
              <w:rPr>
                <w:rFonts w:ascii="Arial" w:hAnsi="Arial" w:cs="Arial"/>
                <w:sz w:val="16"/>
                <w:szCs w:val="16"/>
              </w:rPr>
              <w:t xml:space="preserve">5.Documents, policies and Procedures </w:t>
            </w:r>
          </w:p>
        </w:tc>
        <w:tc>
          <w:tcPr>
            <w:tcW w:w="2126" w:type="dxa"/>
          </w:tcPr>
          <w:p w14:paraId="60B78025" w14:textId="77777777" w:rsidR="000955AE" w:rsidRPr="003F7F30" w:rsidRDefault="000955AE" w:rsidP="000955AE">
            <w:pPr>
              <w:spacing w:after="80"/>
              <w:rPr>
                <w:rFonts w:cs="Arial"/>
                <w:b/>
                <w:sz w:val="16"/>
                <w:szCs w:val="16"/>
              </w:rPr>
            </w:pPr>
          </w:p>
        </w:tc>
        <w:tc>
          <w:tcPr>
            <w:tcW w:w="3544" w:type="dxa"/>
          </w:tcPr>
          <w:p w14:paraId="7ABC0113" w14:textId="77777777" w:rsidR="000955AE" w:rsidRPr="003F7F30" w:rsidRDefault="000955AE" w:rsidP="000955AE">
            <w:pPr>
              <w:spacing w:after="80"/>
              <w:rPr>
                <w:rFonts w:cs="Arial"/>
                <w:sz w:val="16"/>
                <w:szCs w:val="16"/>
              </w:rPr>
            </w:pPr>
            <w:r w:rsidRPr="003F7F30">
              <w:rPr>
                <w:rFonts w:cs="Arial"/>
                <w:sz w:val="16"/>
                <w:szCs w:val="16"/>
              </w:rPr>
              <w:t xml:space="preserve">Adopt and review all financial policies as required by the Academies Financial Handbook and/or as recommended by the auditors and ensure that they meet the company’s charitable objects </w:t>
            </w:r>
          </w:p>
          <w:p w14:paraId="19823CDA" w14:textId="77777777" w:rsidR="000955AE" w:rsidRDefault="000955AE" w:rsidP="000955AE">
            <w:pPr>
              <w:spacing w:after="80"/>
              <w:rPr>
                <w:rFonts w:cs="Arial"/>
                <w:sz w:val="16"/>
                <w:szCs w:val="16"/>
              </w:rPr>
            </w:pPr>
            <w:r w:rsidRPr="003F7F30">
              <w:rPr>
                <w:rFonts w:cs="Arial"/>
                <w:sz w:val="16"/>
                <w:szCs w:val="16"/>
              </w:rPr>
              <w:t>Adopt and review the charging and remissions policy prepared by the senior executive leadership</w:t>
            </w:r>
          </w:p>
          <w:p w14:paraId="34652FEB" w14:textId="77777777" w:rsidR="000955AE" w:rsidRPr="003F7F30" w:rsidRDefault="000955AE" w:rsidP="000955AE">
            <w:pPr>
              <w:spacing w:after="80"/>
              <w:rPr>
                <w:rFonts w:cs="Arial"/>
                <w:sz w:val="16"/>
                <w:szCs w:val="16"/>
              </w:rPr>
            </w:pPr>
          </w:p>
          <w:p w14:paraId="28EC111B" w14:textId="77777777" w:rsidR="000955AE" w:rsidRDefault="000955AE" w:rsidP="000955AE">
            <w:pPr>
              <w:spacing w:after="80"/>
              <w:rPr>
                <w:rFonts w:cs="Arial"/>
                <w:sz w:val="16"/>
                <w:szCs w:val="16"/>
              </w:rPr>
            </w:pPr>
            <w:r w:rsidRPr="003F7F30">
              <w:rPr>
                <w:rFonts w:cs="Arial"/>
                <w:sz w:val="16"/>
                <w:szCs w:val="16"/>
              </w:rPr>
              <w:t xml:space="preserve">Ensure a register of business and pecuniary interests is maintained for the company </w:t>
            </w:r>
          </w:p>
          <w:p w14:paraId="0358FE45" w14:textId="77777777" w:rsidR="000955AE" w:rsidRPr="003F7F30" w:rsidRDefault="000955AE" w:rsidP="000955AE">
            <w:pPr>
              <w:spacing w:after="80"/>
              <w:rPr>
                <w:rFonts w:cs="Arial"/>
                <w:sz w:val="16"/>
                <w:szCs w:val="16"/>
              </w:rPr>
            </w:pPr>
          </w:p>
          <w:p w14:paraId="081F5F28" w14:textId="77777777" w:rsidR="000955AE" w:rsidRPr="003F7F30" w:rsidRDefault="000955AE" w:rsidP="000955AE">
            <w:pPr>
              <w:spacing w:after="80"/>
              <w:rPr>
                <w:rFonts w:cs="Arial"/>
                <w:sz w:val="16"/>
                <w:szCs w:val="16"/>
              </w:rPr>
            </w:pPr>
            <w:r w:rsidRPr="003F7F30">
              <w:rPr>
                <w:rFonts w:cs="Arial"/>
                <w:sz w:val="16"/>
                <w:szCs w:val="16"/>
              </w:rPr>
              <w:t xml:space="preserve">Ensure that the company keeps all relevant financial records for at least 6 years after the end of the funding period to which they relate </w:t>
            </w:r>
          </w:p>
        </w:tc>
        <w:tc>
          <w:tcPr>
            <w:tcW w:w="2977" w:type="dxa"/>
          </w:tcPr>
          <w:p w14:paraId="36923CF3" w14:textId="77777777" w:rsidR="000955AE" w:rsidRPr="003F7F30" w:rsidRDefault="000955AE" w:rsidP="000955AE">
            <w:pPr>
              <w:spacing w:after="80"/>
              <w:rPr>
                <w:rFonts w:cs="Arial"/>
                <w:sz w:val="16"/>
                <w:szCs w:val="16"/>
              </w:rPr>
            </w:pPr>
            <w:r w:rsidRPr="003F7F30">
              <w:rPr>
                <w:rFonts w:cs="Arial"/>
                <w:sz w:val="16"/>
                <w:szCs w:val="16"/>
              </w:rPr>
              <w:t>Prepare all financial policies as required by the Academies Financial Handbook and/or as recommended by the auditors for adoption by the directors</w:t>
            </w:r>
          </w:p>
          <w:p w14:paraId="233911B1" w14:textId="77777777" w:rsidR="000955AE" w:rsidRDefault="000955AE" w:rsidP="000955AE">
            <w:pPr>
              <w:spacing w:after="80"/>
              <w:rPr>
                <w:rFonts w:cs="Arial"/>
                <w:sz w:val="16"/>
                <w:szCs w:val="16"/>
              </w:rPr>
            </w:pPr>
            <w:r w:rsidRPr="003F7F30">
              <w:rPr>
                <w:rFonts w:cs="Arial"/>
                <w:sz w:val="16"/>
                <w:szCs w:val="16"/>
              </w:rPr>
              <w:t>Prepare a charging and remissions policy for adoption by the directors</w:t>
            </w:r>
          </w:p>
          <w:p w14:paraId="5F687DDA" w14:textId="77777777" w:rsidR="000955AE" w:rsidRPr="003F7F30" w:rsidRDefault="000955AE" w:rsidP="000955AE">
            <w:pPr>
              <w:spacing w:after="80"/>
              <w:rPr>
                <w:rFonts w:cs="Arial"/>
                <w:sz w:val="16"/>
                <w:szCs w:val="16"/>
              </w:rPr>
            </w:pPr>
          </w:p>
          <w:p w14:paraId="46B10A22" w14:textId="77777777" w:rsidR="000955AE" w:rsidRDefault="000955AE" w:rsidP="000955AE">
            <w:pPr>
              <w:spacing w:after="80"/>
              <w:rPr>
                <w:rFonts w:cs="Arial"/>
                <w:sz w:val="16"/>
                <w:szCs w:val="16"/>
              </w:rPr>
            </w:pPr>
            <w:r w:rsidRPr="003F7F30">
              <w:rPr>
                <w:rFonts w:cs="Arial"/>
                <w:sz w:val="16"/>
                <w:szCs w:val="16"/>
              </w:rPr>
              <w:t xml:space="preserve">Maintain a register of business and pecuniary interests for the company </w:t>
            </w:r>
          </w:p>
          <w:p w14:paraId="10DE9073" w14:textId="77777777" w:rsidR="000955AE" w:rsidRPr="003F7F30" w:rsidRDefault="000955AE" w:rsidP="000955AE">
            <w:pPr>
              <w:spacing w:after="80"/>
              <w:rPr>
                <w:rFonts w:cs="Arial"/>
                <w:sz w:val="16"/>
                <w:szCs w:val="16"/>
              </w:rPr>
            </w:pPr>
          </w:p>
          <w:p w14:paraId="455833F0" w14:textId="77777777" w:rsidR="000955AE" w:rsidRPr="003F7F30" w:rsidRDefault="000955AE" w:rsidP="000955AE">
            <w:pPr>
              <w:spacing w:after="80"/>
              <w:rPr>
                <w:rFonts w:cs="Arial"/>
                <w:sz w:val="16"/>
                <w:szCs w:val="16"/>
              </w:rPr>
            </w:pPr>
            <w:r w:rsidRPr="003F7F30">
              <w:rPr>
                <w:rFonts w:cs="Arial"/>
                <w:sz w:val="16"/>
                <w:szCs w:val="16"/>
              </w:rPr>
              <w:t xml:space="preserve">Keep all relevant financial records for at least 6 years after the end of the funding period to which they relate and ensure that retention meets data protection requirements </w:t>
            </w:r>
          </w:p>
          <w:p w14:paraId="63CD65D0" w14:textId="77777777" w:rsidR="000955AE" w:rsidRPr="00A25F8D" w:rsidRDefault="000955AE" w:rsidP="000955AE">
            <w:pPr>
              <w:pStyle w:val="ListParagraph"/>
              <w:spacing w:after="80"/>
              <w:rPr>
                <w:rFonts w:ascii="Arial" w:hAnsi="Arial" w:cs="Arial"/>
                <w:b/>
                <w:sz w:val="16"/>
                <w:szCs w:val="16"/>
              </w:rPr>
            </w:pPr>
          </w:p>
        </w:tc>
        <w:tc>
          <w:tcPr>
            <w:tcW w:w="2835" w:type="dxa"/>
          </w:tcPr>
          <w:p w14:paraId="59C7BE6B" w14:textId="77777777" w:rsidR="000955AE" w:rsidRPr="003F7F30" w:rsidRDefault="000955AE" w:rsidP="000955AE">
            <w:pPr>
              <w:spacing w:after="80"/>
              <w:rPr>
                <w:rFonts w:cs="Arial"/>
                <w:sz w:val="16"/>
                <w:szCs w:val="16"/>
              </w:rPr>
            </w:pPr>
            <w:r w:rsidRPr="003F7F30">
              <w:rPr>
                <w:rFonts w:cs="Arial"/>
                <w:sz w:val="16"/>
                <w:szCs w:val="16"/>
              </w:rPr>
              <w:t>Maintain a register of business and pecuniary interests for the academy</w:t>
            </w:r>
          </w:p>
          <w:p w14:paraId="5EE0F140" w14:textId="77777777" w:rsidR="000955AE" w:rsidRPr="00A25F8D" w:rsidRDefault="000955AE" w:rsidP="000955AE">
            <w:pPr>
              <w:pStyle w:val="ListParagraph"/>
              <w:spacing w:after="80"/>
              <w:rPr>
                <w:rFonts w:ascii="Arial" w:hAnsi="Arial" w:cs="Arial"/>
                <w:b/>
                <w:sz w:val="16"/>
                <w:szCs w:val="16"/>
              </w:rPr>
            </w:pPr>
          </w:p>
        </w:tc>
        <w:tc>
          <w:tcPr>
            <w:tcW w:w="2551" w:type="dxa"/>
          </w:tcPr>
          <w:p w14:paraId="7694110B" w14:textId="77777777" w:rsidR="000955AE" w:rsidRPr="003F7F30" w:rsidRDefault="000955AE" w:rsidP="000955AE">
            <w:pPr>
              <w:spacing w:after="80"/>
              <w:rPr>
                <w:rFonts w:cs="Arial"/>
                <w:b/>
                <w:sz w:val="16"/>
                <w:szCs w:val="16"/>
              </w:rPr>
            </w:pPr>
          </w:p>
        </w:tc>
      </w:tr>
      <w:tr w:rsidR="000955AE" w:rsidRPr="00A25F8D" w14:paraId="0FDFCD97" w14:textId="77777777" w:rsidTr="000955AE">
        <w:tc>
          <w:tcPr>
            <w:tcW w:w="1560" w:type="dxa"/>
          </w:tcPr>
          <w:p w14:paraId="345DAE59" w14:textId="77777777" w:rsidR="000955AE" w:rsidRPr="00A25F8D" w:rsidRDefault="000955AE" w:rsidP="000955AE">
            <w:pPr>
              <w:pStyle w:val="ListParagraph"/>
              <w:spacing w:after="80"/>
              <w:ind w:left="0"/>
              <w:rPr>
                <w:rFonts w:ascii="Arial" w:hAnsi="Arial" w:cs="Arial"/>
                <w:sz w:val="16"/>
                <w:szCs w:val="16"/>
              </w:rPr>
            </w:pPr>
            <w:r w:rsidRPr="00A25F8D">
              <w:rPr>
                <w:rFonts w:ascii="Arial" w:hAnsi="Arial" w:cs="Arial"/>
                <w:sz w:val="16"/>
                <w:szCs w:val="16"/>
              </w:rPr>
              <w:t xml:space="preserve">6.Staffing  </w:t>
            </w:r>
          </w:p>
        </w:tc>
        <w:tc>
          <w:tcPr>
            <w:tcW w:w="2126" w:type="dxa"/>
          </w:tcPr>
          <w:p w14:paraId="08F64D39" w14:textId="77777777" w:rsidR="000955AE" w:rsidRPr="003F7F30" w:rsidRDefault="000955AE" w:rsidP="000955AE">
            <w:pPr>
              <w:spacing w:after="80"/>
              <w:rPr>
                <w:rFonts w:cs="Arial"/>
                <w:b/>
                <w:sz w:val="16"/>
                <w:szCs w:val="16"/>
              </w:rPr>
            </w:pPr>
          </w:p>
        </w:tc>
        <w:tc>
          <w:tcPr>
            <w:tcW w:w="3544" w:type="dxa"/>
          </w:tcPr>
          <w:p w14:paraId="6BFD42B8" w14:textId="77777777" w:rsidR="000955AE" w:rsidRPr="003F7F30" w:rsidRDefault="000955AE" w:rsidP="000955AE">
            <w:pPr>
              <w:spacing w:after="80"/>
              <w:rPr>
                <w:rFonts w:cs="Arial"/>
                <w:sz w:val="16"/>
                <w:szCs w:val="16"/>
              </w:rPr>
            </w:pPr>
            <w:r w:rsidRPr="003F7F30">
              <w:rPr>
                <w:rFonts w:cs="Arial"/>
                <w:sz w:val="16"/>
                <w:szCs w:val="16"/>
              </w:rPr>
              <w:t xml:space="preserve">Agree pay for all headteachers, executive headteachers and senior executive leadership members, including CEO if appropriate </w:t>
            </w:r>
            <w:r w:rsidRPr="003F7F30">
              <w:rPr>
                <w:rFonts w:cs="Arial"/>
                <w:b/>
                <w:sz w:val="16"/>
                <w:szCs w:val="16"/>
              </w:rPr>
              <w:t>ND</w:t>
            </w:r>
          </w:p>
        </w:tc>
        <w:tc>
          <w:tcPr>
            <w:tcW w:w="2977" w:type="dxa"/>
          </w:tcPr>
          <w:p w14:paraId="6DF583D4" w14:textId="77777777" w:rsidR="000955AE" w:rsidRDefault="000955AE" w:rsidP="000955AE">
            <w:pPr>
              <w:spacing w:after="80"/>
              <w:rPr>
                <w:rFonts w:cs="Arial"/>
                <w:sz w:val="16"/>
                <w:szCs w:val="16"/>
              </w:rPr>
            </w:pPr>
            <w:r w:rsidRPr="003F7F30">
              <w:rPr>
                <w:rFonts w:cs="Arial"/>
                <w:sz w:val="16"/>
                <w:szCs w:val="16"/>
              </w:rPr>
              <w:t>Support the directors to determine pay for all headteachers, executive headteachers and senior executive leadership members (</w:t>
            </w:r>
            <w:proofErr w:type="gramStart"/>
            <w:r w:rsidRPr="003F7F30">
              <w:rPr>
                <w:rFonts w:cs="Arial"/>
                <w:sz w:val="16"/>
                <w:szCs w:val="16"/>
              </w:rPr>
              <w:t>taking into account</w:t>
            </w:r>
            <w:proofErr w:type="gramEnd"/>
            <w:r w:rsidRPr="003F7F30">
              <w:rPr>
                <w:rFonts w:cs="Arial"/>
                <w:sz w:val="16"/>
                <w:szCs w:val="16"/>
              </w:rPr>
              <w:t xml:space="preserve"> that there may be a conflict of interest)</w:t>
            </w:r>
          </w:p>
          <w:p w14:paraId="7ECF46EF" w14:textId="77777777" w:rsidR="000955AE" w:rsidRPr="003F7F30" w:rsidRDefault="000955AE" w:rsidP="000955AE">
            <w:pPr>
              <w:spacing w:after="80"/>
              <w:rPr>
                <w:rFonts w:cs="Arial"/>
                <w:sz w:val="16"/>
                <w:szCs w:val="16"/>
              </w:rPr>
            </w:pPr>
            <w:r w:rsidRPr="003F7F30">
              <w:rPr>
                <w:rFonts w:cs="Arial"/>
                <w:sz w:val="16"/>
                <w:szCs w:val="16"/>
              </w:rPr>
              <w:lastRenderedPageBreak/>
              <w:t>Set up and approve staff expenses for the senior executive leadership</w:t>
            </w:r>
          </w:p>
        </w:tc>
        <w:tc>
          <w:tcPr>
            <w:tcW w:w="2835" w:type="dxa"/>
          </w:tcPr>
          <w:p w14:paraId="70E146D1" w14:textId="77777777" w:rsidR="000955AE" w:rsidRPr="003F7F30" w:rsidRDefault="000955AE" w:rsidP="000955AE">
            <w:pPr>
              <w:spacing w:after="80"/>
              <w:rPr>
                <w:rFonts w:cs="Arial"/>
                <w:sz w:val="16"/>
                <w:szCs w:val="16"/>
              </w:rPr>
            </w:pPr>
            <w:r w:rsidRPr="003F7F30">
              <w:rPr>
                <w:rFonts w:cs="Arial"/>
                <w:sz w:val="16"/>
                <w:szCs w:val="16"/>
              </w:rPr>
              <w:lastRenderedPageBreak/>
              <w:t xml:space="preserve">Provide local intelligence to the directors/senior executive leadership to inform decisions relating to headteacher pay </w:t>
            </w:r>
          </w:p>
        </w:tc>
        <w:tc>
          <w:tcPr>
            <w:tcW w:w="2551" w:type="dxa"/>
          </w:tcPr>
          <w:p w14:paraId="0D66B3D8" w14:textId="77777777" w:rsidR="000955AE" w:rsidRDefault="000955AE" w:rsidP="000955AE">
            <w:pPr>
              <w:spacing w:after="80"/>
              <w:rPr>
                <w:rFonts w:cs="Arial"/>
                <w:sz w:val="16"/>
                <w:szCs w:val="16"/>
              </w:rPr>
            </w:pPr>
            <w:r w:rsidRPr="003F7F30">
              <w:rPr>
                <w:rFonts w:cs="Arial"/>
                <w:sz w:val="16"/>
                <w:szCs w:val="16"/>
              </w:rPr>
              <w:t>Set up and approve staff expenses at the academy in accordance with any company-wide policy</w:t>
            </w:r>
          </w:p>
          <w:p w14:paraId="380E18F2" w14:textId="77777777" w:rsidR="000955AE" w:rsidRPr="003F7F30" w:rsidRDefault="000955AE" w:rsidP="000955AE">
            <w:pPr>
              <w:spacing w:after="80"/>
              <w:rPr>
                <w:rFonts w:cs="Arial"/>
                <w:b/>
                <w:sz w:val="16"/>
                <w:szCs w:val="16"/>
              </w:rPr>
            </w:pPr>
            <w:r w:rsidRPr="003F7F30">
              <w:rPr>
                <w:rFonts w:cs="Arial"/>
                <w:sz w:val="16"/>
                <w:szCs w:val="16"/>
              </w:rPr>
              <w:t>Submit expenses in accordance with company-wide policy</w:t>
            </w:r>
          </w:p>
        </w:tc>
      </w:tr>
      <w:tr w:rsidR="000955AE" w:rsidRPr="00A25F8D" w14:paraId="1928AB24" w14:textId="77777777" w:rsidTr="000955AE">
        <w:tc>
          <w:tcPr>
            <w:tcW w:w="1560" w:type="dxa"/>
          </w:tcPr>
          <w:p w14:paraId="17DECCE2" w14:textId="77777777" w:rsidR="000955AE" w:rsidRPr="00A25F8D" w:rsidRDefault="000955AE" w:rsidP="000955AE">
            <w:pPr>
              <w:pStyle w:val="ListParagraph"/>
              <w:spacing w:after="80"/>
              <w:ind w:left="0"/>
              <w:rPr>
                <w:rFonts w:ascii="Arial" w:hAnsi="Arial" w:cs="Arial"/>
                <w:sz w:val="16"/>
                <w:szCs w:val="16"/>
              </w:rPr>
            </w:pPr>
            <w:r w:rsidRPr="00A25F8D">
              <w:rPr>
                <w:rFonts w:ascii="Arial" w:hAnsi="Arial" w:cs="Arial"/>
                <w:sz w:val="16"/>
                <w:szCs w:val="16"/>
              </w:rPr>
              <w:t>7.School level matters</w:t>
            </w:r>
          </w:p>
        </w:tc>
        <w:tc>
          <w:tcPr>
            <w:tcW w:w="2126" w:type="dxa"/>
          </w:tcPr>
          <w:p w14:paraId="5966C853" w14:textId="77777777" w:rsidR="000955AE" w:rsidRPr="003F7F30" w:rsidRDefault="000955AE" w:rsidP="000955AE">
            <w:pPr>
              <w:spacing w:after="80"/>
              <w:rPr>
                <w:rFonts w:cs="Arial"/>
                <w:b/>
                <w:sz w:val="16"/>
                <w:szCs w:val="16"/>
              </w:rPr>
            </w:pPr>
          </w:p>
        </w:tc>
        <w:tc>
          <w:tcPr>
            <w:tcW w:w="3544" w:type="dxa"/>
          </w:tcPr>
          <w:p w14:paraId="57200A44" w14:textId="77777777" w:rsidR="000955AE" w:rsidRPr="003F7F30" w:rsidRDefault="000955AE" w:rsidP="000955AE">
            <w:pPr>
              <w:spacing w:after="80"/>
              <w:rPr>
                <w:rFonts w:cs="Arial"/>
                <w:sz w:val="16"/>
                <w:szCs w:val="16"/>
              </w:rPr>
            </w:pPr>
          </w:p>
        </w:tc>
        <w:tc>
          <w:tcPr>
            <w:tcW w:w="2977" w:type="dxa"/>
          </w:tcPr>
          <w:p w14:paraId="0336C50C" w14:textId="77777777" w:rsidR="000955AE" w:rsidRPr="003F7F30" w:rsidRDefault="000955AE" w:rsidP="000955AE">
            <w:pPr>
              <w:spacing w:after="80"/>
              <w:rPr>
                <w:rFonts w:cs="Arial"/>
                <w:b/>
                <w:sz w:val="16"/>
                <w:szCs w:val="16"/>
              </w:rPr>
            </w:pPr>
            <w:r w:rsidRPr="003F7F30">
              <w:rPr>
                <w:rFonts w:cs="Arial"/>
                <w:sz w:val="16"/>
                <w:szCs w:val="16"/>
              </w:rPr>
              <w:t>Monitor the provision of free school meals across the company and follow up with LGBs where there are any issues</w:t>
            </w:r>
          </w:p>
        </w:tc>
        <w:tc>
          <w:tcPr>
            <w:tcW w:w="2835" w:type="dxa"/>
          </w:tcPr>
          <w:p w14:paraId="673217E0" w14:textId="77777777" w:rsidR="000955AE" w:rsidRPr="003F7F30" w:rsidRDefault="000955AE" w:rsidP="000955AE">
            <w:pPr>
              <w:spacing w:after="80"/>
              <w:rPr>
                <w:rFonts w:cs="Arial"/>
                <w:b/>
                <w:sz w:val="16"/>
                <w:szCs w:val="16"/>
              </w:rPr>
            </w:pPr>
            <w:r w:rsidRPr="003F7F30">
              <w:rPr>
                <w:rFonts w:cs="Arial"/>
                <w:sz w:val="16"/>
                <w:szCs w:val="16"/>
              </w:rPr>
              <w:t>Monitor the provision of free school meals to those pupils meeting the criteria and follow up where there are any issues</w:t>
            </w:r>
          </w:p>
        </w:tc>
        <w:tc>
          <w:tcPr>
            <w:tcW w:w="2551" w:type="dxa"/>
          </w:tcPr>
          <w:p w14:paraId="07CAE743" w14:textId="77777777" w:rsidR="000955AE" w:rsidRPr="003F7F30" w:rsidRDefault="000955AE" w:rsidP="000955AE">
            <w:pPr>
              <w:spacing w:after="80"/>
              <w:rPr>
                <w:rFonts w:cs="Arial"/>
                <w:sz w:val="16"/>
                <w:szCs w:val="16"/>
              </w:rPr>
            </w:pPr>
            <w:r w:rsidRPr="003F7F30">
              <w:rPr>
                <w:rFonts w:cs="Arial"/>
                <w:sz w:val="16"/>
                <w:szCs w:val="16"/>
              </w:rPr>
              <w:t xml:space="preserve">Ensure provision of free school meals to those meeting the criteria </w:t>
            </w:r>
          </w:p>
          <w:p w14:paraId="0E16BBA0" w14:textId="77777777" w:rsidR="000955AE" w:rsidRPr="00A25F8D" w:rsidRDefault="000955AE" w:rsidP="000955AE">
            <w:pPr>
              <w:spacing w:after="80"/>
              <w:rPr>
                <w:rFonts w:cs="Arial"/>
                <w:b/>
                <w:sz w:val="16"/>
                <w:szCs w:val="16"/>
              </w:rPr>
            </w:pPr>
          </w:p>
        </w:tc>
      </w:tr>
    </w:tbl>
    <w:p w14:paraId="483A3887" w14:textId="77777777" w:rsidR="000955AE" w:rsidRPr="00A25F8D" w:rsidRDefault="000955AE" w:rsidP="000955AE">
      <w:pPr>
        <w:rPr>
          <w:rFonts w:cs="Arial"/>
          <w:b/>
        </w:rPr>
      </w:pPr>
    </w:p>
    <w:p w14:paraId="7C977293" w14:textId="77777777" w:rsidR="000955AE" w:rsidRPr="00A25F8D" w:rsidRDefault="000955AE" w:rsidP="000955AE">
      <w:pPr>
        <w:rPr>
          <w:rFonts w:cs="Arial"/>
          <w:b/>
          <w:sz w:val="18"/>
          <w:szCs w:val="18"/>
        </w:rPr>
      </w:pPr>
      <w:r w:rsidRPr="00A25F8D">
        <w:rPr>
          <w:rFonts w:cs="Arial"/>
          <w:b/>
          <w:sz w:val="18"/>
          <w:szCs w:val="18"/>
        </w:rPr>
        <w:t>Useful Resources:</w:t>
      </w:r>
    </w:p>
    <w:p w14:paraId="591361F2" w14:textId="77777777" w:rsidR="000955AE" w:rsidRPr="00A25F8D" w:rsidRDefault="000955AE" w:rsidP="001E414F">
      <w:pPr>
        <w:pStyle w:val="ListParagraph"/>
        <w:numPr>
          <w:ilvl w:val="0"/>
          <w:numId w:val="70"/>
        </w:numPr>
        <w:spacing w:after="160" w:line="259" w:lineRule="auto"/>
        <w:rPr>
          <w:rFonts w:ascii="Arial" w:hAnsi="Arial" w:cs="Arial"/>
          <w:sz w:val="18"/>
          <w:szCs w:val="18"/>
        </w:rPr>
      </w:pPr>
      <w:r w:rsidRPr="00A25F8D">
        <w:rPr>
          <w:rFonts w:ascii="Arial" w:hAnsi="Arial" w:cs="Arial"/>
          <w:sz w:val="18"/>
          <w:szCs w:val="18"/>
        </w:rPr>
        <w:t>CES model Governance Statements for Academy Trust Companies</w:t>
      </w:r>
    </w:p>
    <w:p w14:paraId="57A15429" w14:textId="77777777" w:rsidR="000955AE" w:rsidRPr="00A25F8D" w:rsidRDefault="000955AE" w:rsidP="000955AE">
      <w:pPr>
        <w:rPr>
          <w:rFonts w:cs="Arial"/>
        </w:rPr>
      </w:pPr>
    </w:p>
    <w:p w14:paraId="63267B2A" w14:textId="77777777" w:rsidR="000955AE" w:rsidRDefault="000955AE" w:rsidP="000955AE">
      <w:r>
        <w:br w:type="page"/>
      </w:r>
    </w:p>
    <w:tbl>
      <w:tblPr>
        <w:tblStyle w:val="TableGrid"/>
        <w:tblW w:w="15446" w:type="dxa"/>
        <w:tblLook w:val="04A0" w:firstRow="1" w:lastRow="0" w:firstColumn="1" w:lastColumn="0" w:noHBand="0" w:noVBand="1"/>
      </w:tblPr>
      <w:tblGrid>
        <w:gridCol w:w="1949"/>
        <w:gridCol w:w="1874"/>
        <w:gridCol w:w="3260"/>
        <w:gridCol w:w="2977"/>
        <w:gridCol w:w="2835"/>
        <w:gridCol w:w="2551"/>
      </w:tblGrid>
      <w:tr w:rsidR="000955AE" w:rsidRPr="00A25F8D" w14:paraId="52123787" w14:textId="77777777" w:rsidTr="000955AE">
        <w:trPr>
          <w:tblHeader/>
        </w:trPr>
        <w:tc>
          <w:tcPr>
            <w:tcW w:w="15446" w:type="dxa"/>
            <w:gridSpan w:val="6"/>
          </w:tcPr>
          <w:p w14:paraId="564FE508" w14:textId="77777777" w:rsidR="000955AE" w:rsidRPr="00A25F8D" w:rsidRDefault="000955AE" w:rsidP="001E414F">
            <w:pPr>
              <w:pStyle w:val="ListParagraph"/>
              <w:numPr>
                <w:ilvl w:val="0"/>
                <w:numId w:val="72"/>
              </w:numPr>
              <w:spacing w:after="80"/>
              <w:jc w:val="left"/>
              <w:rPr>
                <w:rFonts w:ascii="Arial" w:hAnsi="Arial" w:cs="Arial"/>
                <w:b/>
                <w:sz w:val="16"/>
                <w:szCs w:val="16"/>
              </w:rPr>
            </w:pPr>
            <w:r>
              <w:lastRenderedPageBreak/>
              <w:br w:type="page"/>
            </w:r>
            <w:r w:rsidRPr="00A25F8D">
              <w:rPr>
                <w:rFonts w:ascii="Arial" w:hAnsi="Arial" w:cs="Arial"/>
                <w:b/>
                <w:sz w:val="16"/>
                <w:szCs w:val="16"/>
              </w:rPr>
              <w:t>CONTRACTS</w:t>
            </w:r>
          </w:p>
        </w:tc>
      </w:tr>
      <w:tr w:rsidR="000955AE" w:rsidRPr="00A25F8D" w14:paraId="56E81E75" w14:textId="77777777" w:rsidTr="000955AE">
        <w:trPr>
          <w:tblHeader/>
        </w:trPr>
        <w:tc>
          <w:tcPr>
            <w:tcW w:w="1949" w:type="dxa"/>
          </w:tcPr>
          <w:p w14:paraId="1FE904CB" w14:textId="77777777" w:rsidR="000955AE" w:rsidRPr="00A25F8D" w:rsidRDefault="000955AE" w:rsidP="000955AE">
            <w:pPr>
              <w:spacing w:after="80"/>
              <w:rPr>
                <w:rFonts w:cs="Arial"/>
                <w:sz w:val="16"/>
                <w:szCs w:val="16"/>
              </w:rPr>
            </w:pPr>
            <w:r w:rsidRPr="00A25F8D">
              <w:rPr>
                <w:rFonts w:cs="Arial"/>
                <w:b/>
                <w:sz w:val="16"/>
                <w:szCs w:val="16"/>
              </w:rPr>
              <w:t>Action</w:t>
            </w:r>
          </w:p>
        </w:tc>
        <w:tc>
          <w:tcPr>
            <w:tcW w:w="1874" w:type="dxa"/>
          </w:tcPr>
          <w:p w14:paraId="4969B5EA" w14:textId="77777777" w:rsidR="000955AE" w:rsidRPr="00A25F8D" w:rsidRDefault="000955AE" w:rsidP="000955AE">
            <w:pPr>
              <w:spacing w:after="80"/>
              <w:rPr>
                <w:rFonts w:cs="Arial"/>
                <w:sz w:val="16"/>
                <w:szCs w:val="16"/>
              </w:rPr>
            </w:pPr>
            <w:r w:rsidRPr="00A25F8D">
              <w:rPr>
                <w:rFonts w:cs="Arial"/>
                <w:b/>
                <w:sz w:val="16"/>
                <w:szCs w:val="16"/>
              </w:rPr>
              <w:t xml:space="preserve">Members </w:t>
            </w:r>
          </w:p>
        </w:tc>
        <w:tc>
          <w:tcPr>
            <w:tcW w:w="3260" w:type="dxa"/>
          </w:tcPr>
          <w:p w14:paraId="7774A77F" w14:textId="77777777" w:rsidR="000955AE" w:rsidRPr="00A25F8D" w:rsidRDefault="000955AE" w:rsidP="000955AE">
            <w:pPr>
              <w:spacing w:after="80"/>
              <w:rPr>
                <w:rFonts w:cs="Arial"/>
                <w:sz w:val="16"/>
                <w:szCs w:val="16"/>
              </w:rPr>
            </w:pPr>
            <w:r w:rsidRPr="00A25F8D">
              <w:rPr>
                <w:rFonts w:cs="Arial"/>
                <w:b/>
                <w:sz w:val="16"/>
                <w:szCs w:val="16"/>
              </w:rPr>
              <w:t>Directors</w:t>
            </w:r>
          </w:p>
        </w:tc>
        <w:tc>
          <w:tcPr>
            <w:tcW w:w="2977" w:type="dxa"/>
          </w:tcPr>
          <w:p w14:paraId="514ABD01" w14:textId="77777777" w:rsidR="000955AE" w:rsidRPr="00A25F8D" w:rsidRDefault="000955AE" w:rsidP="000955AE">
            <w:pPr>
              <w:spacing w:after="80"/>
              <w:rPr>
                <w:rFonts w:cs="Arial"/>
                <w:sz w:val="16"/>
                <w:szCs w:val="16"/>
              </w:rPr>
            </w:pPr>
            <w:r w:rsidRPr="00A25F8D">
              <w:rPr>
                <w:rFonts w:cs="Arial"/>
                <w:b/>
                <w:sz w:val="16"/>
                <w:szCs w:val="16"/>
              </w:rPr>
              <w:t>Senior executive leadership (SEL)</w:t>
            </w:r>
          </w:p>
        </w:tc>
        <w:tc>
          <w:tcPr>
            <w:tcW w:w="2835" w:type="dxa"/>
          </w:tcPr>
          <w:p w14:paraId="3B41B198" w14:textId="77777777" w:rsidR="000955AE" w:rsidRPr="00A25F8D" w:rsidRDefault="000955AE" w:rsidP="000955AE">
            <w:pPr>
              <w:spacing w:after="80"/>
              <w:rPr>
                <w:rFonts w:cs="Arial"/>
                <w:sz w:val="16"/>
                <w:szCs w:val="16"/>
              </w:rPr>
            </w:pPr>
            <w:r w:rsidRPr="00A25F8D">
              <w:rPr>
                <w:rFonts w:cs="Arial"/>
                <w:b/>
                <w:sz w:val="16"/>
                <w:szCs w:val="16"/>
              </w:rPr>
              <w:t>Local Governing Body (LGB)</w:t>
            </w:r>
          </w:p>
        </w:tc>
        <w:tc>
          <w:tcPr>
            <w:tcW w:w="2551" w:type="dxa"/>
          </w:tcPr>
          <w:p w14:paraId="6246F314" w14:textId="77777777" w:rsidR="000955AE" w:rsidRPr="00A25F8D" w:rsidRDefault="000955AE" w:rsidP="000955AE">
            <w:pPr>
              <w:spacing w:after="80"/>
              <w:rPr>
                <w:rFonts w:cs="Arial"/>
                <w:sz w:val="16"/>
                <w:szCs w:val="16"/>
              </w:rPr>
            </w:pPr>
            <w:r w:rsidRPr="00A25F8D">
              <w:rPr>
                <w:rFonts w:cs="Arial"/>
                <w:b/>
                <w:sz w:val="16"/>
                <w:szCs w:val="16"/>
              </w:rPr>
              <w:t>Principal/headteacher</w:t>
            </w:r>
          </w:p>
        </w:tc>
      </w:tr>
      <w:tr w:rsidR="000955AE" w:rsidRPr="00A25F8D" w14:paraId="5A5B9FD2" w14:textId="77777777" w:rsidTr="000955AE">
        <w:tc>
          <w:tcPr>
            <w:tcW w:w="1949" w:type="dxa"/>
          </w:tcPr>
          <w:p w14:paraId="21E54054" w14:textId="77777777" w:rsidR="000955AE" w:rsidRPr="00A25F8D" w:rsidRDefault="000955AE" w:rsidP="000955AE">
            <w:pPr>
              <w:spacing w:after="80"/>
              <w:rPr>
                <w:rFonts w:cs="Arial"/>
                <w:sz w:val="16"/>
                <w:szCs w:val="16"/>
              </w:rPr>
            </w:pPr>
            <w:r w:rsidRPr="00A25F8D">
              <w:rPr>
                <w:rFonts w:cs="Arial"/>
                <w:sz w:val="16"/>
                <w:szCs w:val="16"/>
              </w:rPr>
              <w:t xml:space="preserve">1.Procurement </w:t>
            </w:r>
          </w:p>
        </w:tc>
        <w:tc>
          <w:tcPr>
            <w:tcW w:w="1874" w:type="dxa"/>
          </w:tcPr>
          <w:p w14:paraId="72E1977A" w14:textId="77777777" w:rsidR="000955AE" w:rsidRPr="003F7F30" w:rsidRDefault="000955AE" w:rsidP="000955AE">
            <w:pPr>
              <w:spacing w:after="80"/>
              <w:rPr>
                <w:rFonts w:cs="Arial"/>
                <w:b/>
                <w:sz w:val="16"/>
                <w:szCs w:val="16"/>
              </w:rPr>
            </w:pPr>
          </w:p>
        </w:tc>
        <w:tc>
          <w:tcPr>
            <w:tcW w:w="3260" w:type="dxa"/>
          </w:tcPr>
          <w:p w14:paraId="537D0FAA" w14:textId="77777777" w:rsidR="000955AE" w:rsidRDefault="000955AE" w:rsidP="000955AE">
            <w:pPr>
              <w:spacing w:after="80"/>
              <w:rPr>
                <w:rFonts w:cs="Arial"/>
                <w:b/>
                <w:sz w:val="16"/>
                <w:szCs w:val="16"/>
              </w:rPr>
            </w:pPr>
            <w:r w:rsidRPr="003F7F30">
              <w:rPr>
                <w:rFonts w:cs="Arial"/>
                <w:sz w:val="16"/>
                <w:szCs w:val="16"/>
              </w:rPr>
              <w:t xml:space="preserve">Adopt a company-wide competitive tendering policy and ensure OJEU procurement thresholds are observed </w:t>
            </w:r>
            <w:r w:rsidRPr="003F7F30">
              <w:rPr>
                <w:rFonts w:cs="Arial"/>
                <w:b/>
                <w:sz w:val="16"/>
                <w:szCs w:val="16"/>
              </w:rPr>
              <w:t>ND</w:t>
            </w:r>
          </w:p>
          <w:p w14:paraId="7FCEDFC5" w14:textId="77777777" w:rsidR="000955AE" w:rsidRPr="003F7F30" w:rsidRDefault="000955AE" w:rsidP="000955AE">
            <w:pPr>
              <w:spacing w:after="80"/>
              <w:rPr>
                <w:rFonts w:cs="Arial"/>
                <w:sz w:val="16"/>
                <w:szCs w:val="16"/>
              </w:rPr>
            </w:pPr>
            <w:r w:rsidRPr="003F7F30">
              <w:rPr>
                <w:rFonts w:cs="Arial"/>
                <w:sz w:val="16"/>
                <w:szCs w:val="16"/>
              </w:rPr>
              <w:t xml:space="preserve">Ensure transparency in relationships with connected parties </w:t>
            </w:r>
          </w:p>
          <w:p w14:paraId="3E6B81CD" w14:textId="77777777" w:rsidR="000955AE" w:rsidRPr="00A25F8D" w:rsidRDefault="000955AE" w:rsidP="000955AE">
            <w:pPr>
              <w:spacing w:after="80"/>
              <w:rPr>
                <w:rFonts w:cs="Arial"/>
                <w:b/>
                <w:sz w:val="16"/>
                <w:szCs w:val="16"/>
              </w:rPr>
            </w:pPr>
          </w:p>
        </w:tc>
        <w:tc>
          <w:tcPr>
            <w:tcW w:w="2977" w:type="dxa"/>
          </w:tcPr>
          <w:p w14:paraId="3D5F6B6A" w14:textId="77777777" w:rsidR="000955AE" w:rsidRDefault="000955AE" w:rsidP="000955AE">
            <w:pPr>
              <w:spacing w:after="80"/>
              <w:rPr>
                <w:rFonts w:cs="Arial"/>
                <w:sz w:val="16"/>
                <w:szCs w:val="16"/>
              </w:rPr>
            </w:pPr>
            <w:r w:rsidRPr="003F7F30">
              <w:rPr>
                <w:rFonts w:cs="Arial"/>
                <w:sz w:val="16"/>
                <w:szCs w:val="16"/>
              </w:rPr>
              <w:t xml:space="preserve">Prepare a company-wide competitive tendering policy for adoption by the directors </w:t>
            </w:r>
          </w:p>
          <w:p w14:paraId="10A8A876" w14:textId="77777777" w:rsidR="000955AE" w:rsidRPr="003F7F30" w:rsidRDefault="000955AE" w:rsidP="000955AE">
            <w:pPr>
              <w:spacing w:after="80"/>
              <w:rPr>
                <w:rFonts w:cs="Arial"/>
                <w:b/>
                <w:sz w:val="16"/>
                <w:szCs w:val="16"/>
              </w:rPr>
            </w:pPr>
            <w:r w:rsidRPr="003F7F30">
              <w:rPr>
                <w:rFonts w:cs="Arial"/>
                <w:sz w:val="16"/>
                <w:szCs w:val="16"/>
              </w:rPr>
              <w:t xml:space="preserve">Develop company-wide procurement strategies and efficiency savings programme (in line with the company-wide policy) and review opportunities for collaborative procurement  </w:t>
            </w:r>
          </w:p>
        </w:tc>
        <w:tc>
          <w:tcPr>
            <w:tcW w:w="2835" w:type="dxa"/>
          </w:tcPr>
          <w:p w14:paraId="31538060" w14:textId="77777777" w:rsidR="000955AE" w:rsidRPr="003F7F30" w:rsidRDefault="000955AE" w:rsidP="000955AE">
            <w:pPr>
              <w:spacing w:after="80"/>
              <w:rPr>
                <w:rFonts w:cs="Arial"/>
                <w:b/>
                <w:sz w:val="16"/>
                <w:szCs w:val="16"/>
              </w:rPr>
            </w:pPr>
            <w:r w:rsidRPr="003F7F30">
              <w:rPr>
                <w:rFonts w:cs="Arial"/>
                <w:sz w:val="16"/>
                <w:szCs w:val="16"/>
              </w:rPr>
              <w:t>Support the directors in their monitoring and evaluation of the delivery of any central services and functions provided or procured by the c</w:t>
            </w:r>
            <w:r>
              <w:rPr>
                <w:rFonts w:cs="Arial"/>
                <w:sz w:val="16"/>
                <w:szCs w:val="16"/>
              </w:rPr>
              <w:t>o</w:t>
            </w:r>
            <w:r w:rsidRPr="003F7F30">
              <w:rPr>
                <w:rFonts w:cs="Arial"/>
                <w:sz w:val="16"/>
                <w:szCs w:val="16"/>
              </w:rPr>
              <w:t>mpany for the academy</w:t>
            </w:r>
          </w:p>
        </w:tc>
        <w:tc>
          <w:tcPr>
            <w:tcW w:w="2551" w:type="dxa"/>
          </w:tcPr>
          <w:p w14:paraId="6B709D9E" w14:textId="77777777" w:rsidR="000955AE" w:rsidRPr="003F7F30" w:rsidRDefault="000955AE" w:rsidP="000955AE">
            <w:pPr>
              <w:spacing w:after="80"/>
              <w:rPr>
                <w:rFonts w:cs="Arial"/>
                <w:b/>
                <w:sz w:val="16"/>
                <w:szCs w:val="16"/>
              </w:rPr>
            </w:pPr>
          </w:p>
        </w:tc>
      </w:tr>
      <w:tr w:rsidR="000955AE" w:rsidRPr="00A25F8D" w14:paraId="243B3CD5" w14:textId="77777777" w:rsidTr="000955AE">
        <w:tc>
          <w:tcPr>
            <w:tcW w:w="1949" w:type="dxa"/>
          </w:tcPr>
          <w:p w14:paraId="080F2B03" w14:textId="77777777" w:rsidR="000955AE" w:rsidRPr="00A25F8D" w:rsidRDefault="000955AE" w:rsidP="000955AE">
            <w:pPr>
              <w:spacing w:after="80"/>
              <w:rPr>
                <w:rFonts w:cs="Arial"/>
                <w:sz w:val="16"/>
                <w:szCs w:val="16"/>
              </w:rPr>
            </w:pPr>
            <w:r w:rsidRPr="00A25F8D">
              <w:rPr>
                <w:rFonts w:cs="Arial"/>
                <w:sz w:val="16"/>
                <w:szCs w:val="16"/>
              </w:rPr>
              <w:t>2.Ethical considerations</w:t>
            </w:r>
          </w:p>
        </w:tc>
        <w:tc>
          <w:tcPr>
            <w:tcW w:w="1874" w:type="dxa"/>
          </w:tcPr>
          <w:p w14:paraId="48F1BEE6" w14:textId="77777777" w:rsidR="000955AE" w:rsidRPr="003F7F30" w:rsidRDefault="000955AE" w:rsidP="000955AE">
            <w:pPr>
              <w:spacing w:after="80"/>
              <w:rPr>
                <w:rFonts w:cs="Arial"/>
                <w:b/>
                <w:sz w:val="16"/>
                <w:szCs w:val="16"/>
              </w:rPr>
            </w:pPr>
          </w:p>
        </w:tc>
        <w:tc>
          <w:tcPr>
            <w:tcW w:w="3260" w:type="dxa"/>
          </w:tcPr>
          <w:p w14:paraId="7D3548DB" w14:textId="77777777" w:rsidR="000955AE" w:rsidRPr="003F7F30" w:rsidRDefault="000955AE" w:rsidP="000955AE">
            <w:pPr>
              <w:spacing w:after="80"/>
              <w:rPr>
                <w:rFonts w:cs="Arial"/>
                <w:sz w:val="16"/>
                <w:szCs w:val="16"/>
              </w:rPr>
            </w:pPr>
            <w:r w:rsidRPr="003F7F30">
              <w:rPr>
                <w:rFonts w:cs="Arial"/>
                <w:sz w:val="16"/>
                <w:szCs w:val="16"/>
              </w:rPr>
              <w:t>Ensure the business of the company is conducted ethically and in line with corporate social responsibility indicators to ensure that all suppliers used take account of economic, social and environmental factors insofar as permitted by the Academies Financial Handbook</w:t>
            </w:r>
          </w:p>
        </w:tc>
        <w:tc>
          <w:tcPr>
            <w:tcW w:w="2977" w:type="dxa"/>
          </w:tcPr>
          <w:p w14:paraId="0038E875" w14:textId="77777777" w:rsidR="000955AE" w:rsidRPr="003F7F30" w:rsidRDefault="000955AE" w:rsidP="000955AE">
            <w:pPr>
              <w:spacing w:after="80"/>
              <w:rPr>
                <w:rFonts w:cs="Arial"/>
                <w:sz w:val="16"/>
                <w:szCs w:val="16"/>
              </w:rPr>
            </w:pPr>
            <w:r w:rsidRPr="003F7F30">
              <w:rPr>
                <w:rFonts w:cs="Arial"/>
                <w:sz w:val="16"/>
                <w:szCs w:val="16"/>
              </w:rPr>
              <w:t>Conduct the business of the company ethically and in line with corporate social responsibility indicators to ensure that all suppliers used take account of economic, social and environmental factors insofar as permitted by the Academies Financial Handbook</w:t>
            </w:r>
          </w:p>
        </w:tc>
        <w:tc>
          <w:tcPr>
            <w:tcW w:w="2835" w:type="dxa"/>
          </w:tcPr>
          <w:p w14:paraId="223A7D63" w14:textId="77777777" w:rsidR="000955AE" w:rsidRPr="003F7F30" w:rsidRDefault="000955AE" w:rsidP="000955AE">
            <w:pPr>
              <w:spacing w:after="80"/>
              <w:rPr>
                <w:rFonts w:cs="Arial"/>
                <w:sz w:val="16"/>
                <w:szCs w:val="16"/>
              </w:rPr>
            </w:pPr>
            <w:r w:rsidRPr="003F7F30">
              <w:rPr>
                <w:rFonts w:cs="Arial"/>
                <w:sz w:val="16"/>
                <w:szCs w:val="16"/>
              </w:rPr>
              <w:t>Ensure the business of the academy is conducted ethically and in line with requirements set by the directors to ensure that all suppliers used take account of economic, social and environmental factors</w:t>
            </w:r>
          </w:p>
          <w:p w14:paraId="38E9113D" w14:textId="77777777" w:rsidR="000955AE" w:rsidRPr="00A25F8D" w:rsidRDefault="000955AE" w:rsidP="000955AE">
            <w:pPr>
              <w:pStyle w:val="ListParagraph"/>
              <w:spacing w:after="80"/>
              <w:rPr>
                <w:rFonts w:ascii="Arial" w:hAnsi="Arial" w:cs="Arial"/>
                <w:sz w:val="16"/>
                <w:szCs w:val="16"/>
              </w:rPr>
            </w:pPr>
          </w:p>
        </w:tc>
        <w:tc>
          <w:tcPr>
            <w:tcW w:w="2551" w:type="dxa"/>
          </w:tcPr>
          <w:p w14:paraId="604723F4" w14:textId="77777777" w:rsidR="000955AE" w:rsidRPr="003F7F30" w:rsidRDefault="000955AE" w:rsidP="000955AE">
            <w:pPr>
              <w:spacing w:after="80"/>
              <w:rPr>
                <w:rFonts w:cs="Arial"/>
                <w:b/>
                <w:sz w:val="16"/>
                <w:szCs w:val="16"/>
              </w:rPr>
            </w:pPr>
            <w:r w:rsidRPr="003F7F30">
              <w:rPr>
                <w:rFonts w:cs="Arial"/>
                <w:sz w:val="16"/>
                <w:szCs w:val="16"/>
              </w:rPr>
              <w:t>Conduct the business of the academy ethically and in line with corporate social responsibility indicators to ensure that all suppliers used take account of economic, social and environmental factors insofar as permitted by the Academies Financial Handbook</w:t>
            </w:r>
          </w:p>
        </w:tc>
      </w:tr>
      <w:tr w:rsidR="000955AE" w:rsidRPr="00A25F8D" w14:paraId="4B30FCCA" w14:textId="77777777" w:rsidTr="000955AE">
        <w:tc>
          <w:tcPr>
            <w:tcW w:w="1949" w:type="dxa"/>
          </w:tcPr>
          <w:p w14:paraId="0F996E28" w14:textId="77777777" w:rsidR="000955AE" w:rsidRPr="00A25F8D" w:rsidRDefault="000955AE" w:rsidP="000955AE">
            <w:pPr>
              <w:spacing w:after="80"/>
              <w:rPr>
                <w:rFonts w:cs="Arial"/>
                <w:sz w:val="16"/>
                <w:szCs w:val="16"/>
              </w:rPr>
            </w:pPr>
            <w:r w:rsidRPr="00A25F8D">
              <w:rPr>
                <w:rFonts w:cs="Arial"/>
                <w:sz w:val="16"/>
                <w:szCs w:val="16"/>
              </w:rPr>
              <w:t xml:space="preserve">3.Entering into contracts </w:t>
            </w:r>
          </w:p>
        </w:tc>
        <w:tc>
          <w:tcPr>
            <w:tcW w:w="1874" w:type="dxa"/>
          </w:tcPr>
          <w:p w14:paraId="0C239F8B" w14:textId="77777777" w:rsidR="000955AE" w:rsidRPr="003F7F30" w:rsidRDefault="000955AE" w:rsidP="000955AE">
            <w:pPr>
              <w:spacing w:after="80"/>
              <w:rPr>
                <w:rFonts w:cs="Arial"/>
                <w:b/>
                <w:sz w:val="16"/>
                <w:szCs w:val="16"/>
              </w:rPr>
            </w:pPr>
          </w:p>
        </w:tc>
        <w:tc>
          <w:tcPr>
            <w:tcW w:w="3260" w:type="dxa"/>
          </w:tcPr>
          <w:p w14:paraId="4DAC5503" w14:textId="77777777" w:rsidR="000955AE" w:rsidRPr="003F7F30" w:rsidRDefault="000955AE" w:rsidP="000955AE">
            <w:pPr>
              <w:spacing w:after="80"/>
              <w:rPr>
                <w:rFonts w:cs="Arial"/>
                <w:sz w:val="16"/>
                <w:szCs w:val="16"/>
              </w:rPr>
            </w:pPr>
            <w:r w:rsidRPr="003F7F30">
              <w:rPr>
                <w:rFonts w:cs="Arial"/>
                <w:sz w:val="16"/>
                <w:szCs w:val="16"/>
              </w:rPr>
              <w:t>Approve any service contracts for directors of the company (subject to any policy on conflicts of interest/pecuniary interests/connected party transactions)</w:t>
            </w:r>
          </w:p>
          <w:p w14:paraId="674632CC" w14:textId="77777777" w:rsidR="000955AE" w:rsidRPr="003F7F30" w:rsidRDefault="000955AE" w:rsidP="000955AE">
            <w:pPr>
              <w:spacing w:after="80"/>
              <w:rPr>
                <w:rFonts w:cs="Arial"/>
                <w:sz w:val="16"/>
                <w:szCs w:val="16"/>
              </w:rPr>
            </w:pPr>
            <w:r w:rsidRPr="003F7F30">
              <w:rPr>
                <w:rFonts w:cs="Arial"/>
                <w:sz w:val="16"/>
                <w:szCs w:val="16"/>
              </w:rPr>
              <w:t>Set the delegated levels of authority for contracts</w:t>
            </w:r>
          </w:p>
          <w:p w14:paraId="0B17ACBB" w14:textId="77777777" w:rsidR="000955AE" w:rsidRPr="003F7F30" w:rsidRDefault="000955AE" w:rsidP="000955AE">
            <w:pPr>
              <w:spacing w:after="80"/>
              <w:rPr>
                <w:rFonts w:cs="Arial"/>
                <w:sz w:val="16"/>
                <w:szCs w:val="16"/>
              </w:rPr>
            </w:pPr>
            <w:r w:rsidRPr="003F7F30">
              <w:rPr>
                <w:rFonts w:cs="Arial"/>
                <w:sz w:val="16"/>
                <w:szCs w:val="16"/>
              </w:rPr>
              <w:t>Approve contracts with a value above £100,000</w:t>
            </w:r>
          </w:p>
          <w:p w14:paraId="264A35A3" w14:textId="77777777" w:rsidR="000955AE" w:rsidRPr="003F7F30" w:rsidRDefault="000955AE" w:rsidP="000955AE">
            <w:pPr>
              <w:spacing w:after="80"/>
              <w:rPr>
                <w:rFonts w:cs="Arial"/>
                <w:sz w:val="16"/>
                <w:szCs w:val="16"/>
              </w:rPr>
            </w:pPr>
            <w:r w:rsidRPr="003F7F30">
              <w:rPr>
                <w:rFonts w:cs="Arial"/>
                <w:sz w:val="16"/>
                <w:szCs w:val="16"/>
              </w:rPr>
              <w:t xml:space="preserve">Approve contracts which constitute related party transactions </w:t>
            </w:r>
          </w:p>
        </w:tc>
        <w:tc>
          <w:tcPr>
            <w:tcW w:w="2977" w:type="dxa"/>
          </w:tcPr>
          <w:p w14:paraId="07F86E6F" w14:textId="77777777" w:rsidR="000955AE" w:rsidRPr="003F7F30" w:rsidRDefault="000955AE" w:rsidP="000955AE">
            <w:pPr>
              <w:spacing w:after="80"/>
              <w:rPr>
                <w:rFonts w:cs="Arial"/>
                <w:sz w:val="16"/>
                <w:szCs w:val="16"/>
              </w:rPr>
            </w:pPr>
            <w:r w:rsidRPr="003F7F30">
              <w:rPr>
                <w:rFonts w:cs="Arial"/>
                <w:sz w:val="16"/>
                <w:szCs w:val="16"/>
              </w:rPr>
              <w:t>Enter into contracts up to the limits of delegation and within an agreed budget</w:t>
            </w:r>
          </w:p>
          <w:p w14:paraId="60B13EFC" w14:textId="77777777" w:rsidR="000955AE" w:rsidRPr="00A25F8D" w:rsidRDefault="000955AE" w:rsidP="000955AE">
            <w:pPr>
              <w:pStyle w:val="ListParagraph"/>
              <w:spacing w:after="80"/>
              <w:rPr>
                <w:rFonts w:ascii="Arial" w:hAnsi="Arial" w:cs="Arial"/>
                <w:sz w:val="16"/>
                <w:szCs w:val="16"/>
              </w:rPr>
            </w:pPr>
          </w:p>
        </w:tc>
        <w:tc>
          <w:tcPr>
            <w:tcW w:w="2835" w:type="dxa"/>
          </w:tcPr>
          <w:p w14:paraId="0ACA3F43" w14:textId="77777777" w:rsidR="000955AE" w:rsidRPr="003F7F30" w:rsidRDefault="000955AE" w:rsidP="000955AE">
            <w:pPr>
              <w:spacing w:after="80"/>
              <w:rPr>
                <w:rFonts w:cs="Arial"/>
                <w:sz w:val="16"/>
                <w:szCs w:val="16"/>
              </w:rPr>
            </w:pPr>
            <w:r w:rsidRPr="003F7F30">
              <w:rPr>
                <w:rFonts w:cs="Arial"/>
                <w:sz w:val="16"/>
                <w:szCs w:val="16"/>
              </w:rPr>
              <w:t>Enter into contracts up to the limits of delegation and within an agreed budget</w:t>
            </w:r>
          </w:p>
          <w:p w14:paraId="0BE9AE88" w14:textId="77777777" w:rsidR="000955AE" w:rsidRPr="00A25F8D" w:rsidRDefault="000955AE" w:rsidP="000955AE">
            <w:pPr>
              <w:pStyle w:val="ListParagraph"/>
              <w:spacing w:after="80"/>
              <w:rPr>
                <w:rFonts w:ascii="Arial" w:hAnsi="Arial" w:cs="Arial"/>
                <w:sz w:val="16"/>
                <w:szCs w:val="16"/>
              </w:rPr>
            </w:pPr>
          </w:p>
        </w:tc>
        <w:tc>
          <w:tcPr>
            <w:tcW w:w="2551" w:type="dxa"/>
          </w:tcPr>
          <w:p w14:paraId="1ED94BEF" w14:textId="77777777" w:rsidR="000955AE" w:rsidRPr="003F7F30" w:rsidRDefault="000955AE" w:rsidP="000955AE">
            <w:pPr>
              <w:spacing w:after="80"/>
              <w:rPr>
                <w:rFonts w:cs="Arial"/>
                <w:sz w:val="16"/>
                <w:szCs w:val="16"/>
              </w:rPr>
            </w:pPr>
            <w:r w:rsidRPr="003F7F30">
              <w:rPr>
                <w:rFonts w:cs="Arial"/>
                <w:sz w:val="16"/>
                <w:szCs w:val="16"/>
              </w:rPr>
              <w:t xml:space="preserve">Enter into contracts up to the limits of delegation and within an agreed budget </w:t>
            </w:r>
          </w:p>
          <w:p w14:paraId="1142CFF7" w14:textId="77777777" w:rsidR="000955AE" w:rsidRPr="00A25F8D" w:rsidRDefault="000955AE" w:rsidP="000955AE">
            <w:pPr>
              <w:spacing w:after="80"/>
              <w:rPr>
                <w:rFonts w:cs="Arial"/>
                <w:b/>
                <w:sz w:val="16"/>
                <w:szCs w:val="16"/>
              </w:rPr>
            </w:pPr>
          </w:p>
        </w:tc>
      </w:tr>
      <w:tr w:rsidR="000955AE" w:rsidRPr="00A25F8D" w14:paraId="4B633966" w14:textId="77777777" w:rsidTr="000955AE">
        <w:tc>
          <w:tcPr>
            <w:tcW w:w="1949" w:type="dxa"/>
          </w:tcPr>
          <w:p w14:paraId="315EA4DB" w14:textId="77777777" w:rsidR="000955AE" w:rsidRPr="00A25F8D" w:rsidRDefault="000955AE" w:rsidP="000955AE">
            <w:pPr>
              <w:spacing w:after="80"/>
              <w:rPr>
                <w:rFonts w:cs="Arial"/>
                <w:sz w:val="16"/>
                <w:szCs w:val="16"/>
              </w:rPr>
            </w:pPr>
            <w:r w:rsidRPr="00A25F8D">
              <w:rPr>
                <w:rFonts w:cs="Arial"/>
                <w:sz w:val="16"/>
                <w:szCs w:val="16"/>
              </w:rPr>
              <w:t xml:space="preserve">4.Payments and expenses </w:t>
            </w:r>
          </w:p>
        </w:tc>
        <w:tc>
          <w:tcPr>
            <w:tcW w:w="1874" w:type="dxa"/>
          </w:tcPr>
          <w:p w14:paraId="16E72660" w14:textId="77777777" w:rsidR="000955AE" w:rsidRPr="0045766E" w:rsidRDefault="000955AE" w:rsidP="000955AE">
            <w:pPr>
              <w:spacing w:after="80"/>
              <w:rPr>
                <w:rFonts w:cs="Arial"/>
                <w:sz w:val="16"/>
                <w:szCs w:val="16"/>
              </w:rPr>
            </w:pPr>
          </w:p>
        </w:tc>
        <w:tc>
          <w:tcPr>
            <w:tcW w:w="3260" w:type="dxa"/>
          </w:tcPr>
          <w:p w14:paraId="3CB7E8EC" w14:textId="77777777" w:rsidR="000955AE" w:rsidRPr="003F7F30" w:rsidRDefault="000955AE" w:rsidP="000955AE">
            <w:pPr>
              <w:spacing w:after="80"/>
              <w:rPr>
                <w:rFonts w:cs="Arial"/>
                <w:sz w:val="16"/>
                <w:szCs w:val="16"/>
              </w:rPr>
            </w:pPr>
            <w:r w:rsidRPr="003F7F30">
              <w:rPr>
                <w:rFonts w:cs="Arial"/>
                <w:sz w:val="16"/>
                <w:szCs w:val="16"/>
              </w:rPr>
              <w:t>Set up and approve a directors’ expenses policy in accordance with the company’s conflicts of interest policy</w:t>
            </w:r>
          </w:p>
        </w:tc>
        <w:tc>
          <w:tcPr>
            <w:tcW w:w="2977" w:type="dxa"/>
          </w:tcPr>
          <w:p w14:paraId="766F7A7A" w14:textId="77777777" w:rsidR="000955AE" w:rsidRPr="003F7F30" w:rsidRDefault="000955AE" w:rsidP="000955AE">
            <w:pPr>
              <w:spacing w:after="80"/>
              <w:rPr>
                <w:rFonts w:cs="Arial"/>
                <w:sz w:val="16"/>
                <w:szCs w:val="16"/>
              </w:rPr>
            </w:pPr>
            <w:r w:rsidRPr="003F7F30">
              <w:rPr>
                <w:rFonts w:cs="Arial"/>
                <w:sz w:val="16"/>
                <w:szCs w:val="16"/>
              </w:rPr>
              <w:t>Make payments within agreed financial limits</w:t>
            </w:r>
          </w:p>
        </w:tc>
        <w:tc>
          <w:tcPr>
            <w:tcW w:w="2835" w:type="dxa"/>
          </w:tcPr>
          <w:p w14:paraId="2DBA84DF" w14:textId="77777777" w:rsidR="000955AE" w:rsidRPr="003F7F30" w:rsidRDefault="000955AE" w:rsidP="000955AE">
            <w:pPr>
              <w:spacing w:after="80"/>
              <w:rPr>
                <w:rFonts w:cs="Arial"/>
                <w:sz w:val="16"/>
                <w:szCs w:val="16"/>
              </w:rPr>
            </w:pPr>
            <w:r w:rsidRPr="003F7F30">
              <w:rPr>
                <w:rFonts w:cs="Arial"/>
                <w:sz w:val="16"/>
                <w:szCs w:val="16"/>
              </w:rPr>
              <w:t>Make payments within agreed financial limits</w:t>
            </w:r>
          </w:p>
        </w:tc>
        <w:tc>
          <w:tcPr>
            <w:tcW w:w="2551" w:type="dxa"/>
          </w:tcPr>
          <w:p w14:paraId="67881DE0" w14:textId="77777777" w:rsidR="000955AE" w:rsidRDefault="000955AE" w:rsidP="000955AE">
            <w:pPr>
              <w:spacing w:after="80"/>
              <w:rPr>
                <w:rFonts w:cs="Arial"/>
                <w:sz w:val="16"/>
                <w:szCs w:val="16"/>
              </w:rPr>
            </w:pPr>
            <w:r w:rsidRPr="003F7F30">
              <w:rPr>
                <w:rFonts w:cs="Arial"/>
                <w:sz w:val="16"/>
                <w:szCs w:val="16"/>
              </w:rPr>
              <w:t>Make payments within agreed financial limits</w:t>
            </w:r>
          </w:p>
          <w:p w14:paraId="6BEF036C" w14:textId="77777777" w:rsidR="000955AE" w:rsidRPr="003F7F30" w:rsidRDefault="000955AE" w:rsidP="000955AE">
            <w:pPr>
              <w:spacing w:after="80"/>
              <w:rPr>
                <w:rFonts w:cs="Arial"/>
                <w:b/>
                <w:sz w:val="16"/>
                <w:szCs w:val="16"/>
              </w:rPr>
            </w:pPr>
            <w:r w:rsidRPr="003F7F30">
              <w:rPr>
                <w:rFonts w:cs="Arial"/>
                <w:sz w:val="16"/>
                <w:szCs w:val="16"/>
              </w:rPr>
              <w:t>Act as a signatory of an academy specific bank account in accordance with the company’s financial regulation</w:t>
            </w:r>
          </w:p>
        </w:tc>
      </w:tr>
    </w:tbl>
    <w:p w14:paraId="389DDEF0" w14:textId="77777777" w:rsidR="000955AE" w:rsidRPr="00A25F8D" w:rsidRDefault="000955AE" w:rsidP="000955AE">
      <w:pPr>
        <w:rPr>
          <w:rFonts w:cs="Arial"/>
        </w:rPr>
      </w:pPr>
    </w:p>
    <w:p w14:paraId="1B7E71B6" w14:textId="77777777" w:rsidR="000955AE" w:rsidRDefault="000955AE" w:rsidP="000955AE">
      <w:r>
        <w:br w:type="page"/>
      </w:r>
    </w:p>
    <w:tbl>
      <w:tblPr>
        <w:tblStyle w:val="TableGrid"/>
        <w:tblW w:w="15446" w:type="dxa"/>
        <w:tblLook w:val="04A0" w:firstRow="1" w:lastRow="0" w:firstColumn="1" w:lastColumn="0" w:noHBand="0" w:noVBand="1"/>
      </w:tblPr>
      <w:tblGrid>
        <w:gridCol w:w="1555"/>
        <w:gridCol w:w="1842"/>
        <w:gridCol w:w="3261"/>
        <w:gridCol w:w="3543"/>
        <w:gridCol w:w="2694"/>
        <w:gridCol w:w="2551"/>
      </w:tblGrid>
      <w:tr w:rsidR="000955AE" w:rsidRPr="00A25F8D" w14:paraId="25B1CE23" w14:textId="77777777" w:rsidTr="000955AE">
        <w:trPr>
          <w:tblHeader/>
        </w:trPr>
        <w:tc>
          <w:tcPr>
            <w:tcW w:w="15446" w:type="dxa"/>
            <w:gridSpan w:val="6"/>
          </w:tcPr>
          <w:p w14:paraId="5CDD0265" w14:textId="77777777" w:rsidR="000955AE" w:rsidRPr="00A25F8D" w:rsidRDefault="000955AE" w:rsidP="001E414F">
            <w:pPr>
              <w:pStyle w:val="ListParagraph"/>
              <w:numPr>
                <w:ilvl w:val="0"/>
                <w:numId w:val="72"/>
              </w:numPr>
              <w:spacing w:after="80"/>
              <w:jc w:val="left"/>
              <w:rPr>
                <w:rFonts w:ascii="Arial" w:hAnsi="Arial" w:cs="Arial"/>
                <w:b/>
                <w:sz w:val="16"/>
                <w:szCs w:val="16"/>
              </w:rPr>
            </w:pPr>
            <w:r w:rsidRPr="00A25F8D">
              <w:rPr>
                <w:rFonts w:ascii="Arial" w:hAnsi="Arial" w:cs="Arial"/>
                <w:b/>
                <w:sz w:val="16"/>
                <w:szCs w:val="16"/>
              </w:rPr>
              <w:lastRenderedPageBreak/>
              <w:t xml:space="preserve">STANDARDS </w:t>
            </w:r>
          </w:p>
        </w:tc>
      </w:tr>
      <w:tr w:rsidR="000955AE" w:rsidRPr="00A25F8D" w14:paraId="3121E557" w14:textId="77777777" w:rsidTr="000955AE">
        <w:trPr>
          <w:tblHeader/>
        </w:trPr>
        <w:tc>
          <w:tcPr>
            <w:tcW w:w="1555" w:type="dxa"/>
          </w:tcPr>
          <w:p w14:paraId="313DC857" w14:textId="77777777" w:rsidR="000955AE" w:rsidRPr="00A25F8D" w:rsidRDefault="000955AE" w:rsidP="000955AE">
            <w:pPr>
              <w:spacing w:after="80"/>
              <w:rPr>
                <w:rFonts w:cs="Arial"/>
                <w:sz w:val="16"/>
                <w:szCs w:val="16"/>
              </w:rPr>
            </w:pPr>
            <w:r w:rsidRPr="00A25F8D">
              <w:rPr>
                <w:rFonts w:cs="Arial"/>
                <w:b/>
                <w:sz w:val="16"/>
                <w:szCs w:val="16"/>
              </w:rPr>
              <w:t>Action</w:t>
            </w:r>
          </w:p>
        </w:tc>
        <w:tc>
          <w:tcPr>
            <w:tcW w:w="1842" w:type="dxa"/>
          </w:tcPr>
          <w:p w14:paraId="2A3B9137" w14:textId="77777777" w:rsidR="000955AE" w:rsidRPr="00A25F8D" w:rsidRDefault="000955AE" w:rsidP="000955AE">
            <w:pPr>
              <w:spacing w:after="80"/>
              <w:rPr>
                <w:rFonts w:cs="Arial"/>
                <w:sz w:val="16"/>
                <w:szCs w:val="16"/>
              </w:rPr>
            </w:pPr>
            <w:r w:rsidRPr="00A25F8D">
              <w:rPr>
                <w:rFonts w:cs="Arial"/>
                <w:b/>
                <w:sz w:val="16"/>
                <w:szCs w:val="16"/>
              </w:rPr>
              <w:t xml:space="preserve">Members </w:t>
            </w:r>
          </w:p>
        </w:tc>
        <w:tc>
          <w:tcPr>
            <w:tcW w:w="3261" w:type="dxa"/>
          </w:tcPr>
          <w:p w14:paraId="4A3EBC21" w14:textId="77777777" w:rsidR="000955AE" w:rsidRPr="00A25F8D" w:rsidRDefault="000955AE" w:rsidP="000955AE">
            <w:pPr>
              <w:spacing w:after="80"/>
              <w:rPr>
                <w:rFonts w:cs="Arial"/>
                <w:sz w:val="16"/>
                <w:szCs w:val="16"/>
              </w:rPr>
            </w:pPr>
            <w:r w:rsidRPr="00A25F8D">
              <w:rPr>
                <w:rFonts w:cs="Arial"/>
                <w:b/>
                <w:sz w:val="16"/>
                <w:szCs w:val="16"/>
              </w:rPr>
              <w:t>Directors</w:t>
            </w:r>
          </w:p>
        </w:tc>
        <w:tc>
          <w:tcPr>
            <w:tcW w:w="3543" w:type="dxa"/>
          </w:tcPr>
          <w:p w14:paraId="63C40CF6" w14:textId="77777777" w:rsidR="000955AE" w:rsidRPr="00A25F8D" w:rsidRDefault="000955AE" w:rsidP="000955AE">
            <w:pPr>
              <w:spacing w:after="80"/>
              <w:rPr>
                <w:rFonts w:cs="Arial"/>
                <w:sz w:val="16"/>
                <w:szCs w:val="16"/>
              </w:rPr>
            </w:pPr>
            <w:r w:rsidRPr="00A25F8D">
              <w:rPr>
                <w:rFonts w:cs="Arial"/>
                <w:b/>
                <w:sz w:val="16"/>
                <w:szCs w:val="16"/>
              </w:rPr>
              <w:t>Senior executive leadership (SEL)</w:t>
            </w:r>
          </w:p>
        </w:tc>
        <w:tc>
          <w:tcPr>
            <w:tcW w:w="2694" w:type="dxa"/>
          </w:tcPr>
          <w:p w14:paraId="73322470" w14:textId="77777777" w:rsidR="000955AE" w:rsidRPr="00A25F8D" w:rsidRDefault="000955AE" w:rsidP="000955AE">
            <w:pPr>
              <w:spacing w:after="80"/>
              <w:rPr>
                <w:rFonts w:cs="Arial"/>
                <w:sz w:val="16"/>
                <w:szCs w:val="16"/>
              </w:rPr>
            </w:pPr>
            <w:r w:rsidRPr="00A25F8D">
              <w:rPr>
                <w:rFonts w:cs="Arial"/>
                <w:b/>
                <w:sz w:val="16"/>
                <w:szCs w:val="16"/>
              </w:rPr>
              <w:t>Local Governing Body (LGB)</w:t>
            </w:r>
          </w:p>
        </w:tc>
        <w:tc>
          <w:tcPr>
            <w:tcW w:w="2551" w:type="dxa"/>
          </w:tcPr>
          <w:p w14:paraId="65ACCC2E" w14:textId="77777777" w:rsidR="000955AE" w:rsidRPr="00A25F8D" w:rsidRDefault="000955AE" w:rsidP="000955AE">
            <w:pPr>
              <w:spacing w:after="80"/>
              <w:rPr>
                <w:rFonts w:cs="Arial"/>
                <w:sz w:val="16"/>
                <w:szCs w:val="16"/>
              </w:rPr>
            </w:pPr>
            <w:r w:rsidRPr="00A25F8D">
              <w:rPr>
                <w:rFonts w:cs="Arial"/>
                <w:b/>
                <w:sz w:val="16"/>
                <w:szCs w:val="16"/>
              </w:rPr>
              <w:t>Principal/headteacher</w:t>
            </w:r>
          </w:p>
        </w:tc>
      </w:tr>
      <w:tr w:rsidR="000955AE" w:rsidRPr="00A25F8D" w14:paraId="15A12D21" w14:textId="77777777" w:rsidTr="000955AE">
        <w:tc>
          <w:tcPr>
            <w:tcW w:w="1555" w:type="dxa"/>
          </w:tcPr>
          <w:p w14:paraId="7C681245" w14:textId="77777777" w:rsidR="000955AE" w:rsidRPr="00A25F8D" w:rsidRDefault="000955AE" w:rsidP="000955AE">
            <w:pPr>
              <w:spacing w:after="80"/>
              <w:rPr>
                <w:rFonts w:cs="Arial"/>
                <w:sz w:val="16"/>
                <w:szCs w:val="16"/>
              </w:rPr>
            </w:pPr>
            <w:r w:rsidRPr="00A25F8D">
              <w:rPr>
                <w:rFonts w:cs="Arial"/>
                <w:sz w:val="16"/>
                <w:szCs w:val="16"/>
              </w:rPr>
              <w:t xml:space="preserve">1.Monitoring and reporting </w:t>
            </w:r>
          </w:p>
        </w:tc>
        <w:tc>
          <w:tcPr>
            <w:tcW w:w="1842" w:type="dxa"/>
          </w:tcPr>
          <w:p w14:paraId="3F91CED6" w14:textId="77777777" w:rsidR="000955AE" w:rsidRPr="0045766E" w:rsidRDefault="000955AE" w:rsidP="000955AE">
            <w:pPr>
              <w:spacing w:after="80"/>
              <w:rPr>
                <w:rFonts w:cs="Arial"/>
                <w:sz w:val="16"/>
                <w:szCs w:val="16"/>
              </w:rPr>
            </w:pPr>
          </w:p>
        </w:tc>
        <w:tc>
          <w:tcPr>
            <w:tcW w:w="3261" w:type="dxa"/>
          </w:tcPr>
          <w:p w14:paraId="57B8C5A0" w14:textId="77777777" w:rsidR="000955AE" w:rsidRPr="003F7F30" w:rsidRDefault="000955AE" w:rsidP="000955AE">
            <w:pPr>
              <w:spacing w:after="80"/>
              <w:rPr>
                <w:rFonts w:cs="Arial"/>
                <w:sz w:val="16"/>
                <w:szCs w:val="16"/>
              </w:rPr>
            </w:pPr>
            <w:r w:rsidRPr="003F7F30">
              <w:rPr>
                <w:rFonts w:cs="Arial"/>
                <w:sz w:val="16"/>
                <w:szCs w:val="16"/>
              </w:rPr>
              <w:t>Receive an annual report from the CEO/senior executive leadership on standards</w:t>
            </w:r>
          </w:p>
          <w:p w14:paraId="66827BD1" w14:textId="77777777" w:rsidR="000955AE" w:rsidRPr="003F7F30" w:rsidRDefault="000955AE" w:rsidP="000955AE">
            <w:pPr>
              <w:spacing w:after="80"/>
              <w:rPr>
                <w:rFonts w:cs="Arial"/>
                <w:sz w:val="16"/>
                <w:szCs w:val="16"/>
              </w:rPr>
            </w:pPr>
            <w:r w:rsidRPr="003F7F30">
              <w:rPr>
                <w:rFonts w:cs="Arial"/>
                <w:sz w:val="16"/>
                <w:szCs w:val="16"/>
              </w:rPr>
              <w:t xml:space="preserve">Receive a termly report from the senior executive leadership/standards committee and the headteachers regarding standards </w:t>
            </w:r>
          </w:p>
          <w:p w14:paraId="36D4E1F5" w14:textId="77777777" w:rsidR="000955AE" w:rsidRPr="003F7F30" w:rsidRDefault="000955AE" w:rsidP="000955AE">
            <w:pPr>
              <w:spacing w:after="80"/>
              <w:rPr>
                <w:rFonts w:cs="Arial"/>
                <w:sz w:val="16"/>
                <w:szCs w:val="16"/>
              </w:rPr>
            </w:pPr>
            <w:r w:rsidRPr="003F7F30">
              <w:rPr>
                <w:rFonts w:cs="Arial"/>
                <w:sz w:val="16"/>
                <w:szCs w:val="16"/>
              </w:rPr>
              <w:t>Report any relevant information to the Bishop in order to provide assurances that standards across the academies in the company are being met</w:t>
            </w:r>
          </w:p>
          <w:p w14:paraId="1FED5676" w14:textId="77777777" w:rsidR="000955AE" w:rsidRPr="003F7F30" w:rsidRDefault="000955AE" w:rsidP="000955AE">
            <w:pPr>
              <w:spacing w:after="80"/>
              <w:rPr>
                <w:rFonts w:cs="Arial"/>
                <w:sz w:val="16"/>
                <w:szCs w:val="16"/>
              </w:rPr>
            </w:pPr>
            <w:r w:rsidRPr="003F7F30">
              <w:rPr>
                <w:rFonts w:cs="Arial"/>
                <w:sz w:val="16"/>
                <w:szCs w:val="16"/>
              </w:rPr>
              <w:t>Intervene, in a timely manner, where standards fall below that which is expected of the academies within the company</w:t>
            </w:r>
          </w:p>
          <w:p w14:paraId="6F1ABA44" w14:textId="77777777" w:rsidR="000955AE" w:rsidRPr="003F7F30" w:rsidRDefault="000955AE" w:rsidP="000955AE">
            <w:pPr>
              <w:spacing w:after="80"/>
              <w:rPr>
                <w:rFonts w:cs="Arial"/>
                <w:sz w:val="16"/>
                <w:szCs w:val="16"/>
              </w:rPr>
            </w:pPr>
            <w:r w:rsidRPr="003F7F30">
              <w:rPr>
                <w:rFonts w:cs="Arial"/>
                <w:sz w:val="16"/>
                <w:szCs w:val="16"/>
              </w:rPr>
              <w:t>Set company-wide performance management targets relating to standards, if necessary</w:t>
            </w:r>
          </w:p>
        </w:tc>
        <w:tc>
          <w:tcPr>
            <w:tcW w:w="3543" w:type="dxa"/>
          </w:tcPr>
          <w:p w14:paraId="6F68B4E4" w14:textId="77777777" w:rsidR="000955AE" w:rsidRPr="003F7F30" w:rsidRDefault="000955AE" w:rsidP="000955AE">
            <w:pPr>
              <w:spacing w:after="80"/>
              <w:rPr>
                <w:rFonts w:cs="Arial"/>
                <w:sz w:val="16"/>
                <w:szCs w:val="16"/>
              </w:rPr>
            </w:pPr>
            <w:r w:rsidRPr="003F7F30">
              <w:rPr>
                <w:rFonts w:cs="Arial"/>
                <w:sz w:val="16"/>
                <w:szCs w:val="16"/>
              </w:rPr>
              <w:t xml:space="preserve">Provide an annual report on standards to the directors </w:t>
            </w:r>
          </w:p>
          <w:p w14:paraId="1EF08824" w14:textId="77777777" w:rsidR="000955AE" w:rsidRPr="003F7F30" w:rsidRDefault="000955AE" w:rsidP="000955AE">
            <w:pPr>
              <w:spacing w:after="80"/>
              <w:rPr>
                <w:rFonts w:cs="Arial"/>
                <w:sz w:val="16"/>
                <w:szCs w:val="16"/>
              </w:rPr>
            </w:pPr>
            <w:r w:rsidRPr="003F7F30">
              <w:rPr>
                <w:rFonts w:cs="Arial"/>
                <w:sz w:val="16"/>
                <w:szCs w:val="16"/>
              </w:rPr>
              <w:t>Provide a termly report to the directors (via standards committee possibly) regarding standards and raise concerns and provide strategies</w:t>
            </w:r>
          </w:p>
          <w:p w14:paraId="0CA3838E" w14:textId="77777777" w:rsidR="000955AE" w:rsidRPr="003F7F30" w:rsidRDefault="000955AE" w:rsidP="000955AE">
            <w:pPr>
              <w:spacing w:after="80"/>
              <w:rPr>
                <w:rFonts w:cs="Arial"/>
                <w:sz w:val="16"/>
                <w:szCs w:val="16"/>
              </w:rPr>
            </w:pPr>
            <w:r w:rsidRPr="003F7F30">
              <w:rPr>
                <w:rFonts w:cs="Arial"/>
                <w:sz w:val="16"/>
                <w:szCs w:val="16"/>
              </w:rPr>
              <w:t>Generally, act effectively to ensure high standards, draw up and implement plans if standards are not rising, set up support strategies and alert the directors to any shortcomings or fall in standards before they become serious</w:t>
            </w:r>
          </w:p>
          <w:p w14:paraId="77FA9415" w14:textId="77777777" w:rsidR="000955AE" w:rsidRPr="003F7F30" w:rsidRDefault="000955AE" w:rsidP="000955AE">
            <w:pPr>
              <w:spacing w:after="80"/>
              <w:rPr>
                <w:rFonts w:cs="Arial"/>
                <w:sz w:val="16"/>
                <w:szCs w:val="16"/>
              </w:rPr>
            </w:pPr>
            <w:r w:rsidRPr="003F7F30">
              <w:rPr>
                <w:rFonts w:cs="Arial"/>
                <w:sz w:val="16"/>
                <w:szCs w:val="16"/>
              </w:rPr>
              <w:t xml:space="preserve">Share external information and intelligence across the company from DfE/Ofsted etc relating to standards </w:t>
            </w:r>
          </w:p>
          <w:p w14:paraId="630FDDFE" w14:textId="77777777" w:rsidR="000955AE" w:rsidRPr="003F7F30" w:rsidRDefault="000955AE" w:rsidP="000955AE">
            <w:pPr>
              <w:spacing w:after="80"/>
              <w:rPr>
                <w:rFonts w:cs="Arial"/>
                <w:sz w:val="16"/>
                <w:szCs w:val="16"/>
              </w:rPr>
            </w:pPr>
            <w:r w:rsidRPr="003F7F30">
              <w:rPr>
                <w:rFonts w:cs="Arial"/>
                <w:sz w:val="16"/>
                <w:szCs w:val="16"/>
              </w:rPr>
              <w:t xml:space="preserve">Provide oversight of the target setting for pupil achievement and progress by the headteachers and monitor against targets </w:t>
            </w:r>
          </w:p>
          <w:p w14:paraId="72C4368E" w14:textId="77777777" w:rsidR="000955AE" w:rsidRPr="003F7F30" w:rsidRDefault="000955AE" w:rsidP="000955AE">
            <w:pPr>
              <w:spacing w:after="80"/>
              <w:rPr>
                <w:rFonts w:cs="Arial"/>
                <w:sz w:val="16"/>
                <w:szCs w:val="16"/>
              </w:rPr>
            </w:pPr>
            <w:r w:rsidRPr="003F7F30">
              <w:rPr>
                <w:rFonts w:cs="Arial"/>
                <w:sz w:val="16"/>
                <w:szCs w:val="16"/>
              </w:rPr>
              <w:t>Monitor the KPI figures reported from the headteachers relating to standards and take up any issues with the LGB and report to the directors</w:t>
            </w:r>
          </w:p>
        </w:tc>
        <w:tc>
          <w:tcPr>
            <w:tcW w:w="2694" w:type="dxa"/>
          </w:tcPr>
          <w:p w14:paraId="6C6DEB41" w14:textId="77777777" w:rsidR="000955AE" w:rsidRPr="003F7F30" w:rsidRDefault="000955AE" w:rsidP="000955AE">
            <w:pPr>
              <w:spacing w:after="80"/>
              <w:rPr>
                <w:rFonts w:cs="Arial"/>
                <w:sz w:val="16"/>
                <w:szCs w:val="16"/>
              </w:rPr>
            </w:pPr>
            <w:r w:rsidRPr="003F7F30">
              <w:rPr>
                <w:rFonts w:cs="Arial"/>
                <w:sz w:val="16"/>
                <w:szCs w:val="16"/>
              </w:rPr>
              <w:t>Monitor the KPI figures reported from the headteacher relating to standards and report any issues to the senior executive leadership</w:t>
            </w:r>
          </w:p>
        </w:tc>
        <w:tc>
          <w:tcPr>
            <w:tcW w:w="2551" w:type="dxa"/>
          </w:tcPr>
          <w:p w14:paraId="4FE71E9D" w14:textId="77777777" w:rsidR="000955AE" w:rsidRPr="003F7F30" w:rsidRDefault="000955AE" w:rsidP="000955AE">
            <w:pPr>
              <w:spacing w:after="80"/>
              <w:rPr>
                <w:rFonts w:cs="Arial"/>
                <w:sz w:val="16"/>
                <w:szCs w:val="16"/>
              </w:rPr>
            </w:pPr>
            <w:r w:rsidRPr="003F7F30">
              <w:rPr>
                <w:rFonts w:cs="Arial"/>
                <w:sz w:val="16"/>
                <w:szCs w:val="16"/>
              </w:rPr>
              <w:t xml:space="preserve">Report bi-termly KPI figures to the senior executive leadership and the LGB relating to standards </w:t>
            </w:r>
          </w:p>
          <w:p w14:paraId="708E4C91" w14:textId="77777777" w:rsidR="000955AE" w:rsidRPr="003F7F30" w:rsidRDefault="000955AE" w:rsidP="000955AE">
            <w:pPr>
              <w:spacing w:after="80"/>
              <w:rPr>
                <w:rFonts w:cs="Arial"/>
                <w:sz w:val="16"/>
                <w:szCs w:val="16"/>
              </w:rPr>
            </w:pPr>
            <w:r w:rsidRPr="003F7F30">
              <w:rPr>
                <w:rFonts w:cs="Arial"/>
                <w:sz w:val="16"/>
                <w:szCs w:val="16"/>
              </w:rPr>
              <w:t>Set targets for pupil achievement and progress and monitor against targets and report findings to the LGB/senior executive leadership</w:t>
            </w:r>
          </w:p>
          <w:p w14:paraId="1E1C4738" w14:textId="77777777" w:rsidR="000955AE" w:rsidRPr="00A25F8D" w:rsidRDefault="000955AE" w:rsidP="000955AE">
            <w:pPr>
              <w:pStyle w:val="ListParagraph"/>
              <w:spacing w:after="80"/>
              <w:rPr>
                <w:rFonts w:ascii="Arial" w:hAnsi="Arial" w:cs="Arial"/>
                <w:sz w:val="16"/>
                <w:szCs w:val="16"/>
              </w:rPr>
            </w:pPr>
          </w:p>
          <w:p w14:paraId="3DE50297" w14:textId="77777777" w:rsidR="000955AE" w:rsidRPr="00A25F8D" w:rsidRDefault="000955AE" w:rsidP="000955AE">
            <w:pPr>
              <w:spacing w:after="80"/>
              <w:rPr>
                <w:rFonts w:cs="Arial"/>
                <w:sz w:val="16"/>
                <w:szCs w:val="16"/>
              </w:rPr>
            </w:pPr>
          </w:p>
        </w:tc>
      </w:tr>
      <w:tr w:rsidR="000955AE" w:rsidRPr="00A25F8D" w14:paraId="1D3D34C7" w14:textId="77777777" w:rsidTr="000955AE">
        <w:tc>
          <w:tcPr>
            <w:tcW w:w="1555" w:type="dxa"/>
          </w:tcPr>
          <w:p w14:paraId="634D0F65" w14:textId="77777777" w:rsidR="000955AE" w:rsidRPr="00A25F8D" w:rsidRDefault="000955AE" w:rsidP="000955AE">
            <w:pPr>
              <w:spacing w:after="80"/>
              <w:rPr>
                <w:rFonts w:cs="Arial"/>
                <w:sz w:val="16"/>
                <w:szCs w:val="16"/>
              </w:rPr>
            </w:pPr>
            <w:r w:rsidRPr="00A25F8D">
              <w:rPr>
                <w:rFonts w:cs="Arial"/>
                <w:sz w:val="16"/>
                <w:szCs w:val="16"/>
              </w:rPr>
              <w:t xml:space="preserve">2.Appointment of committees  </w:t>
            </w:r>
          </w:p>
        </w:tc>
        <w:tc>
          <w:tcPr>
            <w:tcW w:w="1842" w:type="dxa"/>
          </w:tcPr>
          <w:p w14:paraId="1E548FAD" w14:textId="77777777" w:rsidR="000955AE" w:rsidRPr="003F7F30" w:rsidRDefault="000955AE" w:rsidP="000955AE">
            <w:pPr>
              <w:spacing w:after="80"/>
              <w:rPr>
                <w:rFonts w:cs="Arial"/>
                <w:sz w:val="16"/>
                <w:szCs w:val="16"/>
              </w:rPr>
            </w:pPr>
          </w:p>
        </w:tc>
        <w:tc>
          <w:tcPr>
            <w:tcW w:w="3261" w:type="dxa"/>
          </w:tcPr>
          <w:p w14:paraId="2D18AE99" w14:textId="77777777" w:rsidR="000955AE" w:rsidRPr="003F7F30" w:rsidRDefault="000955AE" w:rsidP="000955AE">
            <w:pPr>
              <w:spacing w:after="80"/>
              <w:rPr>
                <w:rFonts w:cs="Arial"/>
                <w:sz w:val="16"/>
                <w:szCs w:val="16"/>
              </w:rPr>
            </w:pPr>
            <w:r w:rsidRPr="003F7F30">
              <w:rPr>
                <w:rFonts w:cs="Arial"/>
                <w:sz w:val="16"/>
                <w:szCs w:val="16"/>
              </w:rPr>
              <w:t>Appoint an education standards committee</w:t>
            </w:r>
          </w:p>
        </w:tc>
        <w:tc>
          <w:tcPr>
            <w:tcW w:w="3543" w:type="dxa"/>
          </w:tcPr>
          <w:p w14:paraId="26EEF9C0" w14:textId="77777777" w:rsidR="000955AE" w:rsidRPr="003F7F30" w:rsidRDefault="000955AE" w:rsidP="000955AE">
            <w:pPr>
              <w:spacing w:after="80"/>
              <w:rPr>
                <w:rFonts w:cs="Arial"/>
                <w:sz w:val="16"/>
                <w:szCs w:val="16"/>
              </w:rPr>
            </w:pPr>
            <w:r w:rsidRPr="003F7F30">
              <w:rPr>
                <w:rFonts w:cs="Arial"/>
                <w:sz w:val="16"/>
                <w:szCs w:val="16"/>
              </w:rPr>
              <w:t>Assist the directors as required with regard to any issue or matter raised by the standards committee</w:t>
            </w:r>
          </w:p>
        </w:tc>
        <w:tc>
          <w:tcPr>
            <w:tcW w:w="2694" w:type="dxa"/>
          </w:tcPr>
          <w:p w14:paraId="38F0103E" w14:textId="77777777" w:rsidR="000955AE" w:rsidRPr="003F7F30" w:rsidRDefault="000955AE" w:rsidP="000955AE">
            <w:pPr>
              <w:spacing w:after="80"/>
              <w:rPr>
                <w:rFonts w:cs="Arial"/>
                <w:sz w:val="16"/>
                <w:szCs w:val="16"/>
              </w:rPr>
            </w:pPr>
            <w:r w:rsidRPr="003F7F30">
              <w:rPr>
                <w:rFonts w:cs="Arial"/>
                <w:sz w:val="16"/>
                <w:szCs w:val="16"/>
              </w:rPr>
              <w:t>Designate a member of the LGB as governor responsible for standards at the academy and ensure that such governor report to the senior executive leadership as appropriate]</w:t>
            </w:r>
          </w:p>
        </w:tc>
        <w:tc>
          <w:tcPr>
            <w:tcW w:w="2551" w:type="dxa"/>
          </w:tcPr>
          <w:p w14:paraId="6CABFE07" w14:textId="77777777" w:rsidR="000955AE" w:rsidRPr="003F7F30" w:rsidRDefault="000955AE" w:rsidP="000955AE">
            <w:pPr>
              <w:spacing w:after="80"/>
              <w:rPr>
                <w:rFonts w:cs="Arial"/>
                <w:sz w:val="16"/>
                <w:szCs w:val="16"/>
              </w:rPr>
            </w:pPr>
            <w:r w:rsidRPr="003F7F30">
              <w:rPr>
                <w:rFonts w:cs="Arial"/>
                <w:sz w:val="16"/>
                <w:szCs w:val="16"/>
              </w:rPr>
              <w:t>Report the on standards at the academy to the governor designated with responsibility for standards, as appropriate]</w:t>
            </w:r>
          </w:p>
        </w:tc>
      </w:tr>
      <w:tr w:rsidR="000955AE" w:rsidRPr="00A25F8D" w14:paraId="77B7DEB4" w14:textId="77777777" w:rsidTr="000955AE">
        <w:tc>
          <w:tcPr>
            <w:tcW w:w="1555" w:type="dxa"/>
          </w:tcPr>
          <w:p w14:paraId="501E6EDD" w14:textId="77777777" w:rsidR="000955AE" w:rsidRPr="00A25F8D" w:rsidRDefault="000955AE" w:rsidP="000955AE">
            <w:pPr>
              <w:spacing w:after="80"/>
              <w:rPr>
                <w:rFonts w:cs="Arial"/>
                <w:sz w:val="16"/>
                <w:szCs w:val="16"/>
              </w:rPr>
            </w:pPr>
            <w:r w:rsidRPr="00A25F8D">
              <w:rPr>
                <w:rFonts w:cs="Arial"/>
                <w:sz w:val="16"/>
                <w:szCs w:val="16"/>
              </w:rPr>
              <w:t>3.Ofsted</w:t>
            </w:r>
          </w:p>
        </w:tc>
        <w:tc>
          <w:tcPr>
            <w:tcW w:w="1842" w:type="dxa"/>
          </w:tcPr>
          <w:p w14:paraId="3A8FF372" w14:textId="77777777" w:rsidR="000955AE" w:rsidRPr="003F7F30" w:rsidRDefault="000955AE" w:rsidP="000955AE">
            <w:pPr>
              <w:spacing w:after="80"/>
              <w:rPr>
                <w:rFonts w:cs="Arial"/>
                <w:sz w:val="16"/>
                <w:szCs w:val="16"/>
              </w:rPr>
            </w:pPr>
          </w:p>
        </w:tc>
        <w:tc>
          <w:tcPr>
            <w:tcW w:w="3261" w:type="dxa"/>
          </w:tcPr>
          <w:p w14:paraId="3F7B2A1D" w14:textId="77777777" w:rsidR="000955AE" w:rsidRPr="003F7F30" w:rsidRDefault="000955AE" w:rsidP="000955AE">
            <w:pPr>
              <w:spacing w:after="80"/>
              <w:rPr>
                <w:rFonts w:cs="Arial"/>
                <w:sz w:val="16"/>
                <w:szCs w:val="16"/>
              </w:rPr>
            </w:pPr>
            <w:r w:rsidRPr="003F7F30">
              <w:rPr>
                <w:rFonts w:cs="Arial"/>
                <w:sz w:val="16"/>
                <w:szCs w:val="16"/>
              </w:rPr>
              <w:t xml:space="preserve">Liaise with Ofsted and assist the academies with inspections </w:t>
            </w:r>
          </w:p>
          <w:p w14:paraId="730B823C" w14:textId="77777777" w:rsidR="000955AE" w:rsidRPr="003F7F30" w:rsidRDefault="000955AE" w:rsidP="000955AE">
            <w:pPr>
              <w:spacing w:after="80"/>
              <w:rPr>
                <w:rFonts w:cs="Arial"/>
                <w:sz w:val="16"/>
                <w:szCs w:val="16"/>
              </w:rPr>
            </w:pPr>
            <w:r w:rsidRPr="003F7F30">
              <w:rPr>
                <w:rFonts w:cs="Arial"/>
                <w:sz w:val="16"/>
                <w:szCs w:val="16"/>
              </w:rPr>
              <w:t xml:space="preserve">Direct senior executive leadership as appropriate where concerns are raised relating to inspections </w:t>
            </w:r>
          </w:p>
        </w:tc>
        <w:tc>
          <w:tcPr>
            <w:tcW w:w="3543" w:type="dxa"/>
          </w:tcPr>
          <w:p w14:paraId="1B9020A0" w14:textId="77777777" w:rsidR="000955AE" w:rsidRPr="003F7F30" w:rsidRDefault="000955AE" w:rsidP="000955AE">
            <w:pPr>
              <w:spacing w:after="80"/>
              <w:rPr>
                <w:rFonts w:cs="Arial"/>
                <w:sz w:val="16"/>
                <w:szCs w:val="16"/>
              </w:rPr>
            </w:pPr>
            <w:r w:rsidRPr="003F7F30">
              <w:rPr>
                <w:rFonts w:cs="Arial"/>
                <w:sz w:val="16"/>
                <w:szCs w:val="16"/>
              </w:rPr>
              <w:t>Liaise with Ofsted as required by the directors</w:t>
            </w:r>
          </w:p>
          <w:p w14:paraId="0340521A" w14:textId="77777777" w:rsidR="000955AE" w:rsidRPr="003F7F30" w:rsidRDefault="000955AE" w:rsidP="000955AE">
            <w:pPr>
              <w:spacing w:after="80"/>
              <w:rPr>
                <w:rFonts w:cs="Arial"/>
                <w:sz w:val="16"/>
                <w:szCs w:val="16"/>
              </w:rPr>
            </w:pPr>
            <w:r w:rsidRPr="003F7F30">
              <w:rPr>
                <w:rFonts w:cs="Arial"/>
                <w:sz w:val="16"/>
                <w:szCs w:val="16"/>
              </w:rPr>
              <w:t>Prepare the company for inspection and manage the process where the impact of the company is under review</w:t>
            </w:r>
          </w:p>
          <w:p w14:paraId="559A56DB" w14:textId="77777777" w:rsidR="000955AE" w:rsidRPr="003F7F30" w:rsidRDefault="000955AE" w:rsidP="000955AE">
            <w:pPr>
              <w:spacing w:after="80"/>
              <w:rPr>
                <w:rFonts w:cs="Arial"/>
                <w:sz w:val="16"/>
                <w:szCs w:val="16"/>
              </w:rPr>
            </w:pPr>
            <w:r w:rsidRPr="003F7F30">
              <w:rPr>
                <w:rFonts w:cs="Arial"/>
                <w:sz w:val="16"/>
                <w:szCs w:val="16"/>
              </w:rPr>
              <w:t xml:space="preserve">Support LGBs and principals/headteachers where there is an individual academy inspection  </w:t>
            </w:r>
          </w:p>
          <w:p w14:paraId="1D02FE3C" w14:textId="77777777" w:rsidR="000955AE" w:rsidRPr="003F7F30" w:rsidRDefault="000955AE" w:rsidP="000955AE">
            <w:pPr>
              <w:spacing w:after="80"/>
              <w:rPr>
                <w:rFonts w:cs="Arial"/>
                <w:sz w:val="16"/>
                <w:szCs w:val="16"/>
              </w:rPr>
            </w:pPr>
            <w:r w:rsidRPr="003F7F30">
              <w:rPr>
                <w:rFonts w:cs="Arial"/>
                <w:sz w:val="16"/>
                <w:szCs w:val="16"/>
              </w:rPr>
              <w:t>Advise LGBs where any concerns are raised relating to inspections and report to the directors for any further action</w:t>
            </w:r>
          </w:p>
        </w:tc>
        <w:tc>
          <w:tcPr>
            <w:tcW w:w="2694" w:type="dxa"/>
          </w:tcPr>
          <w:p w14:paraId="16DFF2C8" w14:textId="77777777" w:rsidR="000955AE" w:rsidRPr="003F7F30" w:rsidRDefault="000955AE" w:rsidP="000955AE">
            <w:pPr>
              <w:spacing w:after="80"/>
              <w:rPr>
                <w:rFonts w:cs="Arial"/>
                <w:sz w:val="16"/>
                <w:szCs w:val="16"/>
              </w:rPr>
            </w:pPr>
            <w:r w:rsidRPr="003F7F30">
              <w:rPr>
                <w:rFonts w:cs="Arial"/>
                <w:sz w:val="16"/>
                <w:szCs w:val="16"/>
              </w:rPr>
              <w:t xml:space="preserve">Ensure the academy is prepared for an inspection and support the principal/headteacher </w:t>
            </w:r>
          </w:p>
          <w:p w14:paraId="287191DD" w14:textId="77777777" w:rsidR="000955AE" w:rsidRPr="003F7F30" w:rsidRDefault="000955AE" w:rsidP="000955AE">
            <w:pPr>
              <w:spacing w:after="80"/>
              <w:rPr>
                <w:rFonts w:cs="Arial"/>
                <w:sz w:val="16"/>
                <w:szCs w:val="16"/>
              </w:rPr>
            </w:pPr>
            <w:r w:rsidRPr="003F7F30">
              <w:rPr>
                <w:rFonts w:cs="Arial"/>
                <w:sz w:val="16"/>
                <w:szCs w:val="16"/>
              </w:rPr>
              <w:t xml:space="preserve">Report any concerns relating to inspection to the senior executive leadership  </w:t>
            </w:r>
          </w:p>
        </w:tc>
        <w:tc>
          <w:tcPr>
            <w:tcW w:w="2551" w:type="dxa"/>
          </w:tcPr>
          <w:p w14:paraId="27F58F66" w14:textId="77777777" w:rsidR="000955AE" w:rsidRPr="003F7F30" w:rsidRDefault="000955AE" w:rsidP="000955AE">
            <w:pPr>
              <w:spacing w:after="80"/>
              <w:rPr>
                <w:rFonts w:cs="Arial"/>
                <w:sz w:val="16"/>
                <w:szCs w:val="16"/>
              </w:rPr>
            </w:pPr>
            <w:r w:rsidRPr="003F7F30">
              <w:rPr>
                <w:rFonts w:cs="Arial"/>
                <w:sz w:val="16"/>
                <w:szCs w:val="16"/>
              </w:rPr>
              <w:t>Prepare and brief staff and appropriate personnel ready for inspection</w:t>
            </w:r>
          </w:p>
          <w:p w14:paraId="128AF3CE" w14:textId="77777777" w:rsidR="000955AE" w:rsidRPr="003F7F30" w:rsidRDefault="000955AE" w:rsidP="000955AE">
            <w:pPr>
              <w:spacing w:after="80"/>
              <w:rPr>
                <w:rFonts w:cs="Arial"/>
                <w:sz w:val="16"/>
                <w:szCs w:val="16"/>
              </w:rPr>
            </w:pPr>
            <w:r w:rsidRPr="003F7F30">
              <w:rPr>
                <w:rFonts w:cs="Arial"/>
                <w:sz w:val="16"/>
                <w:szCs w:val="16"/>
              </w:rPr>
              <w:t xml:space="preserve">Report any concerns relating to inspection to the LGB/senior executive leadership </w:t>
            </w:r>
          </w:p>
        </w:tc>
      </w:tr>
      <w:tr w:rsidR="000955AE" w:rsidRPr="00A25F8D" w14:paraId="6520117D" w14:textId="77777777" w:rsidTr="000955AE">
        <w:tc>
          <w:tcPr>
            <w:tcW w:w="1555" w:type="dxa"/>
          </w:tcPr>
          <w:p w14:paraId="63E79A6C" w14:textId="77777777" w:rsidR="000955AE" w:rsidRPr="00A25F8D" w:rsidRDefault="000955AE" w:rsidP="000955AE">
            <w:pPr>
              <w:spacing w:after="80"/>
              <w:rPr>
                <w:rFonts w:cs="Arial"/>
                <w:sz w:val="16"/>
                <w:szCs w:val="16"/>
              </w:rPr>
            </w:pPr>
            <w:r w:rsidRPr="00A25F8D">
              <w:rPr>
                <w:rFonts w:cs="Arial"/>
                <w:sz w:val="16"/>
                <w:szCs w:val="16"/>
              </w:rPr>
              <w:t>4.School level matters</w:t>
            </w:r>
          </w:p>
        </w:tc>
        <w:tc>
          <w:tcPr>
            <w:tcW w:w="1842" w:type="dxa"/>
          </w:tcPr>
          <w:p w14:paraId="471C04F7" w14:textId="77777777" w:rsidR="000955AE" w:rsidRPr="003F7F30" w:rsidRDefault="000955AE" w:rsidP="000955AE">
            <w:pPr>
              <w:spacing w:after="80"/>
              <w:rPr>
                <w:rFonts w:cs="Arial"/>
                <w:sz w:val="16"/>
                <w:szCs w:val="16"/>
              </w:rPr>
            </w:pPr>
          </w:p>
        </w:tc>
        <w:tc>
          <w:tcPr>
            <w:tcW w:w="3261" w:type="dxa"/>
          </w:tcPr>
          <w:p w14:paraId="18F74882" w14:textId="77777777" w:rsidR="000955AE" w:rsidRPr="003F7F30" w:rsidRDefault="000955AE" w:rsidP="000955AE">
            <w:pPr>
              <w:spacing w:after="80"/>
              <w:ind w:left="360"/>
              <w:rPr>
                <w:rFonts w:cs="Arial"/>
                <w:sz w:val="16"/>
                <w:szCs w:val="16"/>
              </w:rPr>
            </w:pPr>
          </w:p>
        </w:tc>
        <w:tc>
          <w:tcPr>
            <w:tcW w:w="3543" w:type="dxa"/>
          </w:tcPr>
          <w:p w14:paraId="61A54F5C" w14:textId="77777777" w:rsidR="000955AE" w:rsidRPr="003F7F30" w:rsidRDefault="000955AE" w:rsidP="000955AE">
            <w:pPr>
              <w:spacing w:after="80"/>
              <w:rPr>
                <w:rFonts w:cs="Arial"/>
                <w:sz w:val="16"/>
                <w:szCs w:val="16"/>
              </w:rPr>
            </w:pPr>
            <w:r w:rsidRPr="003F7F30">
              <w:rPr>
                <w:rFonts w:cs="Arial"/>
                <w:sz w:val="16"/>
                <w:szCs w:val="16"/>
              </w:rPr>
              <w:t>Support the LGB and headteachers to develop an academy development plan</w:t>
            </w:r>
          </w:p>
          <w:p w14:paraId="1DE255BD" w14:textId="77777777" w:rsidR="000955AE" w:rsidRPr="00A25F8D" w:rsidRDefault="000955AE" w:rsidP="000955AE">
            <w:pPr>
              <w:pStyle w:val="ListParagraph"/>
              <w:spacing w:after="80"/>
              <w:ind w:left="1080"/>
              <w:rPr>
                <w:rFonts w:ascii="Arial" w:hAnsi="Arial" w:cs="Arial"/>
                <w:sz w:val="16"/>
                <w:szCs w:val="16"/>
              </w:rPr>
            </w:pPr>
          </w:p>
        </w:tc>
        <w:tc>
          <w:tcPr>
            <w:tcW w:w="2694" w:type="dxa"/>
          </w:tcPr>
          <w:p w14:paraId="0EFFFAEC" w14:textId="77777777" w:rsidR="000955AE" w:rsidRPr="003F7F30" w:rsidRDefault="000955AE" w:rsidP="000955AE">
            <w:pPr>
              <w:spacing w:after="80"/>
              <w:rPr>
                <w:rFonts w:cs="Arial"/>
                <w:sz w:val="16"/>
                <w:szCs w:val="16"/>
              </w:rPr>
            </w:pPr>
            <w:r w:rsidRPr="003F7F30">
              <w:rPr>
                <w:rFonts w:cs="Arial"/>
                <w:sz w:val="16"/>
                <w:szCs w:val="16"/>
              </w:rPr>
              <w:t>Develop and approve the academy development plan and monitor its impact, reporting any issues to the senior executive leadership/directors</w:t>
            </w:r>
          </w:p>
        </w:tc>
        <w:tc>
          <w:tcPr>
            <w:tcW w:w="2551" w:type="dxa"/>
          </w:tcPr>
          <w:p w14:paraId="0D49D940" w14:textId="77777777" w:rsidR="000955AE" w:rsidRPr="003F7F30" w:rsidRDefault="000955AE" w:rsidP="000955AE">
            <w:pPr>
              <w:spacing w:after="80"/>
              <w:rPr>
                <w:rFonts w:cs="Arial"/>
                <w:sz w:val="16"/>
                <w:szCs w:val="16"/>
              </w:rPr>
            </w:pPr>
            <w:r w:rsidRPr="003F7F30">
              <w:rPr>
                <w:rFonts w:cs="Arial"/>
                <w:sz w:val="16"/>
                <w:szCs w:val="16"/>
              </w:rPr>
              <w:t>In conjunction with the LGB and senior executive leadership, prepare a draft academy development plan for approval by the LGB</w:t>
            </w:r>
          </w:p>
        </w:tc>
      </w:tr>
    </w:tbl>
    <w:p w14:paraId="1A4BCCD1" w14:textId="77777777" w:rsidR="000955AE" w:rsidRPr="00A25F8D" w:rsidRDefault="000955AE" w:rsidP="000955AE">
      <w:pPr>
        <w:rPr>
          <w:rFonts w:cs="Arial"/>
        </w:rPr>
      </w:pPr>
    </w:p>
    <w:tbl>
      <w:tblPr>
        <w:tblStyle w:val="TableGrid"/>
        <w:tblW w:w="15446" w:type="dxa"/>
        <w:tblLook w:val="04A0" w:firstRow="1" w:lastRow="0" w:firstColumn="1" w:lastColumn="0" w:noHBand="0" w:noVBand="1"/>
      </w:tblPr>
      <w:tblGrid>
        <w:gridCol w:w="1413"/>
        <w:gridCol w:w="1417"/>
        <w:gridCol w:w="3402"/>
        <w:gridCol w:w="3119"/>
        <w:gridCol w:w="3402"/>
        <w:gridCol w:w="2693"/>
      </w:tblGrid>
      <w:tr w:rsidR="000955AE" w:rsidRPr="00A25F8D" w14:paraId="75323370" w14:textId="77777777" w:rsidTr="000955AE">
        <w:trPr>
          <w:tblHeader/>
        </w:trPr>
        <w:tc>
          <w:tcPr>
            <w:tcW w:w="15446" w:type="dxa"/>
            <w:gridSpan w:val="6"/>
          </w:tcPr>
          <w:p w14:paraId="5441A3B5" w14:textId="39C30B34" w:rsidR="000955AE" w:rsidRPr="00187DFF" w:rsidRDefault="000955AE" w:rsidP="001E414F">
            <w:pPr>
              <w:pStyle w:val="ListParagraph"/>
              <w:numPr>
                <w:ilvl w:val="0"/>
                <w:numId w:val="72"/>
              </w:numPr>
              <w:spacing w:after="80"/>
              <w:jc w:val="left"/>
              <w:rPr>
                <w:rFonts w:ascii="Arial" w:hAnsi="Arial" w:cs="Arial"/>
                <w:b/>
                <w:sz w:val="16"/>
                <w:szCs w:val="16"/>
              </w:rPr>
            </w:pPr>
            <w:r w:rsidRPr="00A25F8D">
              <w:rPr>
                <w:rFonts w:ascii="Arial" w:hAnsi="Arial" w:cs="Arial"/>
              </w:rPr>
              <w:br w:type="page"/>
            </w:r>
            <w:r w:rsidRPr="00187DFF">
              <w:rPr>
                <w:rFonts w:ascii="Arial" w:hAnsi="Arial" w:cs="Arial"/>
                <w:b/>
                <w:sz w:val="16"/>
                <w:szCs w:val="16"/>
              </w:rPr>
              <w:t xml:space="preserve">CURRICULUM  </w:t>
            </w:r>
          </w:p>
        </w:tc>
      </w:tr>
      <w:tr w:rsidR="000955AE" w:rsidRPr="00A25F8D" w14:paraId="44B29982" w14:textId="77777777" w:rsidTr="000955AE">
        <w:trPr>
          <w:tblHeader/>
        </w:trPr>
        <w:tc>
          <w:tcPr>
            <w:tcW w:w="1413" w:type="dxa"/>
          </w:tcPr>
          <w:p w14:paraId="21EC43FA" w14:textId="77777777" w:rsidR="000955AE" w:rsidRPr="00A25F8D" w:rsidRDefault="000955AE" w:rsidP="000955AE">
            <w:pPr>
              <w:spacing w:after="80"/>
              <w:rPr>
                <w:rFonts w:cs="Arial"/>
                <w:sz w:val="16"/>
                <w:szCs w:val="16"/>
              </w:rPr>
            </w:pPr>
            <w:r w:rsidRPr="00A25F8D">
              <w:rPr>
                <w:rFonts w:cs="Arial"/>
                <w:b/>
                <w:sz w:val="16"/>
                <w:szCs w:val="16"/>
              </w:rPr>
              <w:t>Action</w:t>
            </w:r>
          </w:p>
        </w:tc>
        <w:tc>
          <w:tcPr>
            <w:tcW w:w="1417" w:type="dxa"/>
          </w:tcPr>
          <w:p w14:paraId="7FF8A40F" w14:textId="77777777" w:rsidR="000955AE" w:rsidRPr="00A25F8D" w:rsidRDefault="000955AE" w:rsidP="000955AE">
            <w:pPr>
              <w:spacing w:after="80"/>
              <w:rPr>
                <w:rFonts w:cs="Arial"/>
                <w:sz w:val="16"/>
                <w:szCs w:val="16"/>
              </w:rPr>
            </w:pPr>
            <w:r w:rsidRPr="00A25F8D">
              <w:rPr>
                <w:rFonts w:cs="Arial"/>
                <w:b/>
                <w:sz w:val="16"/>
                <w:szCs w:val="16"/>
              </w:rPr>
              <w:t xml:space="preserve">Members </w:t>
            </w:r>
          </w:p>
        </w:tc>
        <w:tc>
          <w:tcPr>
            <w:tcW w:w="3402" w:type="dxa"/>
          </w:tcPr>
          <w:p w14:paraId="00BAD647" w14:textId="77777777" w:rsidR="000955AE" w:rsidRPr="00A25F8D" w:rsidRDefault="000955AE" w:rsidP="000955AE">
            <w:pPr>
              <w:spacing w:after="80"/>
              <w:rPr>
                <w:rFonts w:cs="Arial"/>
                <w:sz w:val="16"/>
                <w:szCs w:val="16"/>
              </w:rPr>
            </w:pPr>
            <w:r w:rsidRPr="00A25F8D">
              <w:rPr>
                <w:rFonts w:cs="Arial"/>
                <w:b/>
                <w:sz w:val="16"/>
                <w:szCs w:val="16"/>
              </w:rPr>
              <w:t>Directors</w:t>
            </w:r>
          </w:p>
        </w:tc>
        <w:tc>
          <w:tcPr>
            <w:tcW w:w="3119" w:type="dxa"/>
          </w:tcPr>
          <w:p w14:paraId="1ABB1AF7" w14:textId="77777777" w:rsidR="000955AE" w:rsidRPr="00A25F8D" w:rsidRDefault="000955AE" w:rsidP="000955AE">
            <w:pPr>
              <w:spacing w:after="80"/>
              <w:rPr>
                <w:rFonts w:cs="Arial"/>
                <w:sz w:val="16"/>
                <w:szCs w:val="16"/>
              </w:rPr>
            </w:pPr>
            <w:r w:rsidRPr="00A25F8D">
              <w:rPr>
                <w:rFonts w:cs="Arial"/>
                <w:b/>
                <w:sz w:val="16"/>
                <w:szCs w:val="16"/>
              </w:rPr>
              <w:t>Senior executive leadership (SEL)</w:t>
            </w:r>
          </w:p>
        </w:tc>
        <w:tc>
          <w:tcPr>
            <w:tcW w:w="3402" w:type="dxa"/>
          </w:tcPr>
          <w:p w14:paraId="17063FEA" w14:textId="77777777" w:rsidR="000955AE" w:rsidRPr="00A25F8D" w:rsidRDefault="000955AE" w:rsidP="000955AE">
            <w:pPr>
              <w:spacing w:after="80"/>
              <w:rPr>
                <w:rFonts w:cs="Arial"/>
                <w:sz w:val="16"/>
                <w:szCs w:val="16"/>
              </w:rPr>
            </w:pPr>
            <w:r w:rsidRPr="00A25F8D">
              <w:rPr>
                <w:rFonts w:cs="Arial"/>
                <w:b/>
                <w:sz w:val="16"/>
                <w:szCs w:val="16"/>
              </w:rPr>
              <w:t>Local Governing Body (LGB)</w:t>
            </w:r>
          </w:p>
        </w:tc>
        <w:tc>
          <w:tcPr>
            <w:tcW w:w="2693" w:type="dxa"/>
          </w:tcPr>
          <w:p w14:paraId="65CEAC3D" w14:textId="77777777" w:rsidR="000955AE" w:rsidRPr="00A25F8D" w:rsidRDefault="000955AE" w:rsidP="000955AE">
            <w:pPr>
              <w:spacing w:after="80"/>
              <w:rPr>
                <w:rFonts w:cs="Arial"/>
                <w:sz w:val="16"/>
                <w:szCs w:val="16"/>
              </w:rPr>
            </w:pPr>
            <w:r w:rsidRPr="00A25F8D">
              <w:rPr>
                <w:rFonts w:cs="Arial"/>
                <w:b/>
                <w:sz w:val="16"/>
                <w:szCs w:val="16"/>
              </w:rPr>
              <w:t>Principal/headteacher</w:t>
            </w:r>
          </w:p>
        </w:tc>
      </w:tr>
      <w:tr w:rsidR="000955AE" w:rsidRPr="00A25F8D" w14:paraId="5DEF597E" w14:textId="77777777" w:rsidTr="000955AE">
        <w:tc>
          <w:tcPr>
            <w:tcW w:w="1413" w:type="dxa"/>
          </w:tcPr>
          <w:p w14:paraId="12B7DD42" w14:textId="77777777" w:rsidR="000955AE" w:rsidRPr="00A25F8D" w:rsidRDefault="000955AE" w:rsidP="000955AE">
            <w:pPr>
              <w:spacing w:after="80"/>
              <w:rPr>
                <w:rFonts w:cs="Arial"/>
                <w:sz w:val="16"/>
                <w:szCs w:val="16"/>
              </w:rPr>
            </w:pPr>
            <w:r w:rsidRPr="00A25F8D">
              <w:rPr>
                <w:rFonts w:cs="Arial"/>
                <w:sz w:val="16"/>
                <w:szCs w:val="16"/>
              </w:rPr>
              <w:t xml:space="preserve">1.Appointment of committees  </w:t>
            </w:r>
          </w:p>
        </w:tc>
        <w:tc>
          <w:tcPr>
            <w:tcW w:w="1417" w:type="dxa"/>
          </w:tcPr>
          <w:p w14:paraId="32AFD5F7" w14:textId="77777777" w:rsidR="000955AE" w:rsidRPr="003F7F30" w:rsidRDefault="000955AE" w:rsidP="000955AE">
            <w:pPr>
              <w:spacing w:after="80"/>
              <w:ind w:left="360"/>
              <w:rPr>
                <w:rFonts w:cs="Arial"/>
                <w:sz w:val="16"/>
                <w:szCs w:val="16"/>
              </w:rPr>
            </w:pPr>
          </w:p>
        </w:tc>
        <w:tc>
          <w:tcPr>
            <w:tcW w:w="3402" w:type="dxa"/>
          </w:tcPr>
          <w:p w14:paraId="1EB025EC" w14:textId="77777777" w:rsidR="000955AE" w:rsidRPr="003F7F30" w:rsidRDefault="000955AE" w:rsidP="000955AE">
            <w:pPr>
              <w:spacing w:after="80"/>
              <w:rPr>
                <w:rFonts w:cs="Arial"/>
                <w:sz w:val="16"/>
                <w:szCs w:val="16"/>
              </w:rPr>
            </w:pPr>
            <w:r w:rsidRPr="003F7F30">
              <w:rPr>
                <w:rFonts w:cs="Arial"/>
                <w:sz w:val="16"/>
                <w:szCs w:val="16"/>
              </w:rPr>
              <w:t>Appoint a curriculum committee</w:t>
            </w:r>
          </w:p>
        </w:tc>
        <w:tc>
          <w:tcPr>
            <w:tcW w:w="3119" w:type="dxa"/>
          </w:tcPr>
          <w:p w14:paraId="66AB8342" w14:textId="77777777" w:rsidR="000955AE" w:rsidRPr="003F7F30" w:rsidRDefault="000955AE" w:rsidP="000955AE">
            <w:pPr>
              <w:spacing w:after="80"/>
              <w:ind w:left="360"/>
              <w:rPr>
                <w:rFonts w:cs="Arial"/>
                <w:sz w:val="16"/>
                <w:szCs w:val="16"/>
              </w:rPr>
            </w:pPr>
          </w:p>
        </w:tc>
        <w:tc>
          <w:tcPr>
            <w:tcW w:w="3402" w:type="dxa"/>
          </w:tcPr>
          <w:p w14:paraId="5CD7617A" w14:textId="77777777" w:rsidR="000955AE" w:rsidRPr="003F7F30" w:rsidRDefault="000955AE" w:rsidP="000955AE">
            <w:pPr>
              <w:spacing w:after="80"/>
              <w:ind w:left="360"/>
              <w:rPr>
                <w:rFonts w:cs="Arial"/>
                <w:sz w:val="16"/>
                <w:szCs w:val="16"/>
              </w:rPr>
            </w:pPr>
          </w:p>
        </w:tc>
        <w:tc>
          <w:tcPr>
            <w:tcW w:w="2693" w:type="dxa"/>
          </w:tcPr>
          <w:p w14:paraId="4DC371BE" w14:textId="77777777" w:rsidR="000955AE" w:rsidRPr="003F7F30" w:rsidRDefault="000955AE" w:rsidP="000955AE">
            <w:pPr>
              <w:spacing w:after="80"/>
              <w:ind w:left="360"/>
              <w:rPr>
                <w:rFonts w:cs="Arial"/>
                <w:sz w:val="16"/>
                <w:szCs w:val="16"/>
              </w:rPr>
            </w:pPr>
          </w:p>
        </w:tc>
      </w:tr>
      <w:tr w:rsidR="000955AE" w:rsidRPr="00A25F8D" w14:paraId="3CDCA30C" w14:textId="77777777" w:rsidTr="000955AE">
        <w:tc>
          <w:tcPr>
            <w:tcW w:w="1413" w:type="dxa"/>
          </w:tcPr>
          <w:p w14:paraId="42491DF3" w14:textId="77777777" w:rsidR="000955AE" w:rsidRPr="00A25F8D" w:rsidRDefault="000955AE" w:rsidP="000955AE">
            <w:pPr>
              <w:spacing w:after="80"/>
              <w:rPr>
                <w:rFonts w:cs="Arial"/>
                <w:sz w:val="16"/>
                <w:szCs w:val="16"/>
              </w:rPr>
            </w:pPr>
            <w:r w:rsidRPr="00A25F8D">
              <w:rPr>
                <w:rFonts w:cs="Arial"/>
                <w:sz w:val="16"/>
                <w:szCs w:val="16"/>
              </w:rPr>
              <w:t xml:space="preserve">2.Curriculum </w:t>
            </w:r>
          </w:p>
        </w:tc>
        <w:tc>
          <w:tcPr>
            <w:tcW w:w="1417" w:type="dxa"/>
          </w:tcPr>
          <w:p w14:paraId="0A0ED1B1" w14:textId="77777777" w:rsidR="000955AE" w:rsidRPr="003F7F30" w:rsidRDefault="000955AE" w:rsidP="000955AE">
            <w:pPr>
              <w:spacing w:after="80"/>
              <w:ind w:left="360"/>
              <w:rPr>
                <w:rFonts w:cs="Arial"/>
                <w:sz w:val="16"/>
                <w:szCs w:val="16"/>
              </w:rPr>
            </w:pPr>
          </w:p>
        </w:tc>
        <w:tc>
          <w:tcPr>
            <w:tcW w:w="3402" w:type="dxa"/>
          </w:tcPr>
          <w:p w14:paraId="758F21AE" w14:textId="77777777" w:rsidR="000955AE" w:rsidRPr="003F7F30" w:rsidRDefault="000955AE" w:rsidP="000955AE">
            <w:pPr>
              <w:spacing w:after="80"/>
              <w:rPr>
                <w:rFonts w:cs="Arial"/>
                <w:sz w:val="16"/>
                <w:szCs w:val="16"/>
              </w:rPr>
            </w:pPr>
            <w:r w:rsidRPr="003F7F30">
              <w:rPr>
                <w:rFonts w:cs="Arial"/>
                <w:sz w:val="16"/>
                <w:szCs w:val="16"/>
              </w:rPr>
              <w:t>Set KPIs and ensure curriculum committee enforces these</w:t>
            </w:r>
          </w:p>
          <w:p w14:paraId="0F0BFAC3" w14:textId="77777777" w:rsidR="000955AE" w:rsidRPr="00A25F8D" w:rsidRDefault="000955AE" w:rsidP="000955AE">
            <w:pPr>
              <w:pStyle w:val="ListParagraph"/>
              <w:spacing w:after="80"/>
              <w:rPr>
                <w:rFonts w:ascii="Arial" w:hAnsi="Arial" w:cs="Arial"/>
                <w:sz w:val="16"/>
                <w:szCs w:val="16"/>
              </w:rPr>
            </w:pPr>
          </w:p>
        </w:tc>
        <w:tc>
          <w:tcPr>
            <w:tcW w:w="3119" w:type="dxa"/>
          </w:tcPr>
          <w:p w14:paraId="599FC9B4" w14:textId="77777777" w:rsidR="000955AE" w:rsidRPr="003F7F30" w:rsidRDefault="000955AE" w:rsidP="000955AE">
            <w:pPr>
              <w:spacing w:after="80"/>
              <w:rPr>
                <w:rFonts w:cs="Arial"/>
                <w:sz w:val="16"/>
                <w:szCs w:val="16"/>
              </w:rPr>
            </w:pPr>
            <w:r w:rsidRPr="003F7F30">
              <w:rPr>
                <w:rFonts w:cs="Arial"/>
                <w:sz w:val="16"/>
                <w:szCs w:val="16"/>
              </w:rPr>
              <w:t>Advise directors on the setting of KPIs</w:t>
            </w:r>
          </w:p>
          <w:p w14:paraId="6209E770" w14:textId="77777777" w:rsidR="000955AE" w:rsidRPr="003F7F30" w:rsidRDefault="000955AE" w:rsidP="000955AE">
            <w:pPr>
              <w:spacing w:after="80"/>
              <w:rPr>
                <w:rFonts w:cs="Arial"/>
                <w:sz w:val="16"/>
                <w:szCs w:val="16"/>
              </w:rPr>
            </w:pPr>
            <w:r w:rsidRPr="003F7F30">
              <w:rPr>
                <w:rFonts w:cs="Arial"/>
                <w:sz w:val="16"/>
                <w:szCs w:val="16"/>
              </w:rPr>
              <w:t xml:space="preserve">Review the contents and delivery of the curriculum across the academies including compliance with any funding agreement requirements and </w:t>
            </w:r>
            <w:proofErr w:type="gramStart"/>
            <w:r w:rsidRPr="003F7F30">
              <w:rPr>
                <w:rFonts w:cs="Arial"/>
                <w:sz w:val="16"/>
                <w:szCs w:val="16"/>
              </w:rPr>
              <w:t>take action</w:t>
            </w:r>
            <w:proofErr w:type="gramEnd"/>
            <w:r w:rsidRPr="003F7F30">
              <w:rPr>
                <w:rFonts w:cs="Arial"/>
                <w:sz w:val="16"/>
                <w:szCs w:val="16"/>
              </w:rPr>
              <w:t xml:space="preserve"> where there are any shortcomings </w:t>
            </w:r>
          </w:p>
          <w:p w14:paraId="3100A6DB" w14:textId="77777777" w:rsidR="000955AE" w:rsidRPr="00A25F8D" w:rsidRDefault="000955AE" w:rsidP="000955AE">
            <w:pPr>
              <w:spacing w:after="80"/>
              <w:rPr>
                <w:rFonts w:cs="Arial"/>
                <w:sz w:val="16"/>
                <w:szCs w:val="16"/>
              </w:rPr>
            </w:pPr>
          </w:p>
        </w:tc>
        <w:tc>
          <w:tcPr>
            <w:tcW w:w="3402" w:type="dxa"/>
          </w:tcPr>
          <w:p w14:paraId="010DDA02" w14:textId="77777777" w:rsidR="000955AE" w:rsidRPr="0045766E" w:rsidRDefault="000955AE" w:rsidP="000955AE">
            <w:pPr>
              <w:spacing w:after="80"/>
              <w:rPr>
                <w:rFonts w:cs="Arial"/>
                <w:sz w:val="16"/>
                <w:szCs w:val="16"/>
              </w:rPr>
            </w:pPr>
            <w:r w:rsidRPr="0045766E">
              <w:rPr>
                <w:rFonts w:cs="Arial"/>
                <w:sz w:val="16"/>
                <w:szCs w:val="16"/>
              </w:rPr>
              <w:t>Approve the curriculum proposed by the headteacher (to the extent that it is consistent with the company-wide policy)</w:t>
            </w:r>
          </w:p>
          <w:p w14:paraId="0B7125EB" w14:textId="77777777" w:rsidR="000955AE" w:rsidRPr="0045766E" w:rsidRDefault="000955AE" w:rsidP="000955AE">
            <w:pPr>
              <w:spacing w:after="80"/>
              <w:rPr>
                <w:rFonts w:cs="Arial"/>
                <w:sz w:val="16"/>
                <w:szCs w:val="16"/>
              </w:rPr>
            </w:pPr>
            <w:r w:rsidRPr="0045766E">
              <w:rPr>
                <w:rFonts w:cs="Arial"/>
                <w:sz w:val="16"/>
                <w:szCs w:val="16"/>
              </w:rPr>
              <w:t>Ensure that the curriculum of the school, including all the subjects of the National Curriculum, is taught in the light of the Gospel values and actively promotes the spiritual and moral development of its pupils</w:t>
            </w:r>
          </w:p>
          <w:p w14:paraId="0EC85BC7" w14:textId="77777777" w:rsidR="000955AE" w:rsidRPr="003F7F30" w:rsidRDefault="000955AE" w:rsidP="000955AE">
            <w:pPr>
              <w:spacing w:after="80"/>
              <w:rPr>
                <w:rFonts w:cs="Arial"/>
                <w:sz w:val="16"/>
                <w:szCs w:val="16"/>
              </w:rPr>
            </w:pPr>
            <w:r w:rsidRPr="003F7F30">
              <w:rPr>
                <w:rFonts w:cs="Arial"/>
                <w:sz w:val="16"/>
                <w:szCs w:val="16"/>
              </w:rPr>
              <w:t>Ensure that RE is in accordance with the Curriculum Directory and the bishop’s policy and that it constitutes 10% of the weekly timetable in the academy in accordance with the tenets and norms of the Catholic church (or 5% for KS5)</w:t>
            </w:r>
          </w:p>
          <w:p w14:paraId="37759123" w14:textId="77777777" w:rsidR="000955AE" w:rsidRPr="003F7F30" w:rsidRDefault="000955AE" w:rsidP="000955AE">
            <w:pPr>
              <w:spacing w:after="80"/>
              <w:rPr>
                <w:rFonts w:cs="Arial"/>
                <w:sz w:val="16"/>
                <w:szCs w:val="16"/>
              </w:rPr>
            </w:pPr>
            <w:r w:rsidRPr="003F7F30">
              <w:rPr>
                <w:rFonts w:cs="Arial"/>
                <w:sz w:val="16"/>
                <w:szCs w:val="16"/>
              </w:rPr>
              <w:t xml:space="preserve">Ensure that the headteacher is complying with the requirement to provide a daily collective act of worship in accordance with the rites, practices, disciplines and liturgical norms of the Catholic church and </w:t>
            </w:r>
            <w:proofErr w:type="gramStart"/>
            <w:r w:rsidRPr="003F7F30">
              <w:rPr>
                <w:rFonts w:cs="Arial"/>
                <w:sz w:val="16"/>
                <w:szCs w:val="16"/>
              </w:rPr>
              <w:t>take action</w:t>
            </w:r>
            <w:proofErr w:type="gramEnd"/>
            <w:r w:rsidRPr="003F7F30">
              <w:rPr>
                <w:rFonts w:cs="Arial"/>
                <w:sz w:val="16"/>
                <w:szCs w:val="16"/>
              </w:rPr>
              <w:t xml:space="preserve"> to address any issues, as appropriate</w:t>
            </w:r>
          </w:p>
          <w:p w14:paraId="344DB183" w14:textId="77777777" w:rsidR="000955AE" w:rsidRPr="003F7F30" w:rsidRDefault="000955AE" w:rsidP="000955AE">
            <w:pPr>
              <w:spacing w:after="80"/>
              <w:rPr>
                <w:rFonts w:cs="Arial"/>
                <w:sz w:val="16"/>
                <w:szCs w:val="16"/>
              </w:rPr>
            </w:pPr>
            <w:r w:rsidRPr="003F7F30">
              <w:rPr>
                <w:rFonts w:cs="Arial"/>
                <w:sz w:val="16"/>
                <w:szCs w:val="16"/>
              </w:rPr>
              <w:t>Ensure that relationships and sex education is taught in accordance with the social and moral teachings of the Catholic Church having regard to any company-wide policy</w:t>
            </w:r>
          </w:p>
          <w:p w14:paraId="239FBCD1" w14:textId="77777777" w:rsidR="000955AE" w:rsidRPr="003F7F30" w:rsidRDefault="000955AE" w:rsidP="000955AE">
            <w:pPr>
              <w:spacing w:after="80"/>
              <w:rPr>
                <w:rFonts w:cs="Arial"/>
                <w:sz w:val="16"/>
                <w:szCs w:val="16"/>
              </w:rPr>
            </w:pPr>
            <w:r w:rsidRPr="003F7F30">
              <w:rPr>
                <w:rFonts w:cs="Arial"/>
                <w:sz w:val="16"/>
                <w:szCs w:val="16"/>
              </w:rPr>
              <w:t xml:space="preserve">Monitor the quality assurance of teaching and learning, the curriculum, inclusion and the sharing of good practice across the academy and </w:t>
            </w:r>
            <w:proofErr w:type="gramStart"/>
            <w:r w:rsidRPr="003F7F30">
              <w:rPr>
                <w:rFonts w:cs="Arial"/>
                <w:sz w:val="16"/>
                <w:szCs w:val="16"/>
              </w:rPr>
              <w:t>take action</w:t>
            </w:r>
            <w:proofErr w:type="gramEnd"/>
            <w:r w:rsidRPr="003F7F30">
              <w:rPr>
                <w:rFonts w:cs="Arial"/>
                <w:sz w:val="16"/>
                <w:szCs w:val="16"/>
              </w:rPr>
              <w:t xml:space="preserve"> where any issues arise</w:t>
            </w:r>
          </w:p>
        </w:tc>
        <w:tc>
          <w:tcPr>
            <w:tcW w:w="2693" w:type="dxa"/>
          </w:tcPr>
          <w:p w14:paraId="421B69AE" w14:textId="77777777" w:rsidR="000955AE" w:rsidRPr="003F7F30" w:rsidRDefault="000955AE" w:rsidP="000955AE">
            <w:pPr>
              <w:spacing w:after="80"/>
              <w:rPr>
                <w:rFonts w:cs="Arial"/>
                <w:sz w:val="16"/>
                <w:szCs w:val="16"/>
              </w:rPr>
            </w:pPr>
            <w:r w:rsidRPr="003F7F30">
              <w:rPr>
                <w:rFonts w:cs="Arial"/>
                <w:sz w:val="16"/>
                <w:szCs w:val="16"/>
              </w:rPr>
              <w:t>Ensure that the curriculum of the school, including all the subjects of the National Curriculum, is taught in the light of the Gospel values and actively promotes the spiritual and moral development of its pupils</w:t>
            </w:r>
          </w:p>
          <w:p w14:paraId="30B20431" w14:textId="77777777" w:rsidR="000955AE" w:rsidRPr="003F7F30" w:rsidRDefault="000955AE" w:rsidP="000955AE">
            <w:pPr>
              <w:spacing w:after="80"/>
              <w:rPr>
                <w:rFonts w:cs="Arial"/>
                <w:sz w:val="16"/>
                <w:szCs w:val="16"/>
              </w:rPr>
            </w:pPr>
            <w:r w:rsidRPr="003F7F30">
              <w:rPr>
                <w:rFonts w:cs="Arial"/>
                <w:sz w:val="16"/>
                <w:szCs w:val="16"/>
              </w:rPr>
              <w:t xml:space="preserve">Ensure the curriculum is appropriately delivered at the academy  </w:t>
            </w:r>
          </w:p>
          <w:p w14:paraId="38578652" w14:textId="77777777" w:rsidR="000955AE" w:rsidRPr="003F7F30" w:rsidRDefault="000955AE" w:rsidP="000955AE">
            <w:pPr>
              <w:spacing w:after="80"/>
              <w:rPr>
                <w:rFonts w:cs="Arial"/>
                <w:sz w:val="16"/>
                <w:szCs w:val="16"/>
              </w:rPr>
            </w:pPr>
            <w:r w:rsidRPr="003F7F30">
              <w:rPr>
                <w:rFonts w:cs="Arial"/>
                <w:sz w:val="16"/>
                <w:szCs w:val="16"/>
              </w:rPr>
              <w:t>Ensure that religious education is in accordance with the teachings, doctrines, discipline and norms of the Catholic church, both as a core subject and integrated into other subject areas</w:t>
            </w:r>
          </w:p>
          <w:p w14:paraId="10C8CC50" w14:textId="77777777" w:rsidR="000955AE" w:rsidRPr="003F7F30" w:rsidRDefault="000955AE" w:rsidP="000955AE">
            <w:pPr>
              <w:spacing w:after="80"/>
              <w:rPr>
                <w:rFonts w:cs="Arial"/>
                <w:sz w:val="16"/>
                <w:szCs w:val="16"/>
              </w:rPr>
            </w:pPr>
            <w:r w:rsidRPr="003F7F30">
              <w:rPr>
                <w:rFonts w:cs="Arial"/>
                <w:sz w:val="16"/>
                <w:szCs w:val="16"/>
              </w:rPr>
              <w:t>Ensure that religious education constitutes 10% of the weekly timetable of the academy in accordance with the tenets and norms of the Catholic church (or 5% for KS5)</w:t>
            </w:r>
          </w:p>
          <w:p w14:paraId="0252C859" w14:textId="77777777" w:rsidR="000955AE" w:rsidRPr="003F7F30" w:rsidRDefault="000955AE" w:rsidP="000955AE">
            <w:pPr>
              <w:spacing w:after="80"/>
              <w:rPr>
                <w:rFonts w:cs="Arial"/>
                <w:sz w:val="16"/>
                <w:szCs w:val="16"/>
              </w:rPr>
            </w:pPr>
            <w:r w:rsidRPr="003F7F30">
              <w:rPr>
                <w:rFonts w:cs="Arial"/>
                <w:sz w:val="16"/>
                <w:szCs w:val="16"/>
              </w:rPr>
              <w:t>Make provision for a daily collective act of worship in accordance with the rites, practices, disciplines and liturgical norms of the Catholic church</w:t>
            </w:r>
          </w:p>
        </w:tc>
      </w:tr>
      <w:tr w:rsidR="000955AE" w:rsidRPr="00A25F8D" w14:paraId="0DEAE2C5" w14:textId="77777777" w:rsidTr="000955AE">
        <w:tc>
          <w:tcPr>
            <w:tcW w:w="1413" w:type="dxa"/>
          </w:tcPr>
          <w:p w14:paraId="7767DD59" w14:textId="77777777" w:rsidR="000955AE" w:rsidRPr="00A25F8D" w:rsidRDefault="000955AE" w:rsidP="000955AE">
            <w:pPr>
              <w:spacing w:after="80"/>
              <w:rPr>
                <w:rFonts w:cs="Arial"/>
                <w:sz w:val="16"/>
                <w:szCs w:val="16"/>
              </w:rPr>
            </w:pPr>
            <w:r w:rsidRPr="00A25F8D">
              <w:rPr>
                <w:rFonts w:cs="Arial"/>
                <w:sz w:val="16"/>
                <w:szCs w:val="16"/>
              </w:rPr>
              <w:t>3.Policies and procedures</w:t>
            </w:r>
          </w:p>
        </w:tc>
        <w:tc>
          <w:tcPr>
            <w:tcW w:w="1417" w:type="dxa"/>
          </w:tcPr>
          <w:p w14:paraId="66A395F1" w14:textId="77777777" w:rsidR="000955AE" w:rsidRPr="003F7F30" w:rsidRDefault="000955AE" w:rsidP="000955AE">
            <w:pPr>
              <w:spacing w:after="80"/>
              <w:ind w:left="360"/>
              <w:rPr>
                <w:rFonts w:cs="Arial"/>
                <w:sz w:val="16"/>
                <w:szCs w:val="16"/>
              </w:rPr>
            </w:pPr>
          </w:p>
        </w:tc>
        <w:tc>
          <w:tcPr>
            <w:tcW w:w="3402" w:type="dxa"/>
          </w:tcPr>
          <w:p w14:paraId="2CBC2D12" w14:textId="7D9A805A" w:rsidR="000955AE" w:rsidRPr="003F7F30" w:rsidRDefault="000955AE" w:rsidP="000955AE">
            <w:pPr>
              <w:spacing w:after="80"/>
              <w:rPr>
                <w:rFonts w:cs="Arial"/>
                <w:sz w:val="16"/>
                <w:szCs w:val="16"/>
              </w:rPr>
            </w:pPr>
            <w:r w:rsidRPr="003F7F30">
              <w:rPr>
                <w:rFonts w:cs="Arial"/>
                <w:sz w:val="16"/>
                <w:szCs w:val="16"/>
              </w:rPr>
              <w:t xml:space="preserve">Determine a company-wide curriculum policy to ensure provision of a balanced and </w:t>
            </w:r>
            <w:r w:rsidR="00694970" w:rsidRPr="003F7F30">
              <w:rPr>
                <w:rFonts w:cs="Arial"/>
                <w:sz w:val="16"/>
                <w:szCs w:val="16"/>
              </w:rPr>
              <w:t>broadly-based</w:t>
            </w:r>
            <w:r w:rsidRPr="003F7F30">
              <w:rPr>
                <w:rFonts w:cs="Arial"/>
                <w:sz w:val="16"/>
                <w:szCs w:val="16"/>
              </w:rPr>
              <w:t xml:space="preserve"> curriculum.  This will include </w:t>
            </w:r>
            <w:r w:rsidRPr="003F7F30">
              <w:rPr>
                <w:rFonts w:cs="Arial"/>
                <w:b/>
                <w:sz w:val="16"/>
                <w:szCs w:val="16"/>
              </w:rPr>
              <w:t>ND</w:t>
            </w:r>
            <w:r w:rsidRPr="003F7F30">
              <w:rPr>
                <w:rFonts w:cs="Arial"/>
                <w:sz w:val="16"/>
                <w:szCs w:val="16"/>
              </w:rPr>
              <w:t>:</w:t>
            </w:r>
          </w:p>
          <w:p w14:paraId="4A19E24E" w14:textId="77777777" w:rsidR="000955AE" w:rsidRPr="003F7F30" w:rsidRDefault="000955AE" w:rsidP="000955AE">
            <w:pPr>
              <w:spacing w:after="80"/>
              <w:rPr>
                <w:rFonts w:cs="Arial"/>
                <w:sz w:val="16"/>
                <w:szCs w:val="16"/>
              </w:rPr>
            </w:pPr>
            <w:r w:rsidRPr="003F7F30">
              <w:rPr>
                <w:rFonts w:cs="Arial"/>
                <w:sz w:val="16"/>
                <w:szCs w:val="16"/>
              </w:rPr>
              <w:t>Ensuring that the Catholic character of company permeates the curriculum and life at each of the academies in the company</w:t>
            </w:r>
          </w:p>
          <w:p w14:paraId="5E0BB136" w14:textId="77777777" w:rsidR="000955AE" w:rsidRPr="003F7F30" w:rsidRDefault="000955AE" w:rsidP="000955AE">
            <w:pPr>
              <w:spacing w:after="80"/>
              <w:rPr>
                <w:rFonts w:cs="Arial"/>
                <w:sz w:val="16"/>
                <w:szCs w:val="16"/>
              </w:rPr>
            </w:pPr>
            <w:r w:rsidRPr="003F7F30">
              <w:rPr>
                <w:rFonts w:cs="Arial"/>
                <w:sz w:val="16"/>
                <w:szCs w:val="16"/>
              </w:rPr>
              <w:t xml:space="preserve">Ensuring that every pupil is well-equipped to follow their vocation as active citizens in service to the world  </w:t>
            </w:r>
          </w:p>
          <w:p w14:paraId="019A4D85" w14:textId="77777777" w:rsidR="000955AE" w:rsidRPr="003F7F30" w:rsidRDefault="000955AE" w:rsidP="000955AE">
            <w:pPr>
              <w:spacing w:after="80"/>
              <w:rPr>
                <w:rFonts w:cs="Arial"/>
                <w:sz w:val="16"/>
                <w:szCs w:val="16"/>
              </w:rPr>
            </w:pPr>
            <w:r w:rsidRPr="003F7F30">
              <w:rPr>
                <w:rFonts w:cs="Arial"/>
                <w:sz w:val="16"/>
                <w:szCs w:val="16"/>
              </w:rPr>
              <w:lastRenderedPageBreak/>
              <w:t xml:space="preserve">the curriculum, extra-curricular activities and ethos will prepare pupils for life in modern Britain; and </w:t>
            </w:r>
          </w:p>
          <w:p w14:paraId="179CA62F" w14:textId="77777777" w:rsidR="000955AE" w:rsidRPr="003F7F30" w:rsidRDefault="000955AE" w:rsidP="000955AE">
            <w:pPr>
              <w:spacing w:after="80"/>
              <w:rPr>
                <w:rFonts w:cs="Arial"/>
                <w:sz w:val="16"/>
                <w:szCs w:val="16"/>
              </w:rPr>
            </w:pPr>
            <w:r w:rsidRPr="003F7F30">
              <w:rPr>
                <w:rFonts w:cs="Arial"/>
                <w:sz w:val="16"/>
                <w:szCs w:val="16"/>
              </w:rPr>
              <w:t xml:space="preserve">A written policy on relationships and sex education, in accordance with any diocesan policy and/or CES policy, which shall be taught in accordance with the social and moral teachings of the Catholic church </w:t>
            </w:r>
          </w:p>
          <w:p w14:paraId="6FA01BC2" w14:textId="77777777" w:rsidR="000955AE" w:rsidRPr="003F7F30" w:rsidRDefault="000955AE" w:rsidP="000955AE">
            <w:pPr>
              <w:spacing w:after="80"/>
              <w:rPr>
                <w:rFonts w:cs="Arial"/>
                <w:sz w:val="16"/>
                <w:szCs w:val="16"/>
              </w:rPr>
            </w:pPr>
            <w:r w:rsidRPr="003F7F30">
              <w:rPr>
                <w:rFonts w:cs="Arial"/>
                <w:sz w:val="16"/>
                <w:szCs w:val="16"/>
              </w:rPr>
              <w:t>Determine a company-wide policy on religious education and collective acts of worship in accordance with the Bishops’ Conference Curriculum Directory and the tenets and norms of the Catholic church</w:t>
            </w:r>
          </w:p>
          <w:p w14:paraId="6C55E024" w14:textId="77777777" w:rsidR="000955AE" w:rsidRPr="003F7F30" w:rsidRDefault="000955AE" w:rsidP="000955AE">
            <w:pPr>
              <w:spacing w:after="80"/>
              <w:rPr>
                <w:rFonts w:cs="Arial"/>
                <w:sz w:val="16"/>
                <w:szCs w:val="16"/>
              </w:rPr>
            </w:pPr>
            <w:r w:rsidRPr="003F7F30">
              <w:rPr>
                <w:rFonts w:cs="Arial"/>
                <w:sz w:val="16"/>
                <w:szCs w:val="16"/>
              </w:rPr>
              <w:t>Ensure effective processes are in place for monitoring the quality assurance of teaching and learning, the curriculum, inclusion and the sharing of good practice across the academies in the company</w:t>
            </w:r>
          </w:p>
        </w:tc>
        <w:tc>
          <w:tcPr>
            <w:tcW w:w="3119" w:type="dxa"/>
          </w:tcPr>
          <w:p w14:paraId="3584B4A6" w14:textId="77777777" w:rsidR="000955AE" w:rsidRPr="003F7F30" w:rsidRDefault="000955AE" w:rsidP="000955AE">
            <w:pPr>
              <w:spacing w:after="80"/>
              <w:rPr>
                <w:rFonts w:cs="Arial"/>
                <w:sz w:val="16"/>
                <w:szCs w:val="16"/>
              </w:rPr>
            </w:pPr>
            <w:r w:rsidRPr="003F7F30">
              <w:rPr>
                <w:rFonts w:cs="Arial"/>
                <w:sz w:val="16"/>
                <w:szCs w:val="16"/>
              </w:rPr>
              <w:lastRenderedPageBreak/>
              <w:t>Prepare and oversee the implementation of a company-wide curriculum policy, particularly that each academy in the company preserves and develops its Catholic character through the curriculum</w:t>
            </w:r>
          </w:p>
          <w:p w14:paraId="3F13099D" w14:textId="77777777" w:rsidR="000955AE" w:rsidRPr="00A25F8D" w:rsidRDefault="000955AE" w:rsidP="000955AE">
            <w:pPr>
              <w:spacing w:after="80"/>
              <w:rPr>
                <w:rFonts w:cs="Arial"/>
                <w:sz w:val="16"/>
                <w:szCs w:val="16"/>
              </w:rPr>
            </w:pPr>
          </w:p>
        </w:tc>
        <w:tc>
          <w:tcPr>
            <w:tcW w:w="3402" w:type="dxa"/>
          </w:tcPr>
          <w:p w14:paraId="5864A68C" w14:textId="77777777" w:rsidR="000955AE" w:rsidRPr="003F7F30" w:rsidRDefault="000955AE" w:rsidP="000955AE">
            <w:pPr>
              <w:spacing w:after="80"/>
              <w:rPr>
                <w:rFonts w:cs="Arial"/>
                <w:sz w:val="16"/>
                <w:szCs w:val="16"/>
              </w:rPr>
            </w:pPr>
            <w:r w:rsidRPr="003F7F30">
              <w:rPr>
                <w:rFonts w:cs="Arial"/>
                <w:sz w:val="16"/>
                <w:szCs w:val="16"/>
              </w:rPr>
              <w:t xml:space="preserve">Ensure the company policies are applied at the academy </w:t>
            </w:r>
          </w:p>
        </w:tc>
        <w:tc>
          <w:tcPr>
            <w:tcW w:w="2693" w:type="dxa"/>
          </w:tcPr>
          <w:p w14:paraId="285632E2" w14:textId="77777777" w:rsidR="000955AE" w:rsidRPr="003F7F30" w:rsidRDefault="000955AE" w:rsidP="000955AE">
            <w:pPr>
              <w:spacing w:after="80"/>
              <w:rPr>
                <w:rFonts w:cs="Arial"/>
                <w:sz w:val="16"/>
                <w:szCs w:val="16"/>
              </w:rPr>
            </w:pPr>
            <w:r w:rsidRPr="003F7F30">
              <w:rPr>
                <w:rFonts w:cs="Arial"/>
                <w:sz w:val="16"/>
                <w:szCs w:val="16"/>
              </w:rPr>
              <w:t>Implement the policies that are adopted by the academy and ensure that they are complied with</w:t>
            </w:r>
          </w:p>
        </w:tc>
      </w:tr>
    </w:tbl>
    <w:p w14:paraId="070A4ACE" w14:textId="77777777" w:rsidR="000955AE" w:rsidRPr="00A25F8D" w:rsidRDefault="000955AE" w:rsidP="000955AE">
      <w:pPr>
        <w:rPr>
          <w:rFonts w:cs="Arial"/>
          <w:sz w:val="18"/>
          <w:szCs w:val="18"/>
        </w:rPr>
      </w:pPr>
    </w:p>
    <w:p w14:paraId="30E46CE5" w14:textId="77777777" w:rsidR="000955AE" w:rsidRPr="00A25F8D" w:rsidRDefault="000955AE" w:rsidP="000955AE">
      <w:pPr>
        <w:rPr>
          <w:rFonts w:cs="Arial"/>
          <w:b/>
          <w:sz w:val="18"/>
          <w:szCs w:val="18"/>
        </w:rPr>
      </w:pPr>
      <w:r w:rsidRPr="00A25F8D">
        <w:rPr>
          <w:rFonts w:cs="Arial"/>
          <w:b/>
          <w:sz w:val="18"/>
          <w:szCs w:val="18"/>
        </w:rPr>
        <w:t>Useful Resources</w:t>
      </w:r>
    </w:p>
    <w:p w14:paraId="46325F8A" w14:textId="77777777" w:rsidR="000955AE" w:rsidRPr="000955AE" w:rsidRDefault="000955AE" w:rsidP="001E414F">
      <w:pPr>
        <w:pStyle w:val="ListParagraph"/>
        <w:numPr>
          <w:ilvl w:val="0"/>
          <w:numId w:val="79"/>
        </w:numPr>
        <w:spacing w:after="80" w:line="240" w:lineRule="auto"/>
        <w:rPr>
          <w:rFonts w:cs="Arial"/>
          <w:sz w:val="18"/>
          <w:szCs w:val="18"/>
        </w:rPr>
      </w:pPr>
      <w:r w:rsidRPr="000955AE">
        <w:rPr>
          <w:rFonts w:cs="Arial"/>
          <w:sz w:val="18"/>
          <w:szCs w:val="18"/>
        </w:rPr>
        <w:t>Catholic Values and ‘British Values’ Practical Advice from the CES</w:t>
      </w:r>
    </w:p>
    <w:p w14:paraId="1587FC83" w14:textId="77777777" w:rsidR="000955AE" w:rsidRPr="000955AE" w:rsidRDefault="000955AE" w:rsidP="001E414F">
      <w:pPr>
        <w:pStyle w:val="ListParagraph"/>
        <w:numPr>
          <w:ilvl w:val="0"/>
          <w:numId w:val="79"/>
        </w:numPr>
        <w:spacing w:after="80" w:line="240" w:lineRule="auto"/>
        <w:rPr>
          <w:rFonts w:cs="Arial"/>
          <w:sz w:val="18"/>
          <w:szCs w:val="18"/>
        </w:rPr>
      </w:pPr>
      <w:r w:rsidRPr="000955AE">
        <w:rPr>
          <w:rFonts w:cs="Arial"/>
          <w:sz w:val="18"/>
          <w:szCs w:val="18"/>
        </w:rPr>
        <w:t>CES resources on Relationship and Sex Education including:</w:t>
      </w:r>
    </w:p>
    <w:p w14:paraId="1CEEFD17" w14:textId="77777777" w:rsidR="000955AE" w:rsidRPr="000955AE" w:rsidRDefault="005E48CD" w:rsidP="001E414F">
      <w:pPr>
        <w:pStyle w:val="ListParagraph"/>
        <w:numPr>
          <w:ilvl w:val="0"/>
          <w:numId w:val="79"/>
        </w:numPr>
        <w:spacing w:after="80" w:line="240" w:lineRule="auto"/>
        <w:rPr>
          <w:rFonts w:ascii="Arial" w:hAnsi="Arial" w:cs="Arial"/>
          <w:sz w:val="18"/>
          <w:szCs w:val="18"/>
        </w:rPr>
      </w:pPr>
      <w:hyperlink r:id="rId19" w:tooltip="AZmodelZPrimaryZCatholicZRSEZcurriculum.pdf" w:history="1">
        <w:r w:rsidR="000955AE" w:rsidRPr="000955AE">
          <w:rPr>
            <w:rStyle w:val="Hyperlink"/>
            <w:rFonts w:ascii="Arial" w:hAnsi="Arial" w:cs="Arial"/>
            <w:color w:val="auto"/>
            <w:sz w:val="18"/>
            <w:szCs w:val="18"/>
            <w:u w:val="none"/>
          </w:rPr>
          <w:t>A model Primary Catholic RSE curriculum</w:t>
        </w:r>
      </w:hyperlink>
      <w:r w:rsidR="000955AE" w:rsidRPr="000955AE">
        <w:rPr>
          <w:rFonts w:ascii="Arial" w:hAnsi="Arial" w:cs="Arial"/>
          <w:sz w:val="18"/>
          <w:szCs w:val="18"/>
        </w:rPr>
        <w:t xml:space="preserve"> </w:t>
      </w:r>
    </w:p>
    <w:p w14:paraId="17702A7C" w14:textId="77777777" w:rsidR="000955AE" w:rsidRPr="000955AE" w:rsidRDefault="005E48CD" w:rsidP="001E414F">
      <w:pPr>
        <w:pStyle w:val="ListParagraph"/>
        <w:numPr>
          <w:ilvl w:val="0"/>
          <w:numId w:val="79"/>
        </w:numPr>
        <w:spacing w:after="80" w:line="240" w:lineRule="auto"/>
        <w:rPr>
          <w:rFonts w:ascii="Arial" w:hAnsi="Arial" w:cs="Arial"/>
          <w:sz w:val="18"/>
          <w:szCs w:val="18"/>
        </w:rPr>
      </w:pPr>
      <w:hyperlink r:id="rId20" w:tooltip="AZmodelZSecondaryZCatholicZRSEZcurriculum.pdf" w:history="1">
        <w:r w:rsidR="000955AE" w:rsidRPr="000955AE">
          <w:rPr>
            <w:rStyle w:val="Hyperlink"/>
            <w:rFonts w:ascii="Arial" w:hAnsi="Arial" w:cs="Arial"/>
            <w:color w:val="auto"/>
            <w:sz w:val="18"/>
            <w:szCs w:val="18"/>
            <w:u w:val="none"/>
          </w:rPr>
          <w:t>A model Secondary Catholic RSE curriculum</w:t>
        </w:r>
      </w:hyperlink>
      <w:r w:rsidR="000955AE" w:rsidRPr="000955AE">
        <w:rPr>
          <w:rFonts w:ascii="Arial" w:hAnsi="Arial" w:cs="Arial"/>
          <w:sz w:val="18"/>
          <w:szCs w:val="18"/>
        </w:rPr>
        <w:t xml:space="preserve"> </w:t>
      </w:r>
    </w:p>
    <w:p w14:paraId="451A8354" w14:textId="77777777" w:rsidR="000955AE" w:rsidRPr="000955AE" w:rsidRDefault="005E48CD" w:rsidP="001E414F">
      <w:pPr>
        <w:pStyle w:val="ListParagraph"/>
        <w:numPr>
          <w:ilvl w:val="0"/>
          <w:numId w:val="79"/>
        </w:numPr>
        <w:spacing w:after="80" w:line="240" w:lineRule="auto"/>
        <w:rPr>
          <w:rFonts w:ascii="Arial" w:hAnsi="Arial" w:cs="Arial"/>
          <w:sz w:val="18"/>
          <w:szCs w:val="18"/>
        </w:rPr>
      </w:pPr>
      <w:hyperlink r:id="rId21" w:tooltip="AZmodelZpolicyZforZrelationshipZZsexZeducation.pdf" w:history="1">
        <w:r w:rsidR="000955AE" w:rsidRPr="000955AE">
          <w:rPr>
            <w:rStyle w:val="Hyperlink"/>
            <w:rFonts w:ascii="Arial" w:hAnsi="Arial" w:cs="Arial"/>
            <w:color w:val="auto"/>
            <w:sz w:val="18"/>
            <w:szCs w:val="18"/>
            <w:u w:val="none"/>
          </w:rPr>
          <w:t>A model policy for relationship &amp; sex education</w:t>
        </w:r>
      </w:hyperlink>
      <w:r w:rsidR="000955AE" w:rsidRPr="000955AE">
        <w:rPr>
          <w:rFonts w:ascii="Arial" w:hAnsi="Arial" w:cs="Arial"/>
          <w:sz w:val="18"/>
          <w:szCs w:val="18"/>
        </w:rPr>
        <w:t xml:space="preserve"> </w:t>
      </w:r>
    </w:p>
    <w:p w14:paraId="252D14C5" w14:textId="77777777" w:rsidR="000955AE" w:rsidRPr="000955AE" w:rsidRDefault="005E48CD" w:rsidP="001E414F">
      <w:pPr>
        <w:pStyle w:val="ListParagraph"/>
        <w:numPr>
          <w:ilvl w:val="0"/>
          <w:numId w:val="79"/>
        </w:numPr>
        <w:spacing w:after="80" w:line="240" w:lineRule="auto"/>
        <w:rPr>
          <w:rFonts w:ascii="Arial" w:hAnsi="Arial" w:cs="Arial"/>
          <w:sz w:val="18"/>
          <w:szCs w:val="18"/>
        </w:rPr>
      </w:pPr>
      <w:hyperlink r:id="rId22" w:tooltip="GoodZpracticeZinZdevelopingZaZschoolZRSEZpolicy.pdf" w:history="1">
        <w:r w:rsidR="000955AE" w:rsidRPr="000955AE">
          <w:rPr>
            <w:rStyle w:val="Hyperlink"/>
            <w:rFonts w:ascii="Arial" w:hAnsi="Arial" w:cs="Arial"/>
            <w:color w:val="auto"/>
            <w:sz w:val="18"/>
            <w:szCs w:val="18"/>
            <w:u w:val="none"/>
          </w:rPr>
          <w:t>Good practice in developing a school RSE policy</w:t>
        </w:r>
      </w:hyperlink>
      <w:r w:rsidR="000955AE" w:rsidRPr="000955AE">
        <w:rPr>
          <w:rFonts w:ascii="Arial" w:hAnsi="Arial" w:cs="Arial"/>
          <w:sz w:val="18"/>
          <w:szCs w:val="18"/>
        </w:rPr>
        <w:t xml:space="preserve"> </w:t>
      </w:r>
    </w:p>
    <w:p w14:paraId="4D828895" w14:textId="77777777" w:rsidR="000955AE" w:rsidRPr="000955AE" w:rsidRDefault="005E48CD" w:rsidP="001E414F">
      <w:pPr>
        <w:pStyle w:val="ListParagraph"/>
        <w:numPr>
          <w:ilvl w:val="0"/>
          <w:numId w:val="79"/>
        </w:numPr>
        <w:spacing w:after="80" w:line="240" w:lineRule="auto"/>
        <w:rPr>
          <w:rFonts w:ascii="Arial" w:hAnsi="Arial" w:cs="Arial"/>
          <w:sz w:val="18"/>
          <w:szCs w:val="18"/>
        </w:rPr>
      </w:pPr>
      <w:hyperlink r:id="rId23" w:tooltip="CatholicZRSEZQualityZStandard.pdf" w:history="1">
        <w:r w:rsidR="000955AE" w:rsidRPr="000955AE">
          <w:rPr>
            <w:rStyle w:val="Hyperlink"/>
            <w:rFonts w:ascii="Arial" w:hAnsi="Arial" w:cs="Arial"/>
            <w:color w:val="auto"/>
            <w:sz w:val="18"/>
            <w:szCs w:val="18"/>
            <w:u w:val="none"/>
          </w:rPr>
          <w:t>Catholic RSE Quality Standard</w:t>
        </w:r>
      </w:hyperlink>
      <w:r w:rsidR="000955AE" w:rsidRPr="000955AE">
        <w:rPr>
          <w:rFonts w:ascii="Arial" w:hAnsi="Arial" w:cs="Arial"/>
          <w:sz w:val="18"/>
          <w:szCs w:val="18"/>
        </w:rPr>
        <w:t xml:space="preserve"> </w:t>
      </w:r>
    </w:p>
    <w:p w14:paraId="23BE8CC1" w14:textId="77777777" w:rsidR="000955AE" w:rsidRPr="000955AE" w:rsidRDefault="005E48CD" w:rsidP="001E414F">
      <w:pPr>
        <w:pStyle w:val="ListParagraph"/>
        <w:numPr>
          <w:ilvl w:val="0"/>
          <w:numId w:val="79"/>
        </w:numPr>
        <w:spacing w:after="80" w:line="240" w:lineRule="auto"/>
        <w:rPr>
          <w:rFonts w:ascii="Arial" w:hAnsi="Arial" w:cs="Arial"/>
          <w:sz w:val="18"/>
          <w:szCs w:val="18"/>
        </w:rPr>
      </w:pPr>
      <w:hyperlink r:id="rId24" w:tooltip="GovernorZauditZforZmonitoringZRSE.pdf" w:history="1">
        <w:r w:rsidR="000955AE" w:rsidRPr="000955AE">
          <w:rPr>
            <w:rStyle w:val="Hyperlink"/>
            <w:rFonts w:ascii="Arial" w:hAnsi="Arial" w:cs="Arial"/>
            <w:color w:val="auto"/>
            <w:sz w:val="18"/>
            <w:szCs w:val="18"/>
            <w:u w:val="none"/>
          </w:rPr>
          <w:t>Governor audit for monitoring RSE</w:t>
        </w:r>
      </w:hyperlink>
      <w:r w:rsidR="000955AE" w:rsidRPr="000955AE">
        <w:rPr>
          <w:rFonts w:ascii="Arial" w:hAnsi="Arial" w:cs="Arial"/>
          <w:sz w:val="18"/>
          <w:szCs w:val="18"/>
        </w:rPr>
        <w:t xml:space="preserve"> </w:t>
      </w:r>
    </w:p>
    <w:p w14:paraId="602A8CAC" w14:textId="77777777" w:rsidR="000955AE" w:rsidRPr="000955AE" w:rsidRDefault="005E48CD" w:rsidP="001E414F">
      <w:pPr>
        <w:pStyle w:val="ListParagraph"/>
        <w:numPr>
          <w:ilvl w:val="0"/>
          <w:numId w:val="79"/>
        </w:numPr>
        <w:spacing w:after="80" w:line="240" w:lineRule="auto"/>
        <w:rPr>
          <w:rFonts w:ascii="Arial" w:hAnsi="Arial" w:cs="Arial"/>
          <w:sz w:val="18"/>
          <w:szCs w:val="18"/>
        </w:rPr>
      </w:pPr>
      <w:hyperlink r:id="rId25" w:tooltip="WhoZisZresponsibleZforZteachingZRSEZtoZchildrenZandZyoungZpeople.pdf" w:history="1">
        <w:r w:rsidR="000955AE" w:rsidRPr="000955AE">
          <w:rPr>
            <w:rStyle w:val="Hyperlink"/>
            <w:rFonts w:ascii="Arial" w:hAnsi="Arial" w:cs="Arial"/>
            <w:color w:val="auto"/>
            <w:sz w:val="18"/>
            <w:szCs w:val="18"/>
            <w:u w:val="none"/>
          </w:rPr>
          <w:t>Who is responsible for teaching RSE to children and young people</w:t>
        </w:r>
      </w:hyperlink>
      <w:r w:rsidR="000955AE" w:rsidRPr="000955AE">
        <w:rPr>
          <w:rFonts w:ascii="Arial" w:hAnsi="Arial" w:cs="Arial"/>
          <w:sz w:val="18"/>
          <w:szCs w:val="18"/>
        </w:rPr>
        <w:t xml:space="preserve"> </w:t>
      </w:r>
    </w:p>
    <w:p w14:paraId="5B63840A" w14:textId="77777777" w:rsidR="000955AE" w:rsidRPr="000955AE" w:rsidRDefault="005E48CD" w:rsidP="001E414F">
      <w:pPr>
        <w:pStyle w:val="ListParagraph"/>
        <w:numPr>
          <w:ilvl w:val="0"/>
          <w:numId w:val="79"/>
        </w:numPr>
        <w:spacing w:after="80" w:line="240" w:lineRule="auto"/>
        <w:rPr>
          <w:rFonts w:ascii="Arial" w:hAnsi="Arial" w:cs="Arial"/>
          <w:sz w:val="18"/>
          <w:szCs w:val="18"/>
        </w:rPr>
      </w:pPr>
      <w:hyperlink r:id="rId26" w:tooltip="OutstandingZRSEZinZaZCatholicZcontextZ-ZAZcaseZstudy.pdf" w:history="1">
        <w:r w:rsidR="000955AE" w:rsidRPr="000955AE">
          <w:rPr>
            <w:rStyle w:val="Hyperlink"/>
            <w:rFonts w:ascii="Arial" w:hAnsi="Arial" w:cs="Arial"/>
            <w:color w:val="auto"/>
            <w:sz w:val="18"/>
            <w:szCs w:val="18"/>
            <w:u w:val="none"/>
          </w:rPr>
          <w:t>Outstanding RSE in a Catholic context - A case study</w:t>
        </w:r>
      </w:hyperlink>
      <w:r w:rsidR="000955AE" w:rsidRPr="000955AE">
        <w:rPr>
          <w:rFonts w:ascii="Arial" w:hAnsi="Arial" w:cs="Arial"/>
          <w:sz w:val="18"/>
          <w:szCs w:val="18"/>
        </w:rPr>
        <w:t xml:space="preserve"> </w:t>
      </w:r>
      <w:r w:rsidR="000955AE" w:rsidRPr="000955AE">
        <w:rPr>
          <w:rFonts w:ascii="Arial" w:hAnsi="Arial" w:cs="Arial"/>
          <w:sz w:val="18"/>
          <w:szCs w:val="18"/>
        </w:rPr>
        <w:br w:type="page"/>
      </w:r>
    </w:p>
    <w:tbl>
      <w:tblPr>
        <w:tblStyle w:val="TableGrid"/>
        <w:tblW w:w="15446" w:type="dxa"/>
        <w:tblLook w:val="04A0" w:firstRow="1" w:lastRow="0" w:firstColumn="1" w:lastColumn="0" w:noHBand="0" w:noVBand="1"/>
      </w:tblPr>
      <w:tblGrid>
        <w:gridCol w:w="2153"/>
        <w:gridCol w:w="2073"/>
        <w:gridCol w:w="2283"/>
        <w:gridCol w:w="3125"/>
        <w:gridCol w:w="2835"/>
        <w:gridCol w:w="2977"/>
      </w:tblGrid>
      <w:tr w:rsidR="000955AE" w:rsidRPr="00A25F8D" w14:paraId="48FC0BC8" w14:textId="77777777" w:rsidTr="000955AE">
        <w:trPr>
          <w:tblHeader/>
        </w:trPr>
        <w:tc>
          <w:tcPr>
            <w:tcW w:w="15446" w:type="dxa"/>
            <w:gridSpan w:val="6"/>
          </w:tcPr>
          <w:p w14:paraId="13CD6082" w14:textId="77777777" w:rsidR="000955AE" w:rsidRPr="00A25F8D" w:rsidRDefault="000955AE" w:rsidP="001E414F">
            <w:pPr>
              <w:pStyle w:val="ListParagraph"/>
              <w:numPr>
                <w:ilvl w:val="0"/>
                <w:numId w:val="72"/>
              </w:numPr>
              <w:spacing w:after="80"/>
              <w:jc w:val="left"/>
              <w:rPr>
                <w:rFonts w:ascii="Arial" w:hAnsi="Arial" w:cs="Arial"/>
                <w:b/>
                <w:sz w:val="16"/>
                <w:szCs w:val="16"/>
              </w:rPr>
            </w:pPr>
            <w:r w:rsidRPr="00A25F8D">
              <w:rPr>
                <w:rFonts w:ascii="Arial" w:hAnsi="Arial" w:cs="Arial"/>
                <w:b/>
                <w:sz w:val="16"/>
                <w:szCs w:val="16"/>
              </w:rPr>
              <w:lastRenderedPageBreak/>
              <w:t xml:space="preserve">SPECIAL EDUCATIONAL NEEDS &amp; DISABILITIES </w:t>
            </w:r>
          </w:p>
        </w:tc>
      </w:tr>
      <w:tr w:rsidR="000955AE" w:rsidRPr="00A25F8D" w14:paraId="5DC3962B" w14:textId="77777777" w:rsidTr="000955AE">
        <w:trPr>
          <w:tblHeader/>
        </w:trPr>
        <w:tc>
          <w:tcPr>
            <w:tcW w:w="2153" w:type="dxa"/>
          </w:tcPr>
          <w:p w14:paraId="085CC61C" w14:textId="77777777" w:rsidR="000955AE" w:rsidRPr="00A25F8D" w:rsidRDefault="000955AE" w:rsidP="000955AE">
            <w:pPr>
              <w:spacing w:after="80"/>
              <w:rPr>
                <w:rFonts w:cs="Arial"/>
                <w:sz w:val="16"/>
                <w:szCs w:val="16"/>
              </w:rPr>
            </w:pPr>
            <w:r w:rsidRPr="00A25F8D">
              <w:rPr>
                <w:rFonts w:cs="Arial"/>
                <w:b/>
                <w:sz w:val="16"/>
                <w:szCs w:val="16"/>
              </w:rPr>
              <w:t>Action</w:t>
            </w:r>
          </w:p>
        </w:tc>
        <w:tc>
          <w:tcPr>
            <w:tcW w:w="2073" w:type="dxa"/>
          </w:tcPr>
          <w:p w14:paraId="6A28DA77" w14:textId="77777777" w:rsidR="000955AE" w:rsidRPr="00A25F8D" w:rsidRDefault="000955AE" w:rsidP="000955AE">
            <w:pPr>
              <w:spacing w:after="80"/>
              <w:rPr>
                <w:rFonts w:cs="Arial"/>
                <w:sz w:val="16"/>
                <w:szCs w:val="16"/>
              </w:rPr>
            </w:pPr>
            <w:r w:rsidRPr="00A25F8D">
              <w:rPr>
                <w:rFonts w:cs="Arial"/>
                <w:b/>
                <w:sz w:val="16"/>
                <w:szCs w:val="16"/>
              </w:rPr>
              <w:t xml:space="preserve">Members </w:t>
            </w:r>
          </w:p>
        </w:tc>
        <w:tc>
          <w:tcPr>
            <w:tcW w:w="2283" w:type="dxa"/>
          </w:tcPr>
          <w:p w14:paraId="3C51ED35" w14:textId="77777777" w:rsidR="000955AE" w:rsidRPr="00A25F8D" w:rsidRDefault="000955AE" w:rsidP="000955AE">
            <w:pPr>
              <w:spacing w:after="80"/>
              <w:rPr>
                <w:rFonts w:cs="Arial"/>
                <w:sz w:val="16"/>
                <w:szCs w:val="16"/>
              </w:rPr>
            </w:pPr>
            <w:r w:rsidRPr="00A25F8D">
              <w:rPr>
                <w:rFonts w:cs="Arial"/>
                <w:b/>
                <w:sz w:val="16"/>
                <w:szCs w:val="16"/>
              </w:rPr>
              <w:t>Directors</w:t>
            </w:r>
          </w:p>
        </w:tc>
        <w:tc>
          <w:tcPr>
            <w:tcW w:w="3125" w:type="dxa"/>
          </w:tcPr>
          <w:p w14:paraId="2E05EC43" w14:textId="77777777" w:rsidR="000955AE" w:rsidRPr="00A25F8D" w:rsidRDefault="000955AE" w:rsidP="000955AE">
            <w:pPr>
              <w:spacing w:after="80"/>
              <w:rPr>
                <w:rFonts w:cs="Arial"/>
                <w:sz w:val="16"/>
                <w:szCs w:val="16"/>
              </w:rPr>
            </w:pPr>
            <w:r w:rsidRPr="00A25F8D">
              <w:rPr>
                <w:rFonts w:cs="Arial"/>
                <w:b/>
                <w:sz w:val="16"/>
                <w:szCs w:val="16"/>
              </w:rPr>
              <w:t>Senior executive leadership (SEL)</w:t>
            </w:r>
          </w:p>
        </w:tc>
        <w:tc>
          <w:tcPr>
            <w:tcW w:w="2835" w:type="dxa"/>
          </w:tcPr>
          <w:p w14:paraId="3445904C" w14:textId="77777777" w:rsidR="000955AE" w:rsidRPr="00A25F8D" w:rsidRDefault="000955AE" w:rsidP="000955AE">
            <w:pPr>
              <w:spacing w:after="80"/>
              <w:rPr>
                <w:rFonts w:cs="Arial"/>
                <w:sz w:val="16"/>
                <w:szCs w:val="16"/>
              </w:rPr>
            </w:pPr>
            <w:r w:rsidRPr="00A25F8D">
              <w:rPr>
                <w:rFonts w:cs="Arial"/>
                <w:b/>
                <w:sz w:val="16"/>
                <w:szCs w:val="16"/>
              </w:rPr>
              <w:t>Local Governing Body (LGB)</w:t>
            </w:r>
          </w:p>
        </w:tc>
        <w:tc>
          <w:tcPr>
            <w:tcW w:w="2977" w:type="dxa"/>
          </w:tcPr>
          <w:p w14:paraId="6BBD71CC" w14:textId="77777777" w:rsidR="000955AE" w:rsidRPr="00A25F8D" w:rsidRDefault="000955AE" w:rsidP="000955AE">
            <w:pPr>
              <w:spacing w:after="80"/>
              <w:rPr>
                <w:rFonts w:cs="Arial"/>
                <w:sz w:val="16"/>
                <w:szCs w:val="16"/>
              </w:rPr>
            </w:pPr>
            <w:r w:rsidRPr="00A25F8D">
              <w:rPr>
                <w:rFonts w:cs="Arial"/>
                <w:b/>
                <w:sz w:val="16"/>
                <w:szCs w:val="16"/>
              </w:rPr>
              <w:t>Principal/headteacher</w:t>
            </w:r>
          </w:p>
        </w:tc>
      </w:tr>
      <w:tr w:rsidR="000955AE" w:rsidRPr="00A25F8D" w14:paraId="36179F53" w14:textId="77777777" w:rsidTr="000955AE">
        <w:tc>
          <w:tcPr>
            <w:tcW w:w="2153" w:type="dxa"/>
          </w:tcPr>
          <w:p w14:paraId="3364E197" w14:textId="77777777" w:rsidR="000955AE" w:rsidRPr="00A25F8D" w:rsidRDefault="000955AE" w:rsidP="000955AE">
            <w:pPr>
              <w:spacing w:after="80"/>
              <w:rPr>
                <w:rFonts w:cs="Arial"/>
                <w:sz w:val="16"/>
                <w:szCs w:val="16"/>
              </w:rPr>
            </w:pPr>
            <w:r w:rsidRPr="00A25F8D">
              <w:rPr>
                <w:rFonts w:cs="Arial"/>
                <w:sz w:val="16"/>
                <w:szCs w:val="16"/>
              </w:rPr>
              <w:t xml:space="preserve">1.Appointments </w:t>
            </w:r>
          </w:p>
        </w:tc>
        <w:tc>
          <w:tcPr>
            <w:tcW w:w="2073" w:type="dxa"/>
          </w:tcPr>
          <w:p w14:paraId="402F1BE5" w14:textId="77777777" w:rsidR="000955AE" w:rsidRPr="007C5290" w:rsidRDefault="000955AE" w:rsidP="000955AE">
            <w:pPr>
              <w:spacing w:after="80"/>
              <w:ind w:left="360"/>
              <w:rPr>
                <w:rFonts w:cs="Arial"/>
                <w:b/>
                <w:sz w:val="16"/>
                <w:szCs w:val="16"/>
              </w:rPr>
            </w:pPr>
          </w:p>
        </w:tc>
        <w:tc>
          <w:tcPr>
            <w:tcW w:w="2283" w:type="dxa"/>
          </w:tcPr>
          <w:p w14:paraId="6A4E0950" w14:textId="77777777" w:rsidR="000955AE" w:rsidRPr="007C5290" w:rsidRDefault="000955AE" w:rsidP="000955AE">
            <w:pPr>
              <w:spacing w:after="80"/>
              <w:rPr>
                <w:rFonts w:cs="Arial"/>
                <w:sz w:val="16"/>
                <w:szCs w:val="16"/>
              </w:rPr>
            </w:pPr>
            <w:r w:rsidRPr="007C5290">
              <w:rPr>
                <w:rFonts w:cs="Arial"/>
                <w:sz w:val="16"/>
                <w:szCs w:val="16"/>
              </w:rPr>
              <w:t>Appoint a lead SEND director</w:t>
            </w:r>
          </w:p>
        </w:tc>
        <w:tc>
          <w:tcPr>
            <w:tcW w:w="3125" w:type="dxa"/>
          </w:tcPr>
          <w:p w14:paraId="4EC83C32" w14:textId="77777777" w:rsidR="000955AE" w:rsidRPr="007C5290" w:rsidRDefault="000955AE" w:rsidP="000955AE">
            <w:pPr>
              <w:spacing w:after="80"/>
              <w:ind w:left="360"/>
              <w:rPr>
                <w:rFonts w:cs="Arial"/>
                <w:sz w:val="16"/>
                <w:szCs w:val="16"/>
              </w:rPr>
            </w:pPr>
          </w:p>
        </w:tc>
        <w:tc>
          <w:tcPr>
            <w:tcW w:w="2835" w:type="dxa"/>
          </w:tcPr>
          <w:p w14:paraId="72BA26D9" w14:textId="77777777" w:rsidR="000955AE" w:rsidRPr="007C5290" w:rsidRDefault="000955AE" w:rsidP="000955AE">
            <w:pPr>
              <w:spacing w:after="80"/>
              <w:rPr>
                <w:rFonts w:cs="Arial"/>
                <w:sz w:val="16"/>
                <w:szCs w:val="16"/>
              </w:rPr>
            </w:pPr>
            <w:r w:rsidRPr="007C5290">
              <w:rPr>
                <w:rFonts w:cs="Arial"/>
                <w:sz w:val="16"/>
                <w:szCs w:val="16"/>
              </w:rPr>
              <w:t>Appoint a local governor responsible for SEND and inclusion</w:t>
            </w:r>
          </w:p>
          <w:p w14:paraId="6A71471E" w14:textId="77777777" w:rsidR="000955AE" w:rsidRPr="00A25F8D" w:rsidRDefault="000955AE" w:rsidP="000955AE">
            <w:pPr>
              <w:pStyle w:val="ListParagraph"/>
              <w:spacing w:after="80"/>
              <w:rPr>
                <w:rFonts w:ascii="Arial" w:hAnsi="Arial" w:cs="Arial"/>
                <w:sz w:val="16"/>
                <w:szCs w:val="16"/>
              </w:rPr>
            </w:pPr>
          </w:p>
        </w:tc>
        <w:tc>
          <w:tcPr>
            <w:tcW w:w="2977" w:type="dxa"/>
          </w:tcPr>
          <w:p w14:paraId="16C24682" w14:textId="77777777" w:rsidR="000955AE" w:rsidRPr="007C5290" w:rsidRDefault="000955AE" w:rsidP="000955AE">
            <w:pPr>
              <w:spacing w:after="80"/>
              <w:rPr>
                <w:rFonts w:cs="Arial"/>
                <w:b/>
                <w:sz w:val="16"/>
                <w:szCs w:val="16"/>
              </w:rPr>
            </w:pPr>
            <w:r w:rsidRPr="007C5290">
              <w:rPr>
                <w:rFonts w:cs="Arial"/>
                <w:sz w:val="16"/>
                <w:szCs w:val="16"/>
              </w:rPr>
              <w:t>Designate a teacher to be responsible for coordinating SEND provision</w:t>
            </w:r>
          </w:p>
        </w:tc>
      </w:tr>
      <w:tr w:rsidR="000955AE" w:rsidRPr="00A25F8D" w14:paraId="134A4E2E" w14:textId="77777777" w:rsidTr="000955AE">
        <w:tc>
          <w:tcPr>
            <w:tcW w:w="2153" w:type="dxa"/>
          </w:tcPr>
          <w:p w14:paraId="43481289" w14:textId="77777777" w:rsidR="000955AE" w:rsidRPr="00A25F8D" w:rsidRDefault="000955AE" w:rsidP="000955AE">
            <w:pPr>
              <w:spacing w:after="80"/>
              <w:rPr>
                <w:rFonts w:cs="Arial"/>
                <w:sz w:val="16"/>
                <w:szCs w:val="16"/>
              </w:rPr>
            </w:pPr>
            <w:r w:rsidRPr="00A25F8D">
              <w:rPr>
                <w:rFonts w:cs="Arial"/>
                <w:sz w:val="16"/>
                <w:szCs w:val="16"/>
              </w:rPr>
              <w:t>2.Compliance</w:t>
            </w:r>
          </w:p>
        </w:tc>
        <w:tc>
          <w:tcPr>
            <w:tcW w:w="2073" w:type="dxa"/>
          </w:tcPr>
          <w:p w14:paraId="3EFBF460" w14:textId="77777777" w:rsidR="000955AE" w:rsidRPr="007C5290" w:rsidRDefault="000955AE" w:rsidP="000955AE">
            <w:pPr>
              <w:spacing w:after="80"/>
              <w:ind w:left="360"/>
              <w:rPr>
                <w:rFonts w:cs="Arial"/>
                <w:b/>
                <w:sz w:val="16"/>
                <w:szCs w:val="16"/>
              </w:rPr>
            </w:pPr>
          </w:p>
        </w:tc>
        <w:tc>
          <w:tcPr>
            <w:tcW w:w="2283" w:type="dxa"/>
          </w:tcPr>
          <w:p w14:paraId="62DAE236" w14:textId="77777777" w:rsidR="000955AE" w:rsidRPr="007C5290" w:rsidRDefault="000955AE" w:rsidP="000955AE">
            <w:pPr>
              <w:spacing w:after="80"/>
              <w:rPr>
                <w:rFonts w:cs="Arial"/>
                <w:sz w:val="16"/>
                <w:szCs w:val="16"/>
              </w:rPr>
            </w:pPr>
            <w:r w:rsidRPr="007C5290">
              <w:rPr>
                <w:rFonts w:cs="Arial"/>
                <w:sz w:val="16"/>
                <w:szCs w:val="16"/>
              </w:rPr>
              <w:t>Ensure training and legal compliance issues</w:t>
            </w:r>
          </w:p>
          <w:p w14:paraId="02251B92" w14:textId="77777777" w:rsidR="000955AE" w:rsidRPr="007C5290" w:rsidRDefault="000955AE" w:rsidP="000955AE">
            <w:pPr>
              <w:spacing w:after="80"/>
              <w:rPr>
                <w:rFonts w:cs="Arial"/>
                <w:sz w:val="16"/>
                <w:szCs w:val="16"/>
              </w:rPr>
            </w:pPr>
            <w:r w:rsidRPr="007C5290">
              <w:rPr>
                <w:rFonts w:cs="Arial"/>
                <w:sz w:val="16"/>
                <w:szCs w:val="16"/>
              </w:rPr>
              <w:t xml:space="preserve">Review report on SEND produced by the senior executive leadership and address any shortcomings through the senior executive leadership as appropriate  </w:t>
            </w:r>
          </w:p>
        </w:tc>
        <w:tc>
          <w:tcPr>
            <w:tcW w:w="3125" w:type="dxa"/>
          </w:tcPr>
          <w:p w14:paraId="649F5D5E" w14:textId="77777777" w:rsidR="000955AE" w:rsidRPr="007C5290" w:rsidRDefault="000955AE" w:rsidP="000955AE">
            <w:pPr>
              <w:spacing w:after="80"/>
              <w:rPr>
                <w:rFonts w:cs="Arial"/>
                <w:sz w:val="16"/>
                <w:szCs w:val="16"/>
              </w:rPr>
            </w:pPr>
            <w:r w:rsidRPr="007C5290">
              <w:rPr>
                <w:rFonts w:cs="Arial"/>
                <w:sz w:val="16"/>
                <w:szCs w:val="16"/>
              </w:rPr>
              <w:t>Ensure compliance with legal requirements relating to SEND within the academies and the provision of training to ensure such compliance</w:t>
            </w:r>
          </w:p>
          <w:p w14:paraId="50CDDB3B" w14:textId="0DCBDA59" w:rsidR="000955AE" w:rsidRPr="007C5290" w:rsidRDefault="000955AE" w:rsidP="000955AE">
            <w:pPr>
              <w:spacing w:after="80"/>
              <w:rPr>
                <w:rFonts w:cs="Arial"/>
                <w:sz w:val="16"/>
                <w:szCs w:val="16"/>
              </w:rPr>
            </w:pPr>
            <w:r w:rsidRPr="007C5290">
              <w:rPr>
                <w:rFonts w:cs="Arial"/>
                <w:sz w:val="16"/>
                <w:szCs w:val="16"/>
              </w:rPr>
              <w:t xml:space="preserve">Produce a report to the directors on SEND provision across the </w:t>
            </w:r>
            <w:r w:rsidR="00694970" w:rsidRPr="007C5290">
              <w:rPr>
                <w:rFonts w:cs="Arial"/>
                <w:sz w:val="16"/>
                <w:szCs w:val="16"/>
              </w:rPr>
              <w:t>company and</w:t>
            </w:r>
            <w:r w:rsidRPr="007C5290">
              <w:rPr>
                <w:rFonts w:cs="Arial"/>
                <w:sz w:val="16"/>
                <w:szCs w:val="16"/>
              </w:rPr>
              <w:t xml:space="preserve"> </w:t>
            </w:r>
            <w:proofErr w:type="gramStart"/>
            <w:r w:rsidRPr="007C5290">
              <w:rPr>
                <w:rFonts w:cs="Arial"/>
                <w:sz w:val="16"/>
                <w:szCs w:val="16"/>
              </w:rPr>
              <w:t>take action</w:t>
            </w:r>
            <w:proofErr w:type="gramEnd"/>
            <w:r w:rsidRPr="007C5290">
              <w:rPr>
                <w:rFonts w:cs="Arial"/>
                <w:sz w:val="16"/>
                <w:szCs w:val="16"/>
              </w:rPr>
              <w:t xml:space="preserve"> as they direct.  In particular, the senior executive leadership should identify any local SEND offer gaps and </w:t>
            </w:r>
            <w:proofErr w:type="gramStart"/>
            <w:r w:rsidRPr="007C5290">
              <w:rPr>
                <w:rFonts w:cs="Arial"/>
                <w:sz w:val="16"/>
                <w:szCs w:val="16"/>
              </w:rPr>
              <w:t>take action</w:t>
            </w:r>
            <w:proofErr w:type="gramEnd"/>
            <w:r w:rsidRPr="007C5290">
              <w:rPr>
                <w:rFonts w:cs="Arial"/>
                <w:sz w:val="16"/>
                <w:szCs w:val="16"/>
              </w:rPr>
              <w:t xml:space="preserve"> to address such gaps with director approval </w:t>
            </w:r>
          </w:p>
          <w:p w14:paraId="04604F7D" w14:textId="77777777" w:rsidR="000955AE" w:rsidRPr="007C5290" w:rsidRDefault="000955AE" w:rsidP="000955AE">
            <w:pPr>
              <w:spacing w:after="80"/>
              <w:rPr>
                <w:rFonts w:cs="Arial"/>
                <w:sz w:val="16"/>
                <w:szCs w:val="16"/>
              </w:rPr>
            </w:pPr>
            <w:r w:rsidRPr="007C5290">
              <w:rPr>
                <w:rFonts w:cs="Arial"/>
                <w:sz w:val="16"/>
                <w:szCs w:val="16"/>
              </w:rPr>
              <w:t>Review KPIs across the academies for identification of any areas of concern for referral to the directors</w:t>
            </w:r>
          </w:p>
        </w:tc>
        <w:tc>
          <w:tcPr>
            <w:tcW w:w="2835" w:type="dxa"/>
          </w:tcPr>
          <w:p w14:paraId="7DD614D8" w14:textId="77777777" w:rsidR="000955AE" w:rsidRPr="007C5290" w:rsidRDefault="000955AE" w:rsidP="000955AE">
            <w:pPr>
              <w:spacing w:after="80"/>
              <w:rPr>
                <w:rFonts w:cs="Arial"/>
                <w:sz w:val="16"/>
                <w:szCs w:val="16"/>
              </w:rPr>
            </w:pPr>
            <w:r w:rsidRPr="007C5290">
              <w:rPr>
                <w:rFonts w:cs="Arial"/>
                <w:sz w:val="16"/>
                <w:szCs w:val="16"/>
              </w:rPr>
              <w:t>Ensure compliance with legal requirements relating to SEND within the academy</w:t>
            </w:r>
          </w:p>
        </w:tc>
        <w:tc>
          <w:tcPr>
            <w:tcW w:w="2977" w:type="dxa"/>
          </w:tcPr>
          <w:p w14:paraId="18EAA9A4" w14:textId="77777777" w:rsidR="000955AE" w:rsidRPr="007C5290" w:rsidRDefault="000955AE" w:rsidP="000955AE">
            <w:pPr>
              <w:spacing w:after="80"/>
              <w:rPr>
                <w:rFonts w:cs="Arial"/>
                <w:sz w:val="16"/>
                <w:szCs w:val="16"/>
              </w:rPr>
            </w:pPr>
            <w:r w:rsidRPr="007C5290">
              <w:rPr>
                <w:rFonts w:cs="Arial"/>
                <w:sz w:val="16"/>
                <w:szCs w:val="16"/>
              </w:rPr>
              <w:t xml:space="preserve">Implement and comply with the legal requirements relating to SEND at the academy </w:t>
            </w:r>
          </w:p>
          <w:p w14:paraId="7D7AC620" w14:textId="77777777" w:rsidR="000955AE" w:rsidRPr="007C5290" w:rsidRDefault="000955AE" w:rsidP="000955AE">
            <w:pPr>
              <w:spacing w:after="80"/>
              <w:ind w:left="360"/>
              <w:rPr>
                <w:rFonts w:cs="Arial"/>
                <w:sz w:val="16"/>
                <w:szCs w:val="16"/>
              </w:rPr>
            </w:pPr>
            <w:r w:rsidRPr="007C5290">
              <w:rPr>
                <w:rFonts w:cs="Arial"/>
                <w:sz w:val="16"/>
                <w:szCs w:val="16"/>
              </w:rPr>
              <w:t>Liaise with the local authority in respect of pupils who have, or might have, SEND</w:t>
            </w:r>
          </w:p>
          <w:p w14:paraId="6A0FB9C0" w14:textId="77777777" w:rsidR="000955AE" w:rsidRPr="007C5290" w:rsidRDefault="000955AE" w:rsidP="000955AE">
            <w:pPr>
              <w:spacing w:after="80"/>
              <w:ind w:left="360"/>
              <w:rPr>
                <w:rFonts w:cs="Arial"/>
                <w:sz w:val="16"/>
                <w:szCs w:val="16"/>
              </w:rPr>
            </w:pPr>
            <w:r w:rsidRPr="007C5290">
              <w:rPr>
                <w:rFonts w:cs="Arial"/>
                <w:sz w:val="16"/>
                <w:szCs w:val="16"/>
              </w:rPr>
              <w:t>Make provision for SEND pupils with or without a statement or EHC Plan</w:t>
            </w:r>
          </w:p>
          <w:p w14:paraId="7855EBF7" w14:textId="77777777" w:rsidR="000955AE" w:rsidRPr="00A25F8D" w:rsidRDefault="000955AE" w:rsidP="000955AE">
            <w:pPr>
              <w:pStyle w:val="ListParagraph"/>
              <w:spacing w:after="80"/>
              <w:rPr>
                <w:rFonts w:ascii="Arial" w:hAnsi="Arial" w:cs="Arial"/>
                <w:sz w:val="16"/>
                <w:szCs w:val="16"/>
              </w:rPr>
            </w:pPr>
          </w:p>
        </w:tc>
      </w:tr>
      <w:tr w:rsidR="000955AE" w:rsidRPr="00A25F8D" w14:paraId="0BA7B228" w14:textId="77777777" w:rsidTr="000955AE">
        <w:tc>
          <w:tcPr>
            <w:tcW w:w="2153" w:type="dxa"/>
          </w:tcPr>
          <w:p w14:paraId="24A60079" w14:textId="77777777" w:rsidR="000955AE" w:rsidRPr="00A25F8D" w:rsidRDefault="000955AE" w:rsidP="000955AE">
            <w:pPr>
              <w:spacing w:after="80"/>
              <w:rPr>
                <w:rFonts w:cs="Arial"/>
                <w:sz w:val="16"/>
                <w:szCs w:val="16"/>
              </w:rPr>
            </w:pPr>
            <w:r w:rsidRPr="00A25F8D">
              <w:rPr>
                <w:rFonts w:cs="Arial"/>
                <w:sz w:val="16"/>
                <w:szCs w:val="16"/>
              </w:rPr>
              <w:t xml:space="preserve">3.Documents, policies and procedures </w:t>
            </w:r>
          </w:p>
        </w:tc>
        <w:tc>
          <w:tcPr>
            <w:tcW w:w="2073" w:type="dxa"/>
          </w:tcPr>
          <w:p w14:paraId="0F6CD98F" w14:textId="77777777" w:rsidR="000955AE" w:rsidRPr="007C5290" w:rsidRDefault="000955AE" w:rsidP="000955AE">
            <w:pPr>
              <w:spacing w:after="80"/>
              <w:ind w:left="360"/>
              <w:rPr>
                <w:rFonts w:cs="Arial"/>
                <w:b/>
                <w:sz w:val="16"/>
                <w:szCs w:val="16"/>
              </w:rPr>
            </w:pPr>
          </w:p>
        </w:tc>
        <w:tc>
          <w:tcPr>
            <w:tcW w:w="2283" w:type="dxa"/>
          </w:tcPr>
          <w:p w14:paraId="5DE2EDE2" w14:textId="77777777" w:rsidR="000955AE" w:rsidRPr="007C5290" w:rsidRDefault="000955AE" w:rsidP="000955AE">
            <w:pPr>
              <w:spacing w:after="80"/>
              <w:rPr>
                <w:rFonts w:cs="Arial"/>
                <w:sz w:val="16"/>
                <w:szCs w:val="16"/>
              </w:rPr>
            </w:pPr>
            <w:r w:rsidRPr="007C5290">
              <w:rPr>
                <w:rFonts w:cs="Arial"/>
                <w:sz w:val="16"/>
                <w:szCs w:val="16"/>
              </w:rPr>
              <w:t xml:space="preserve">Adopt a company-wide SEND policy </w:t>
            </w:r>
            <w:r w:rsidRPr="007C5290">
              <w:rPr>
                <w:rFonts w:cs="Arial"/>
                <w:b/>
                <w:sz w:val="16"/>
                <w:szCs w:val="16"/>
              </w:rPr>
              <w:t>ND</w:t>
            </w:r>
          </w:p>
          <w:p w14:paraId="65CCD403" w14:textId="77777777" w:rsidR="000955AE" w:rsidRPr="007C5290" w:rsidRDefault="000955AE" w:rsidP="000955AE">
            <w:pPr>
              <w:spacing w:after="80"/>
              <w:rPr>
                <w:rFonts w:cs="Arial"/>
                <w:b/>
                <w:sz w:val="16"/>
                <w:szCs w:val="16"/>
              </w:rPr>
            </w:pPr>
            <w:r w:rsidRPr="007C5290">
              <w:rPr>
                <w:rFonts w:cs="Arial"/>
                <w:sz w:val="16"/>
                <w:szCs w:val="16"/>
              </w:rPr>
              <w:t xml:space="preserve">Consider the safeguarding audit outcomes and instruct the senior executive leadership to address any shortcomings, as appropriate </w:t>
            </w:r>
          </w:p>
        </w:tc>
        <w:tc>
          <w:tcPr>
            <w:tcW w:w="3125" w:type="dxa"/>
          </w:tcPr>
          <w:p w14:paraId="7DEE59EB" w14:textId="77777777" w:rsidR="000955AE" w:rsidRPr="007C5290" w:rsidRDefault="000955AE" w:rsidP="000955AE">
            <w:pPr>
              <w:spacing w:after="80"/>
              <w:rPr>
                <w:rFonts w:cs="Arial"/>
                <w:sz w:val="16"/>
                <w:szCs w:val="16"/>
              </w:rPr>
            </w:pPr>
            <w:r w:rsidRPr="007C5290">
              <w:rPr>
                <w:rFonts w:cs="Arial"/>
                <w:sz w:val="16"/>
                <w:szCs w:val="16"/>
              </w:rPr>
              <w:t>In accordance with directions from the directors, prepare the company’s SEND policy for adoption by the directors</w:t>
            </w:r>
          </w:p>
          <w:p w14:paraId="3BFC7C9D" w14:textId="77777777" w:rsidR="000955AE" w:rsidRPr="007C5290" w:rsidRDefault="000955AE" w:rsidP="000955AE">
            <w:pPr>
              <w:spacing w:after="80"/>
              <w:rPr>
                <w:rFonts w:cs="Arial"/>
                <w:b/>
                <w:sz w:val="16"/>
                <w:szCs w:val="16"/>
              </w:rPr>
            </w:pPr>
            <w:r w:rsidRPr="007C5290">
              <w:rPr>
                <w:rFonts w:cs="Arial"/>
                <w:sz w:val="16"/>
                <w:szCs w:val="16"/>
              </w:rPr>
              <w:t>Provide oversight of the implementation of the company-wide SEND policy</w:t>
            </w:r>
          </w:p>
          <w:p w14:paraId="604570C5" w14:textId="77777777" w:rsidR="000955AE" w:rsidRPr="007C5290" w:rsidRDefault="000955AE" w:rsidP="000955AE">
            <w:pPr>
              <w:spacing w:after="80"/>
              <w:rPr>
                <w:rFonts w:cs="Arial"/>
                <w:b/>
                <w:sz w:val="16"/>
                <w:szCs w:val="16"/>
              </w:rPr>
            </w:pPr>
            <w:r w:rsidRPr="007C5290">
              <w:rPr>
                <w:rFonts w:cs="Arial"/>
                <w:sz w:val="16"/>
                <w:szCs w:val="16"/>
              </w:rPr>
              <w:t>Carry out a company-wide safeguarding audit and report the outcomes to the directors for action, as appropriate</w:t>
            </w:r>
          </w:p>
        </w:tc>
        <w:tc>
          <w:tcPr>
            <w:tcW w:w="2835" w:type="dxa"/>
          </w:tcPr>
          <w:p w14:paraId="63041852" w14:textId="77777777" w:rsidR="000955AE" w:rsidRPr="007C5290" w:rsidRDefault="000955AE" w:rsidP="000955AE">
            <w:pPr>
              <w:spacing w:after="80"/>
              <w:rPr>
                <w:rFonts w:cs="Arial"/>
                <w:sz w:val="16"/>
                <w:szCs w:val="16"/>
              </w:rPr>
            </w:pPr>
            <w:r w:rsidRPr="007C5290">
              <w:rPr>
                <w:rFonts w:cs="Arial"/>
                <w:sz w:val="16"/>
                <w:szCs w:val="16"/>
              </w:rPr>
              <w:t>Review and maintain the academy’s SEND policy</w:t>
            </w:r>
          </w:p>
          <w:p w14:paraId="2F25EB11" w14:textId="77777777" w:rsidR="000955AE" w:rsidRPr="007C5290" w:rsidRDefault="000955AE" w:rsidP="000955AE">
            <w:pPr>
              <w:spacing w:after="80"/>
              <w:rPr>
                <w:rFonts w:cs="Arial"/>
                <w:sz w:val="16"/>
                <w:szCs w:val="16"/>
              </w:rPr>
            </w:pPr>
            <w:r w:rsidRPr="007C5290">
              <w:rPr>
                <w:rFonts w:cs="Arial"/>
                <w:sz w:val="16"/>
                <w:szCs w:val="16"/>
              </w:rPr>
              <w:t>Provide oversight of the implementation of the policy within the academy and compliance with the legal requirements relating to disability and report to the senior executive leadership/directors</w:t>
            </w:r>
          </w:p>
          <w:p w14:paraId="5CB7A684" w14:textId="77777777" w:rsidR="000955AE" w:rsidRPr="007C5290" w:rsidRDefault="000955AE" w:rsidP="000955AE">
            <w:pPr>
              <w:spacing w:after="80"/>
              <w:rPr>
                <w:rFonts w:cs="Arial"/>
                <w:sz w:val="16"/>
                <w:szCs w:val="16"/>
              </w:rPr>
            </w:pPr>
            <w:r w:rsidRPr="007C5290">
              <w:rPr>
                <w:rFonts w:cs="Arial"/>
                <w:sz w:val="16"/>
                <w:szCs w:val="16"/>
              </w:rPr>
              <w:t xml:space="preserve">Assist the senior executive leadership with the safeguarding audit at the academy </w:t>
            </w:r>
          </w:p>
        </w:tc>
        <w:tc>
          <w:tcPr>
            <w:tcW w:w="2977" w:type="dxa"/>
          </w:tcPr>
          <w:p w14:paraId="0C7C10C4" w14:textId="77777777" w:rsidR="000955AE" w:rsidRPr="007C5290" w:rsidRDefault="000955AE" w:rsidP="000955AE">
            <w:pPr>
              <w:spacing w:after="80"/>
              <w:rPr>
                <w:rFonts w:cs="Arial"/>
                <w:sz w:val="16"/>
                <w:szCs w:val="16"/>
              </w:rPr>
            </w:pPr>
            <w:r w:rsidRPr="007C5290">
              <w:rPr>
                <w:rFonts w:cs="Arial"/>
                <w:sz w:val="16"/>
                <w:szCs w:val="16"/>
              </w:rPr>
              <w:t>Implement the SEND policy in the academy</w:t>
            </w:r>
          </w:p>
          <w:p w14:paraId="0E9BD785" w14:textId="77777777" w:rsidR="000955AE" w:rsidRPr="007C5290" w:rsidRDefault="000955AE" w:rsidP="000955AE">
            <w:pPr>
              <w:spacing w:after="80"/>
              <w:rPr>
                <w:rFonts w:cs="Arial"/>
                <w:sz w:val="16"/>
                <w:szCs w:val="16"/>
              </w:rPr>
            </w:pPr>
            <w:r w:rsidRPr="007C5290">
              <w:rPr>
                <w:rFonts w:cs="Arial"/>
                <w:sz w:val="16"/>
                <w:szCs w:val="16"/>
              </w:rPr>
              <w:t>Assist the senior executive leadership with the safeguarding audit at the academy</w:t>
            </w:r>
          </w:p>
        </w:tc>
      </w:tr>
    </w:tbl>
    <w:p w14:paraId="3B6A5BC8" w14:textId="77777777" w:rsidR="000955AE" w:rsidRPr="00A25F8D" w:rsidRDefault="000955AE" w:rsidP="000955AE">
      <w:pPr>
        <w:rPr>
          <w:rFonts w:cs="Arial"/>
        </w:rPr>
      </w:pPr>
    </w:p>
    <w:p w14:paraId="7A4FEAC8" w14:textId="77777777" w:rsidR="000955AE" w:rsidRPr="00A25F8D" w:rsidRDefault="000955AE" w:rsidP="000955AE">
      <w:pPr>
        <w:rPr>
          <w:rFonts w:cs="Arial"/>
        </w:rPr>
      </w:pPr>
    </w:p>
    <w:p w14:paraId="66EF06C5" w14:textId="77777777" w:rsidR="000955AE" w:rsidRDefault="000955AE" w:rsidP="000955AE">
      <w:r>
        <w:br w:type="page"/>
      </w:r>
    </w:p>
    <w:tbl>
      <w:tblPr>
        <w:tblStyle w:val="TableGrid"/>
        <w:tblW w:w="15446" w:type="dxa"/>
        <w:tblLook w:val="04A0" w:firstRow="1" w:lastRow="0" w:firstColumn="1" w:lastColumn="0" w:noHBand="0" w:noVBand="1"/>
      </w:tblPr>
      <w:tblGrid>
        <w:gridCol w:w="2324"/>
        <w:gridCol w:w="1924"/>
        <w:gridCol w:w="2725"/>
        <w:gridCol w:w="2945"/>
        <w:gridCol w:w="2693"/>
        <w:gridCol w:w="2835"/>
      </w:tblGrid>
      <w:tr w:rsidR="000955AE" w:rsidRPr="00A25F8D" w14:paraId="0A9173F8" w14:textId="77777777" w:rsidTr="000955AE">
        <w:trPr>
          <w:tblHeader/>
        </w:trPr>
        <w:tc>
          <w:tcPr>
            <w:tcW w:w="15446" w:type="dxa"/>
            <w:gridSpan w:val="6"/>
          </w:tcPr>
          <w:p w14:paraId="7AE3A72D" w14:textId="77777777" w:rsidR="000955AE" w:rsidRPr="00A25F8D" w:rsidRDefault="000955AE" w:rsidP="001E414F">
            <w:pPr>
              <w:pStyle w:val="ListParagraph"/>
              <w:numPr>
                <w:ilvl w:val="0"/>
                <w:numId w:val="72"/>
              </w:numPr>
              <w:spacing w:after="80"/>
              <w:jc w:val="left"/>
              <w:rPr>
                <w:rFonts w:ascii="Arial" w:hAnsi="Arial" w:cs="Arial"/>
                <w:b/>
                <w:sz w:val="16"/>
                <w:szCs w:val="16"/>
              </w:rPr>
            </w:pPr>
            <w:r w:rsidRPr="00A25F8D">
              <w:rPr>
                <w:rFonts w:ascii="Arial" w:hAnsi="Arial" w:cs="Arial"/>
                <w:b/>
                <w:sz w:val="16"/>
                <w:szCs w:val="16"/>
              </w:rPr>
              <w:lastRenderedPageBreak/>
              <w:t>SAFEGUARDING</w:t>
            </w:r>
          </w:p>
        </w:tc>
      </w:tr>
      <w:tr w:rsidR="000955AE" w:rsidRPr="00A25F8D" w14:paraId="2A9CBD98" w14:textId="77777777" w:rsidTr="000955AE">
        <w:trPr>
          <w:tblHeader/>
        </w:trPr>
        <w:tc>
          <w:tcPr>
            <w:tcW w:w="2324" w:type="dxa"/>
          </w:tcPr>
          <w:p w14:paraId="091AA612" w14:textId="77777777" w:rsidR="000955AE" w:rsidRPr="00A25F8D" w:rsidRDefault="000955AE" w:rsidP="000955AE">
            <w:pPr>
              <w:spacing w:after="80"/>
              <w:rPr>
                <w:rFonts w:cs="Arial"/>
                <w:sz w:val="16"/>
                <w:szCs w:val="16"/>
              </w:rPr>
            </w:pPr>
            <w:r w:rsidRPr="00A25F8D">
              <w:rPr>
                <w:rFonts w:cs="Arial"/>
                <w:b/>
                <w:sz w:val="16"/>
                <w:szCs w:val="16"/>
              </w:rPr>
              <w:t>Action</w:t>
            </w:r>
          </w:p>
        </w:tc>
        <w:tc>
          <w:tcPr>
            <w:tcW w:w="1924" w:type="dxa"/>
          </w:tcPr>
          <w:p w14:paraId="5E61C41F" w14:textId="77777777" w:rsidR="000955AE" w:rsidRPr="00A25F8D" w:rsidRDefault="000955AE" w:rsidP="000955AE">
            <w:pPr>
              <w:spacing w:after="80"/>
              <w:rPr>
                <w:rFonts w:cs="Arial"/>
                <w:sz w:val="16"/>
                <w:szCs w:val="16"/>
              </w:rPr>
            </w:pPr>
            <w:r w:rsidRPr="00A25F8D">
              <w:rPr>
                <w:rFonts w:cs="Arial"/>
                <w:b/>
                <w:sz w:val="16"/>
                <w:szCs w:val="16"/>
              </w:rPr>
              <w:t xml:space="preserve">Members </w:t>
            </w:r>
          </w:p>
        </w:tc>
        <w:tc>
          <w:tcPr>
            <w:tcW w:w="2725" w:type="dxa"/>
          </w:tcPr>
          <w:p w14:paraId="67ADD351" w14:textId="77777777" w:rsidR="000955AE" w:rsidRPr="00A25F8D" w:rsidRDefault="000955AE" w:rsidP="000955AE">
            <w:pPr>
              <w:spacing w:after="80"/>
              <w:rPr>
                <w:rFonts w:cs="Arial"/>
                <w:sz w:val="16"/>
                <w:szCs w:val="16"/>
              </w:rPr>
            </w:pPr>
            <w:r w:rsidRPr="00A25F8D">
              <w:rPr>
                <w:rFonts w:cs="Arial"/>
                <w:b/>
                <w:sz w:val="16"/>
                <w:szCs w:val="16"/>
              </w:rPr>
              <w:t>Directors</w:t>
            </w:r>
          </w:p>
        </w:tc>
        <w:tc>
          <w:tcPr>
            <w:tcW w:w="2945" w:type="dxa"/>
          </w:tcPr>
          <w:p w14:paraId="1290C683" w14:textId="77777777" w:rsidR="000955AE" w:rsidRPr="00A25F8D" w:rsidRDefault="000955AE" w:rsidP="000955AE">
            <w:pPr>
              <w:spacing w:after="80"/>
              <w:rPr>
                <w:rFonts w:cs="Arial"/>
                <w:sz w:val="16"/>
                <w:szCs w:val="16"/>
              </w:rPr>
            </w:pPr>
            <w:r w:rsidRPr="00A25F8D">
              <w:rPr>
                <w:rFonts w:cs="Arial"/>
                <w:b/>
                <w:sz w:val="16"/>
                <w:szCs w:val="16"/>
              </w:rPr>
              <w:t>Senior executive leadership (SEL)</w:t>
            </w:r>
          </w:p>
        </w:tc>
        <w:tc>
          <w:tcPr>
            <w:tcW w:w="2693" w:type="dxa"/>
          </w:tcPr>
          <w:p w14:paraId="571C3B46" w14:textId="77777777" w:rsidR="000955AE" w:rsidRPr="00A25F8D" w:rsidRDefault="000955AE" w:rsidP="000955AE">
            <w:pPr>
              <w:spacing w:after="80"/>
              <w:rPr>
                <w:rFonts w:cs="Arial"/>
                <w:sz w:val="16"/>
                <w:szCs w:val="16"/>
              </w:rPr>
            </w:pPr>
            <w:r w:rsidRPr="00A25F8D">
              <w:rPr>
                <w:rFonts w:cs="Arial"/>
                <w:b/>
                <w:sz w:val="16"/>
                <w:szCs w:val="16"/>
              </w:rPr>
              <w:t>Local Governing Body (LGB)</w:t>
            </w:r>
          </w:p>
        </w:tc>
        <w:tc>
          <w:tcPr>
            <w:tcW w:w="2835" w:type="dxa"/>
          </w:tcPr>
          <w:p w14:paraId="711AC24B" w14:textId="77777777" w:rsidR="000955AE" w:rsidRPr="00A25F8D" w:rsidRDefault="000955AE" w:rsidP="000955AE">
            <w:pPr>
              <w:spacing w:after="80"/>
              <w:rPr>
                <w:rFonts w:cs="Arial"/>
                <w:sz w:val="16"/>
                <w:szCs w:val="16"/>
              </w:rPr>
            </w:pPr>
            <w:r w:rsidRPr="00A25F8D">
              <w:rPr>
                <w:rFonts w:cs="Arial"/>
                <w:b/>
                <w:sz w:val="16"/>
                <w:szCs w:val="16"/>
              </w:rPr>
              <w:t>Principal/headteacher</w:t>
            </w:r>
          </w:p>
        </w:tc>
      </w:tr>
      <w:tr w:rsidR="000955AE" w:rsidRPr="00A25F8D" w14:paraId="2628BD93" w14:textId="77777777" w:rsidTr="000955AE">
        <w:tc>
          <w:tcPr>
            <w:tcW w:w="2324" w:type="dxa"/>
          </w:tcPr>
          <w:p w14:paraId="5A223DEB" w14:textId="77777777" w:rsidR="000955AE" w:rsidRPr="00A25F8D" w:rsidRDefault="000955AE" w:rsidP="000955AE">
            <w:pPr>
              <w:spacing w:after="80"/>
              <w:rPr>
                <w:rFonts w:cs="Arial"/>
                <w:sz w:val="16"/>
                <w:szCs w:val="16"/>
              </w:rPr>
            </w:pPr>
            <w:r w:rsidRPr="00A25F8D">
              <w:rPr>
                <w:rFonts w:cs="Arial"/>
                <w:sz w:val="16"/>
                <w:szCs w:val="16"/>
              </w:rPr>
              <w:t xml:space="preserve">1.Monitoring and reporting </w:t>
            </w:r>
          </w:p>
        </w:tc>
        <w:tc>
          <w:tcPr>
            <w:tcW w:w="1924" w:type="dxa"/>
          </w:tcPr>
          <w:p w14:paraId="6EAE4812" w14:textId="77777777" w:rsidR="000955AE" w:rsidRPr="007C5290" w:rsidRDefault="000955AE" w:rsidP="000955AE">
            <w:pPr>
              <w:spacing w:after="80"/>
              <w:rPr>
                <w:rFonts w:cs="Arial"/>
                <w:b/>
                <w:sz w:val="16"/>
                <w:szCs w:val="16"/>
              </w:rPr>
            </w:pPr>
          </w:p>
        </w:tc>
        <w:tc>
          <w:tcPr>
            <w:tcW w:w="2725" w:type="dxa"/>
          </w:tcPr>
          <w:p w14:paraId="2F0FC35D" w14:textId="77777777" w:rsidR="000955AE" w:rsidRPr="007C5290" w:rsidRDefault="000955AE" w:rsidP="000955AE">
            <w:pPr>
              <w:spacing w:after="80"/>
              <w:rPr>
                <w:rFonts w:cs="Arial"/>
                <w:sz w:val="16"/>
                <w:szCs w:val="16"/>
              </w:rPr>
            </w:pPr>
            <w:r w:rsidRPr="007C5290">
              <w:rPr>
                <w:rFonts w:cs="Arial"/>
                <w:sz w:val="16"/>
                <w:szCs w:val="16"/>
              </w:rPr>
              <w:t>Instruct the senior executive leadership on action to be taken where safeguarding practice in the academies is falling short of the standards expected</w:t>
            </w:r>
          </w:p>
        </w:tc>
        <w:tc>
          <w:tcPr>
            <w:tcW w:w="2945" w:type="dxa"/>
          </w:tcPr>
          <w:p w14:paraId="0AC6A520" w14:textId="77777777" w:rsidR="000955AE" w:rsidRPr="007C5290" w:rsidRDefault="000955AE" w:rsidP="000955AE">
            <w:pPr>
              <w:spacing w:after="80"/>
              <w:rPr>
                <w:rFonts w:cs="Arial"/>
                <w:sz w:val="16"/>
                <w:szCs w:val="16"/>
              </w:rPr>
            </w:pPr>
            <w:r w:rsidRPr="007C5290">
              <w:rPr>
                <w:rFonts w:cs="Arial"/>
                <w:sz w:val="16"/>
                <w:szCs w:val="16"/>
              </w:rPr>
              <w:t>Monitor safeguarding practice (including compliance with legislation) across the company and report to the directors (as matters arise and at least annually) for instructions for action where safeguarding practice is falling short of the standards expected</w:t>
            </w:r>
          </w:p>
          <w:p w14:paraId="01B9640B" w14:textId="77777777" w:rsidR="000955AE" w:rsidRPr="007C5290" w:rsidRDefault="000955AE" w:rsidP="000955AE">
            <w:pPr>
              <w:spacing w:after="80"/>
              <w:rPr>
                <w:rFonts w:cs="Arial"/>
                <w:sz w:val="16"/>
                <w:szCs w:val="16"/>
              </w:rPr>
            </w:pPr>
            <w:r w:rsidRPr="007C5290">
              <w:rPr>
                <w:rFonts w:cs="Arial"/>
                <w:sz w:val="16"/>
                <w:szCs w:val="16"/>
              </w:rPr>
              <w:t xml:space="preserve">Report to the directors on the procedures in place for safeguarding </w:t>
            </w:r>
          </w:p>
          <w:p w14:paraId="403F9BF0" w14:textId="77777777" w:rsidR="000955AE" w:rsidRPr="007C5290" w:rsidRDefault="000955AE" w:rsidP="000955AE">
            <w:pPr>
              <w:spacing w:after="80"/>
              <w:rPr>
                <w:rFonts w:cs="Arial"/>
                <w:sz w:val="16"/>
                <w:szCs w:val="16"/>
              </w:rPr>
            </w:pPr>
            <w:r w:rsidRPr="007C5290">
              <w:rPr>
                <w:rFonts w:cs="Arial"/>
                <w:sz w:val="16"/>
                <w:szCs w:val="16"/>
              </w:rPr>
              <w:t>Identify training needs and report to the directors</w:t>
            </w:r>
          </w:p>
        </w:tc>
        <w:tc>
          <w:tcPr>
            <w:tcW w:w="2693" w:type="dxa"/>
          </w:tcPr>
          <w:p w14:paraId="634E2AE4" w14:textId="77777777" w:rsidR="000955AE" w:rsidRPr="007C5290" w:rsidRDefault="000955AE" w:rsidP="000955AE">
            <w:pPr>
              <w:spacing w:after="80"/>
              <w:rPr>
                <w:rFonts w:cs="Arial"/>
                <w:sz w:val="16"/>
                <w:szCs w:val="16"/>
              </w:rPr>
            </w:pPr>
            <w:r w:rsidRPr="007C5290">
              <w:rPr>
                <w:rFonts w:cs="Arial"/>
                <w:sz w:val="16"/>
                <w:szCs w:val="16"/>
              </w:rPr>
              <w:t>Ensure that safeguarding practices are followed at the academy and report any shortcomings to the senior executive leadership</w:t>
            </w:r>
          </w:p>
          <w:p w14:paraId="48D06277" w14:textId="77777777" w:rsidR="000955AE" w:rsidRPr="007C5290" w:rsidRDefault="000955AE" w:rsidP="000955AE">
            <w:pPr>
              <w:spacing w:after="80"/>
              <w:rPr>
                <w:rFonts w:cs="Arial"/>
                <w:sz w:val="16"/>
                <w:szCs w:val="16"/>
              </w:rPr>
            </w:pPr>
            <w:r w:rsidRPr="007C5290">
              <w:rPr>
                <w:rFonts w:cs="Arial"/>
                <w:sz w:val="16"/>
                <w:szCs w:val="16"/>
              </w:rPr>
              <w:t>Identify training needs and report to the senior executive leadership</w:t>
            </w:r>
          </w:p>
        </w:tc>
        <w:tc>
          <w:tcPr>
            <w:tcW w:w="2835" w:type="dxa"/>
          </w:tcPr>
          <w:p w14:paraId="7D5E4FCF" w14:textId="77777777" w:rsidR="000955AE" w:rsidRPr="007C5290" w:rsidRDefault="000955AE" w:rsidP="000955AE">
            <w:pPr>
              <w:spacing w:after="80"/>
              <w:rPr>
                <w:rFonts w:cs="Arial"/>
                <w:sz w:val="16"/>
                <w:szCs w:val="16"/>
              </w:rPr>
            </w:pPr>
            <w:r w:rsidRPr="007C5290">
              <w:rPr>
                <w:rFonts w:cs="Arial"/>
                <w:sz w:val="16"/>
                <w:szCs w:val="16"/>
              </w:rPr>
              <w:t>Implement and comply with any safeguarding practices at the academy and report any shortcomings to the LGB/senior executive leadership</w:t>
            </w:r>
          </w:p>
        </w:tc>
      </w:tr>
      <w:tr w:rsidR="000955AE" w:rsidRPr="00A25F8D" w14:paraId="46DFBA00" w14:textId="77777777" w:rsidTr="000955AE">
        <w:tc>
          <w:tcPr>
            <w:tcW w:w="2324" w:type="dxa"/>
          </w:tcPr>
          <w:p w14:paraId="03FD702C" w14:textId="77777777" w:rsidR="000955AE" w:rsidRPr="00A25F8D" w:rsidRDefault="000955AE" w:rsidP="000955AE">
            <w:pPr>
              <w:spacing w:after="80"/>
              <w:rPr>
                <w:rFonts w:cs="Arial"/>
                <w:sz w:val="16"/>
                <w:szCs w:val="16"/>
              </w:rPr>
            </w:pPr>
            <w:r w:rsidRPr="00A25F8D">
              <w:rPr>
                <w:rFonts w:cs="Arial"/>
                <w:sz w:val="16"/>
                <w:szCs w:val="16"/>
              </w:rPr>
              <w:t xml:space="preserve">2.Compliance </w:t>
            </w:r>
          </w:p>
        </w:tc>
        <w:tc>
          <w:tcPr>
            <w:tcW w:w="1924" w:type="dxa"/>
          </w:tcPr>
          <w:p w14:paraId="2CC4EB34" w14:textId="77777777" w:rsidR="000955AE" w:rsidRPr="007C5290" w:rsidRDefault="000955AE" w:rsidP="000955AE">
            <w:pPr>
              <w:spacing w:after="80"/>
              <w:rPr>
                <w:rFonts w:cs="Arial"/>
                <w:b/>
                <w:sz w:val="16"/>
                <w:szCs w:val="16"/>
              </w:rPr>
            </w:pPr>
          </w:p>
        </w:tc>
        <w:tc>
          <w:tcPr>
            <w:tcW w:w="2725" w:type="dxa"/>
          </w:tcPr>
          <w:p w14:paraId="197FEB9B" w14:textId="77777777" w:rsidR="000955AE" w:rsidRPr="007C5290" w:rsidRDefault="000955AE" w:rsidP="000955AE">
            <w:pPr>
              <w:spacing w:after="80"/>
              <w:rPr>
                <w:rFonts w:cs="Arial"/>
                <w:sz w:val="16"/>
                <w:szCs w:val="16"/>
              </w:rPr>
            </w:pPr>
            <w:r w:rsidRPr="007C5290">
              <w:rPr>
                <w:rFonts w:cs="Arial"/>
                <w:sz w:val="16"/>
                <w:szCs w:val="16"/>
              </w:rPr>
              <w:t xml:space="preserve">Ensure training and legal compliance issues </w:t>
            </w:r>
          </w:p>
          <w:p w14:paraId="5B7E583F" w14:textId="77777777" w:rsidR="000955AE" w:rsidRPr="007C5290" w:rsidRDefault="000955AE" w:rsidP="000955AE">
            <w:pPr>
              <w:spacing w:after="80"/>
              <w:rPr>
                <w:rFonts w:cs="Arial"/>
                <w:sz w:val="16"/>
                <w:szCs w:val="16"/>
              </w:rPr>
            </w:pPr>
            <w:r w:rsidRPr="007C5290">
              <w:rPr>
                <w:rFonts w:cs="Arial"/>
                <w:sz w:val="16"/>
                <w:szCs w:val="16"/>
              </w:rPr>
              <w:t xml:space="preserve">Ensure the single central record is maintained for all company-based and cross-school appointments </w:t>
            </w:r>
          </w:p>
        </w:tc>
        <w:tc>
          <w:tcPr>
            <w:tcW w:w="2945" w:type="dxa"/>
          </w:tcPr>
          <w:p w14:paraId="190C58E8" w14:textId="77777777" w:rsidR="000955AE" w:rsidRPr="007C5290" w:rsidRDefault="000955AE" w:rsidP="000955AE">
            <w:pPr>
              <w:spacing w:after="80"/>
              <w:rPr>
                <w:rFonts w:cs="Arial"/>
                <w:sz w:val="16"/>
                <w:szCs w:val="16"/>
              </w:rPr>
            </w:pPr>
            <w:r w:rsidRPr="007C5290">
              <w:rPr>
                <w:rFonts w:cs="Arial"/>
                <w:sz w:val="16"/>
                <w:szCs w:val="16"/>
              </w:rPr>
              <w:t>Arrange training to ensure legal compliance</w:t>
            </w:r>
          </w:p>
          <w:p w14:paraId="09BB84F7" w14:textId="77777777" w:rsidR="000955AE" w:rsidRPr="007C5290" w:rsidRDefault="000955AE" w:rsidP="000955AE">
            <w:pPr>
              <w:spacing w:after="80"/>
              <w:rPr>
                <w:rFonts w:cs="Arial"/>
                <w:sz w:val="16"/>
                <w:szCs w:val="16"/>
              </w:rPr>
            </w:pPr>
            <w:r w:rsidRPr="007C5290">
              <w:rPr>
                <w:rFonts w:cs="Arial"/>
                <w:sz w:val="16"/>
                <w:szCs w:val="16"/>
              </w:rPr>
              <w:t>Monitor directors</w:t>
            </w:r>
            <w:r>
              <w:rPr>
                <w:rFonts w:cs="Arial"/>
                <w:sz w:val="16"/>
                <w:szCs w:val="16"/>
              </w:rPr>
              <w:t>’</w:t>
            </w:r>
            <w:r w:rsidRPr="007C5290">
              <w:rPr>
                <w:rFonts w:cs="Arial"/>
                <w:sz w:val="16"/>
                <w:szCs w:val="16"/>
              </w:rPr>
              <w:t xml:space="preserve"> compliance with the duty to maintain the single central record and take appropriate action where there are any shortcomings</w:t>
            </w:r>
          </w:p>
        </w:tc>
        <w:tc>
          <w:tcPr>
            <w:tcW w:w="2693" w:type="dxa"/>
          </w:tcPr>
          <w:p w14:paraId="79E8B28C" w14:textId="77777777" w:rsidR="000955AE" w:rsidRPr="007C5290" w:rsidRDefault="000955AE" w:rsidP="000955AE">
            <w:pPr>
              <w:spacing w:after="80"/>
              <w:rPr>
                <w:rFonts w:cs="Arial"/>
                <w:sz w:val="16"/>
                <w:szCs w:val="16"/>
              </w:rPr>
            </w:pPr>
            <w:r w:rsidRPr="007C5290">
              <w:rPr>
                <w:rFonts w:cs="Arial"/>
                <w:sz w:val="16"/>
                <w:szCs w:val="16"/>
              </w:rPr>
              <w:t>Ensure completion of the single central record and its regular updating</w:t>
            </w:r>
          </w:p>
          <w:p w14:paraId="6F169540" w14:textId="77777777" w:rsidR="000955AE" w:rsidRPr="00A25F8D" w:rsidRDefault="000955AE" w:rsidP="000955AE">
            <w:pPr>
              <w:pStyle w:val="ListParagraph"/>
              <w:spacing w:after="80"/>
              <w:ind w:left="0"/>
              <w:rPr>
                <w:rFonts w:ascii="Arial" w:hAnsi="Arial" w:cs="Arial"/>
                <w:sz w:val="16"/>
                <w:szCs w:val="16"/>
              </w:rPr>
            </w:pPr>
          </w:p>
        </w:tc>
        <w:tc>
          <w:tcPr>
            <w:tcW w:w="2835" w:type="dxa"/>
          </w:tcPr>
          <w:p w14:paraId="5068A3C5" w14:textId="77777777" w:rsidR="000955AE" w:rsidRPr="007C5290" w:rsidRDefault="000955AE" w:rsidP="000955AE">
            <w:pPr>
              <w:spacing w:after="80"/>
              <w:rPr>
                <w:rFonts w:cs="Arial"/>
                <w:sz w:val="16"/>
                <w:szCs w:val="16"/>
              </w:rPr>
            </w:pPr>
            <w:r w:rsidRPr="007C5290">
              <w:rPr>
                <w:rFonts w:cs="Arial"/>
                <w:sz w:val="16"/>
                <w:szCs w:val="16"/>
              </w:rPr>
              <w:t xml:space="preserve">Maintain the single central record </w:t>
            </w:r>
          </w:p>
          <w:p w14:paraId="595FAF95" w14:textId="77777777" w:rsidR="000955AE" w:rsidRPr="007C5290" w:rsidRDefault="000955AE" w:rsidP="000955AE">
            <w:pPr>
              <w:spacing w:after="80"/>
              <w:rPr>
                <w:rFonts w:cs="Arial"/>
                <w:sz w:val="16"/>
                <w:szCs w:val="16"/>
              </w:rPr>
            </w:pPr>
            <w:r w:rsidRPr="007C5290">
              <w:rPr>
                <w:rFonts w:cs="Arial"/>
                <w:sz w:val="16"/>
                <w:szCs w:val="16"/>
              </w:rPr>
              <w:t>Ensure compliance with all relevant regulations e.g. risk assessments, health and safety etc</w:t>
            </w:r>
          </w:p>
        </w:tc>
      </w:tr>
      <w:tr w:rsidR="000955AE" w:rsidRPr="00A25F8D" w14:paraId="45F62606" w14:textId="77777777" w:rsidTr="000955AE">
        <w:tc>
          <w:tcPr>
            <w:tcW w:w="2324" w:type="dxa"/>
          </w:tcPr>
          <w:p w14:paraId="0FEF67CC" w14:textId="77777777" w:rsidR="000955AE" w:rsidRPr="00A25F8D" w:rsidRDefault="000955AE" w:rsidP="000955AE">
            <w:pPr>
              <w:spacing w:after="80"/>
              <w:rPr>
                <w:rFonts w:cs="Arial"/>
                <w:sz w:val="16"/>
                <w:szCs w:val="16"/>
              </w:rPr>
            </w:pPr>
            <w:r w:rsidRPr="00A25F8D">
              <w:rPr>
                <w:rFonts w:cs="Arial"/>
                <w:sz w:val="16"/>
                <w:szCs w:val="16"/>
              </w:rPr>
              <w:t xml:space="preserve">3.Recruitment and appointments relating to safeguarding </w:t>
            </w:r>
          </w:p>
        </w:tc>
        <w:tc>
          <w:tcPr>
            <w:tcW w:w="1924" w:type="dxa"/>
          </w:tcPr>
          <w:p w14:paraId="6E6DAFC2" w14:textId="77777777" w:rsidR="000955AE" w:rsidRPr="007C5290" w:rsidRDefault="000955AE" w:rsidP="000955AE">
            <w:pPr>
              <w:spacing w:after="80"/>
              <w:rPr>
                <w:rFonts w:cs="Arial"/>
                <w:b/>
                <w:sz w:val="16"/>
                <w:szCs w:val="16"/>
              </w:rPr>
            </w:pPr>
          </w:p>
        </w:tc>
        <w:tc>
          <w:tcPr>
            <w:tcW w:w="2725" w:type="dxa"/>
          </w:tcPr>
          <w:p w14:paraId="00FC9D97" w14:textId="77777777" w:rsidR="000955AE" w:rsidRPr="007C5290" w:rsidRDefault="000955AE" w:rsidP="000955AE">
            <w:pPr>
              <w:spacing w:after="80"/>
              <w:rPr>
                <w:rFonts w:cs="Arial"/>
                <w:sz w:val="16"/>
                <w:szCs w:val="16"/>
              </w:rPr>
            </w:pPr>
            <w:r w:rsidRPr="007C5290">
              <w:rPr>
                <w:rFonts w:cs="Arial"/>
                <w:sz w:val="16"/>
                <w:szCs w:val="16"/>
              </w:rPr>
              <w:t xml:space="preserve">Ensure that at least one director on any recruitment panel has up to date safeguarding training </w:t>
            </w:r>
          </w:p>
          <w:p w14:paraId="763663EC" w14:textId="77777777" w:rsidR="000955AE" w:rsidRPr="007C5290" w:rsidRDefault="000955AE" w:rsidP="000955AE">
            <w:pPr>
              <w:spacing w:after="80"/>
              <w:rPr>
                <w:rFonts w:cs="Arial"/>
                <w:sz w:val="16"/>
                <w:szCs w:val="16"/>
              </w:rPr>
            </w:pPr>
            <w:r w:rsidRPr="007C5290">
              <w:rPr>
                <w:rFonts w:cs="Arial"/>
                <w:sz w:val="16"/>
                <w:szCs w:val="16"/>
              </w:rPr>
              <w:t>Ensure safer recruitment training is made available to all governors and senior leaders</w:t>
            </w:r>
          </w:p>
        </w:tc>
        <w:tc>
          <w:tcPr>
            <w:tcW w:w="2945" w:type="dxa"/>
          </w:tcPr>
          <w:p w14:paraId="1FA44C2C" w14:textId="77777777" w:rsidR="000955AE" w:rsidRPr="007C5290" w:rsidRDefault="000955AE" w:rsidP="000955AE">
            <w:pPr>
              <w:spacing w:after="80"/>
              <w:rPr>
                <w:rFonts w:cs="Arial"/>
                <w:sz w:val="16"/>
                <w:szCs w:val="16"/>
              </w:rPr>
            </w:pPr>
            <w:r w:rsidRPr="007C5290">
              <w:rPr>
                <w:rFonts w:cs="Arial"/>
                <w:sz w:val="16"/>
                <w:szCs w:val="16"/>
              </w:rPr>
              <w:t>Ensure directors have up to date safer recruitment and general safeguarding training</w:t>
            </w:r>
          </w:p>
          <w:p w14:paraId="7D0B0787" w14:textId="77777777" w:rsidR="000955AE" w:rsidRPr="007C5290" w:rsidRDefault="000955AE" w:rsidP="000955AE">
            <w:pPr>
              <w:spacing w:after="80"/>
              <w:rPr>
                <w:rFonts w:cs="Arial"/>
                <w:sz w:val="16"/>
                <w:szCs w:val="16"/>
              </w:rPr>
            </w:pPr>
            <w:r w:rsidRPr="007C5290">
              <w:rPr>
                <w:rFonts w:cs="Arial"/>
                <w:sz w:val="16"/>
                <w:szCs w:val="16"/>
              </w:rPr>
              <w:t>Ensure that each academy has appointed a designated teacher to support looked after children</w:t>
            </w:r>
          </w:p>
          <w:p w14:paraId="2B2CB430" w14:textId="77777777" w:rsidR="000955AE" w:rsidRPr="00A25F8D" w:rsidRDefault="000955AE" w:rsidP="000955AE">
            <w:pPr>
              <w:pStyle w:val="ListParagraph"/>
              <w:spacing w:after="80"/>
              <w:ind w:left="0"/>
              <w:rPr>
                <w:rFonts w:ascii="Arial" w:hAnsi="Arial" w:cs="Arial"/>
                <w:sz w:val="16"/>
                <w:szCs w:val="16"/>
              </w:rPr>
            </w:pPr>
          </w:p>
          <w:p w14:paraId="6D096FE0" w14:textId="77777777" w:rsidR="000955AE" w:rsidRPr="00A25F8D" w:rsidRDefault="000955AE" w:rsidP="000955AE">
            <w:pPr>
              <w:pStyle w:val="ListParagraph"/>
              <w:spacing w:after="80"/>
              <w:ind w:left="0"/>
              <w:rPr>
                <w:rFonts w:ascii="Arial" w:hAnsi="Arial" w:cs="Arial"/>
                <w:sz w:val="16"/>
                <w:szCs w:val="16"/>
              </w:rPr>
            </w:pPr>
          </w:p>
        </w:tc>
        <w:tc>
          <w:tcPr>
            <w:tcW w:w="2693" w:type="dxa"/>
          </w:tcPr>
          <w:p w14:paraId="1E15C76F" w14:textId="77777777" w:rsidR="000955AE" w:rsidRPr="007C5290" w:rsidRDefault="000955AE" w:rsidP="000955AE">
            <w:pPr>
              <w:spacing w:after="80"/>
              <w:rPr>
                <w:rFonts w:cs="Arial"/>
                <w:sz w:val="16"/>
                <w:szCs w:val="16"/>
              </w:rPr>
            </w:pPr>
            <w:r w:rsidRPr="007C5290">
              <w:rPr>
                <w:rFonts w:cs="Arial"/>
                <w:sz w:val="16"/>
                <w:szCs w:val="16"/>
              </w:rPr>
              <w:t xml:space="preserve">Appoint a designated governor for safeguarding  </w:t>
            </w:r>
          </w:p>
          <w:p w14:paraId="4490A5E5" w14:textId="77777777" w:rsidR="000955AE" w:rsidRPr="007C5290" w:rsidRDefault="000955AE" w:rsidP="000955AE">
            <w:pPr>
              <w:spacing w:after="80"/>
              <w:rPr>
                <w:rFonts w:cs="Arial"/>
                <w:sz w:val="16"/>
                <w:szCs w:val="16"/>
              </w:rPr>
            </w:pPr>
            <w:r w:rsidRPr="007C5290">
              <w:rPr>
                <w:rFonts w:cs="Arial"/>
                <w:sz w:val="16"/>
                <w:szCs w:val="16"/>
              </w:rPr>
              <w:t>Ensure that at least one governor on any recruitment panel has up to date safeguarding and safer recruitment training</w:t>
            </w:r>
          </w:p>
          <w:p w14:paraId="7C392159" w14:textId="77777777" w:rsidR="000955AE" w:rsidRPr="00A25F8D" w:rsidRDefault="000955AE" w:rsidP="000955AE">
            <w:pPr>
              <w:pStyle w:val="ListParagraph"/>
              <w:spacing w:after="80"/>
              <w:ind w:left="0"/>
              <w:rPr>
                <w:rFonts w:ascii="Arial" w:hAnsi="Arial" w:cs="Arial"/>
                <w:sz w:val="16"/>
                <w:szCs w:val="16"/>
              </w:rPr>
            </w:pPr>
          </w:p>
        </w:tc>
        <w:tc>
          <w:tcPr>
            <w:tcW w:w="2835" w:type="dxa"/>
          </w:tcPr>
          <w:p w14:paraId="36C14766" w14:textId="77777777" w:rsidR="000955AE" w:rsidRPr="007C5290" w:rsidRDefault="000955AE" w:rsidP="000955AE">
            <w:pPr>
              <w:spacing w:after="80"/>
              <w:rPr>
                <w:rFonts w:cs="Arial"/>
                <w:sz w:val="16"/>
                <w:szCs w:val="16"/>
              </w:rPr>
            </w:pPr>
            <w:r w:rsidRPr="007C5290">
              <w:rPr>
                <w:rFonts w:cs="Arial"/>
                <w:sz w:val="16"/>
                <w:szCs w:val="16"/>
              </w:rPr>
              <w:t>Appoint a designated teacher to support looked after children and to ensure the role is compliant with statutory guidance</w:t>
            </w:r>
          </w:p>
          <w:p w14:paraId="2FDCD578" w14:textId="77777777" w:rsidR="000955AE" w:rsidRPr="007C5290" w:rsidRDefault="000955AE" w:rsidP="000955AE">
            <w:pPr>
              <w:spacing w:after="80"/>
              <w:rPr>
                <w:rFonts w:cs="Arial"/>
                <w:b/>
                <w:sz w:val="16"/>
                <w:szCs w:val="16"/>
              </w:rPr>
            </w:pPr>
            <w:r w:rsidRPr="007C5290">
              <w:rPr>
                <w:rFonts w:cs="Arial"/>
                <w:sz w:val="16"/>
                <w:szCs w:val="16"/>
              </w:rPr>
              <w:t>Appoint a designated safeguarding lead and clearly identify them and all other qualified safeguarding staff</w:t>
            </w:r>
          </w:p>
        </w:tc>
      </w:tr>
      <w:tr w:rsidR="000955AE" w:rsidRPr="00A25F8D" w14:paraId="71FEFB3D" w14:textId="77777777" w:rsidTr="000955AE">
        <w:tc>
          <w:tcPr>
            <w:tcW w:w="2324" w:type="dxa"/>
          </w:tcPr>
          <w:p w14:paraId="0F1D8E52" w14:textId="77777777" w:rsidR="000955AE" w:rsidRPr="00A25F8D" w:rsidRDefault="000955AE" w:rsidP="000955AE">
            <w:pPr>
              <w:spacing w:after="80"/>
              <w:rPr>
                <w:rFonts w:cs="Arial"/>
                <w:sz w:val="16"/>
                <w:szCs w:val="16"/>
              </w:rPr>
            </w:pPr>
            <w:r w:rsidRPr="00A25F8D">
              <w:rPr>
                <w:rFonts w:cs="Arial"/>
                <w:sz w:val="16"/>
                <w:szCs w:val="16"/>
              </w:rPr>
              <w:t xml:space="preserve">4.Documents, policies and procedures </w:t>
            </w:r>
          </w:p>
        </w:tc>
        <w:tc>
          <w:tcPr>
            <w:tcW w:w="1924" w:type="dxa"/>
          </w:tcPr>
          <w:p w14:paraId="7BE9A6F8" w14:textId="77777777" w:rsidR="000955AE" w:rsidRPr="007C5290" w:rsidRDefault="000955AE" w:rsidP="000955AE">
            <w:pPr>
              <w:spacing w:after="80"/>
              <w:rPr>
                <w:rFonts w:cs="Arial"/>
                <w:b/>
                <w:sz w:val="16"/>
                <w:szCs w:val="16"/>
              </w:rPr>
            </w:pPr>
          </w:p>
        </w:tc>
        <w:tc>
          <w:tcPr>
            <w:tcW w:w="2725" w:type="dxa"/>
          </w:tcPr>
          <w:p w14:paraId="4DB7675D" w14:textId="77777777" w:rsidR="000955AE" w:rsidRPr="007C5290" w:rsidRDefault="000955AE" w:rsidP="000955AE">
            <w:pPr>
              <w:spacing w:after="80"/>
              <w:rPr>
                <w:rFonts w:cs="Arial"/>
                <w:sz w:val="16"/>
                <w:szCs w:val="16"/>
              </w:rPr>
            </w:pPr>
            <w:r w:rsidRPr="007C5290">
              <w:rPr>
                <w:rFonts w:cs="Arial"/>
                <w:sz w:val="16"/>
                <w:szCs w:val="16"/>
              </w:rPr>
              <w:t xml:space="preserve">Adopt a company-wide safeguarding and child protection policy bearing in mind local variance if the company spans more than one local authority area </w:t>
            </w:r>
            <w:r w:rsidRPr="007C5290">
              <w:rPr>
                <w:rFonts w:cs="Arial"/>
                <w:b/>
                <w:sz w:val="16"/>
                <w:szCs w:val="16"/>
              </w:rPr>
              <w:t>ND</w:t>
            </w:r>
          </w:p>
          <w:p w14:paraId="10052A96" w14:textId="77777777" w:rsidR="000955AE" w:rsidRPr="007C5290" w:rsidRDefault="000955AE" w:rsidP="000955AE">
            <w:pPr>
              <w:spacing w:after="80"/>
              <w:rPr>
                <w:rFonts w:cs="Arial"/>
                <w:sz w:val="16"/>
                <w:szCs w:val="16"/>
              </w:rPr>
            </w:pPr>
            <w:r w:rsidRPr="007C5290">
              <w:rPr>
                <w:rFonts w:cs="Arial"/>
                <w:sz w:val="16"/>
                <w:szCs w:val="16"/>
              </w:rPr>
              <w:t xml:space="preserve">Adopt a company-wide policy regarding school trips </w:t>
            </w:r>
            <w:r w:rsidRPr="007C5290">
              <w:rPr>
                <w:rFonts w:cs="Arial"/>
                <w:b/>
                <w:sz w:val="16"/>
                <w:szCs w:val="16"/>
              </w:rPr>
              <w:t>ND</w:t>
            </w:r>
          </w:p>
          <w:p w14:paraId="313F8121" w14:textId="77777777" w:rsidR="000955AE" w:rsidRPr="00A25F8D" w:rsidRDefault="000955AE" w:rsidP="000955AE">
            <w:pPr>
              <w:spacing w:after="80"/>
              <w:rPr>
                <w:rFonts w:cs="Arial"/>
                <w:b/>
                <w:sz w:val="16"/>
                <w:szCs w:val="16"/>
              </w:rPr>
            </w:pPr>
          </w:p>
        </w:tc>
        <w:tc>
          <w:tcPr>
            <w:tcW w:w="2945" w:type="dxa"/>
          </w:tcPr>
          <w:p w14:paraId="6C499126" w14:textId="77777777" w:rsidR="000955AE" w:rsidRPr="007C5290" w:rsidRDefault="000955AE" w:rsidP="000955AE">
            <w:pPr>
              <w:spacing w:after="80"/>
              <w:rPr>
                <w:rFonts w:cs="Arial"/>
                <w:sz w:val="16"/>
                <w:szCs w:val="16"/>
              </w:rPr>
            </w:pPr>
            <w:proofErr w:type="gramStart"/>
            <w:r w:rsidRPr="007C5290">
              <w:rPr>
                <w:rFonts w:cs="Arial"/>
                <w:sz w:val="16"/>
                <w:szCs w:val="16"/>
              </w:rPr>
              <w:t>Make arrangements</w:t>
            </w:r>
            <w:proofErr w:type="gramEnd"/>
            <w:r w:rsidRPr="007C5290">
              <w:rPr>
                <w:rFonts w:cs="Arial"/>
                <w:sz w:val="16"/>
                <w:szCs w:val="16"/>
              </w:rPr>
              <w:t xml:space="preserve"> for safeguarding audits to be conducted by independent personnel</w:t>
            </w:r>
          </w:p>
          <w:p w14:paraId="5D52478E" w14:textId="77777777" w:rsidR="000955AE" w:rsidRPr="007C5290" w:rsidRDefault="000955AE" w:rsidP="000955AE">
            <w:pPr>
              <w:spacing w:after="80"/>
              <w:rPr>
                <w:rFonts w:cs="Arial"/>
                <w:sz w:val="16"/>
                <w:szCs w:val="16"/>
              </w:rPr>
            </w:pPr>
            <w:r w:rsidRPr="007C5290">
              <w:rPr>
                <w:rFonts w:cs="Arial"/>
                <w:sz w:val="16"/>
                <w:szCs w:val="16"/>
              </w:rPr>
              <w:t xml:space="preserve">Prepare a company-wide safeguarding and child protection policy for adoption by the directors bearing in mind local variance if the company spans more than one local authority area </w:t>
            </w:r>
          </w:p>
          <w:p w14:paraId="388FEA07" w14:textId="77777777" w:rsidR="000955AE" w:rsidRPr="007C5290" w:rsidRDefault="000955AE" w:rsidP="000955AE">
            <w:pPr>
              <w:spacing w:after="80"/>
              <w:rPr>
                <w:rFonts w:cs="Arial"/>
                <w:b/>
                <w:sz w:val="16"/>
                <w:szCs w:val="16"/>
              </w:rPr>
            </w:pPr>
            <w:r w:rsidRPr="007C5290">
              <w:rPr>
                <w:rFonts w:cs="Arial"/>
                <w:sz w:val="16"/>
                <w:szCs w:val="16"/>
              </w:rPr>
              <w:t>Put in place effective systems for safeguarding pupils and take appropriate action where these are not followed</w:t>
            </w:r>
          </w:p>
        </w:tc>
        <w:tc>
          <w:tcPr>
            <w:tcW w:w="2693" w:type="dxa"/>
          </w:tcPr>
          <w:p w14:paraId="0411E769" w14:textId="77777777" w:rsidR="000955AE" w:rsidRPr="007C5290" w:rsidRDefault="000955AE" w:rsidP="000955AE">
            <w:pPr>
              <w:spacing w:after="80"/>
              <w:rPr>
                <w:rFonts w:cs="Arial"/>
                <w:sz w:val="16"/>
                <w:szCs w:val="16"/>
              </w:rPr>
            </w:pPr>
            <w:r w:rsidRPr="007C5290">
              <w:rPr>
                <w:rFonts w:cs="Arial"/>
                <w:sz w:val="16"/>
                <w:szCs w:val="16"/>
              </w:rPr>
              <w:t>Review and maintain a safeguarding and child protection policy for the academy (consistent with the company-wide policy)</w:t>
            </w:r>
          </w:p>
        </w:tc>
        <w:tc>
          <w:tcPr>
            <w:tcW w:w="2835" w:type="dxa"/>
          </w:tcPr>
          <w:p w14:paraId="3DE76AF5" w14:textId="77777777" w:rsidR="000955AE" w:rsidRPr="007C5290" w:rsidRDefault="000955AE" w:rsidP="000955AE">
            <w:pPr>
              <w:spacing w:after="80"/>
              <w:rPr>
                <w:rFonts w:cs="Arial"/>
                <w:sz w:val="16"/>
                <w:szCs w:val="16"/>
              </w:rPr>
            </w:pPr>
            <w:r w:rsidRPr="007C5290">
              <w:rPr>
                <w:rFonts w:cs="Arial"/>
                <w:sz w:val="16"/>
                <w:szCs w:val="16"/>
              </w:rPr>
              <w:t>Implement the safeguarding and child protection policy at the academy</w:t>
            </w:r>
          </w:p>
        </w:tc>
      </w:tr>
    </w:tbl>
    <w:p w14:paraId="5DF942E0" w14:textId="77777777" w:rsidR="000955AE" w:rsidRDefault="000955AE" w:rsidP="000955AE"/>
    <w:tbl>
      <w:tblPr>
        <w:tblStyle w:val="TableGrid"/>
        <w:tblW w:w="15446" w:type="dxa"/>
        <w:tblLook w:val="04A0" w:firstRow="1" w:lastRow="0" w:firstColumn="1" w:lastColumn="0" w:noHBand="0" w:noVBand="1"/>
      </w:tblPr>
      <w:tblGrid>
        <w:gridCol w:w="2324"/>
        <w:gridCol w:w="1924"/>
        <w:gridCol w:w="2725"/>
        <w:gridCol w:w="2945"/>
        <w:gridCol w:w="2693"/>
        <w:gridCol w:w="2835"/>
      </w:tblGrid>
      <w:tr w:rsidR="000955AE" w:rsidRPr="00A25F8D" w14:paraId="700589D1" w14:textId="77777777" w:rsidTr="000955AE">
        <w:trPr>
          <w:tblHeader/>
        </w:trPr>
        <w:tc>
          <w:tcPr>
            <w:tcW w:w="15446" w:type="dxa"/>
            <w:gridSpan w:val="6"/>
          </w:tcPr>
          <w:p w14:paraId="3E8784FC" w14:textId="77777777" w:rsidR="000955AE" w:rsidRPr="00A25F8D" w:rsidRDefault="000955AE" w:rsidP="001E414F">
            <w:pPr>
              <w:pStyle w:val="ListParagraph"/>
              <w:numPr>
                <w:ilvl w:val="0"/>
                <w:numId w:val="72"/>
              </w:numPr>
              <w:spacing w:after="80"/>
              <w:jc w:val="left"/>
              <w:rPr>
                <w:rFonts w:ascii="Arial" w:hAnsi="Arial" w:cs="Arial"/>
                <w:b/>
                <w:sz w:val="16"/>
                <w:szCs w:val="16"/>
              </w:rPr>
            </w:pPr>
            <w:r w:rsidRPr="00A25F8D">
              <w:rPr>
                <w:rFonts w:ascii="Arial" w:hAnsi="Arial" w:cs="Arial"/>
                <w:b/>
                <w:sz w:val="16"/>
                <w:szCs w:val="16"/>
              </w:rPr>
              <w:lastRenderedPageBreak/>
              <w:t>BEHAVIOUR</w:t>
            </w:r>
          </w:p>
        </w:tc>
      </w:tr>
      <w:tr w:rsidR="000955AE" w:rsidRPr="00A25F8D" w14:paraId="79F9B132" w14:textId="77777777" w:rsidTr="000955AE">
        <w:trPr>
          <w:tblHeader/>
        </w:trPr>
        <w:tc>
          <w:tcPr>
            <w:tcW w:w="2324" w:type="dxa"/>
          </w:tcPr>
          <w:p w14:paraId="1F8501B3" w14:textId="77777777" w:rsidR="000955AE" w:rsidRPr="00A25F8D" w:rsidRDefault="000955AE" w:rsidP="000955AE">
            <w:pPr>
              <w:spacing w:after="80"/>
              <w:rPr>
                <w:rFonts w:cs="Arial"/>
                <w:sz w:val="16"/>
                <w:szCs w:val="16"/>
              </w:rPr>
            </w:pPr>
            <w:r w:rsidRPr="00A25F8D">
              <w:rPr>
                <w:rFonts w:cs="Arial"/>
                <w:b/>
                <w:sz w:val="16"/>
                <w:szCs w:val="16"/>
              </w:rPr>
              <w:t>Action</w:t>
            </w:r>
          </w:p>
        </w:tc>
        <w:tc>
          <w:tcPr>
            <w:tcW w:w="1924" w:type="dxa"/>
          </w:tcPr>
          <w:p w14:paraId="4C9F03B9" w14:textId="77777777" w:rsidR="000955AE" w:rsidRPr="00A25F8D" w:rsidRDefault="000955AE" w:rsidP="000955AE">
            <w:pPr>
              <w:spacing w:after="80"/>
              <w:rPr>
                <w:rFonts w:cs="Arial"/>
                <w:sz w:val="16"/>
                <w:szCs w:val="16"/>
              </w:rPr>
            </w:pPr>
            <w:r w:rsidRPr="00A25F8D">
              <w:rPr>
                <w:rFonts w:cs="Arial"/>
                <w:b/>
                <w:sz w:val="16"/>
                <w:szCs w:val="16"/>
              </w:rPr>
              <w:t xml:space="preserve">Members </w:t>
            </w:r>
          </w:p>
        </w:tc>
        <w:tc>
          <w:tcPr>
            <w:tcW w:w="2725" w:type="dxa"/>
          </w:tcPr>
          <w:p w14:paraId="0B5EA5EE" w14:textId="77777777" w:rsidR="000955AE" w:rsidRPr="00A25F8D" w:rsidRDefault="000955AE" w:rsidP="000955AE">
            <w:pPr>
              <w:spacing w:after="80"/>
              <w:rPr>
                <w:rFonts w:cs="Arial"/>
                <w:sz w:val="16"/>
                <w:szCs w:val="16"/>
              </w:rPr>
            </w:pPr>
            <w:r w:rsidRPr="00A25F8D">
              <w:rPr>
                <w:rFonts w:cs="Arial"/>
                <w:b/>
                <w:sz w:val="16"/>
                <w:szCs w:val="16"/>
              </w:rPr>
              <w:t>Directors</w:t>
            </w:r>
          </w:p>
        </w:tc>
        <w:tc>
          <w:tcPr>
            <w:tcW w:w="2945" w:type="dxa"/>
          </w:tcPr>
          <w:p w14:paraId="49104725" w14:textId="77777777" w:rsidR="000955AE" w:rsidRPr="00A25F8D" w:rsidRDefault="000955AE" w:rsidP="000955AE">
            <w:pPr>
              <w:spacing w:after="80"/>
              <w:rPr>
                <w:rFonts w:cs="Arial"/>
                <w:sz w:val="16"/>
                <w:szCs w:val="16"/>
              </w:rPr>
            </w:pPr>
            <w:r w:rsidRPr="00A25F8D">
              <w:rPr>
                <w:rFonts w:cs="Arial"/>
                <w:b/>
                <w:sz w:val="16"/>
                <w:szCs w:val="16"/>
              </w:rPr>
              <w:t>Senior executive leadership (SEL)</w:t>
            </w:r>
          </w:p>
        </w:tc>
        <w:tc>
          <w:tcPr>
            <w:tcW w:w="2693" w:type="dxa"/>
          </w:tcPr>
          <w:p w14:paraId="10862C50" w14:textId="77777777" w:rsidR="000955AE" w:rsidRPr="00A25F8D" w:rsidRDefault="000955AE" w:rsidP="000955AE">
            <w:pPr>
              <w:spacing w:after="80"/>
              <w:rPr>
                <w:rFonts w:cs="Arial"/>
                <w:sz w:val="16"/>
                <w:szCs w:val="16"/>
              </w:rPr>
            </w:pPr>
            <w:r w:rsidRPr="00A25F8D">
              <w:rPr>
                <w:rFonts w:cs="Arial"/>
                <w:b/>
                <w:sz w:val="16"/>
                <w:szCs w:val="16"/>
              </w:rPr>
              <w:t>Local Governing Body (LGB)</w:t>
            </w:r>
          </w:p>
        </w:tc>
        <w:tc>
          <w:tcPr>
            <w:tcW w:w="2835" w:type="dxa"/>
          </w:tcPr>
          <w:p w14:paraId="065EB2B0" w14:textId="77777777" w:rsidR="000955AE" w:rsidRPr="00A25F8D" w:rsidRDefault="000955AE" w:rsidP="000955AE">
            <w:pPr>
              <w:spacing w:after="80"/>
              <w:rPr>
                <w:rFonts w:cs="Arial"/>
                <w:sz w:val="16"/>
                <w:szCs w:val="16"/>
              </w:rPr>
            </w:pPr>
            <w:r w:rsidRPr="00A25F8D">
              <w:rPr>
                <w:rFonts w:cs="Arial"/>
                <w:b/>
                <w:sz w:val="16"/>
                <w:szCs w:val="16"/>
              </w:rPr>
              <w:t>Principal/headteacher</w:t>
            </w:r>
          </w:p>
        </w:tc>
      </w:tr>
      <w:tr w:rsidR="000955AE" w:rsidRPr="00A25F8D" w14:paraId="4C1B061A" w14:textId="77777777" w:rsidTr="000955AE">
        <w:tc>
          <w:tcPr>
            <w:tcW w:w="2324" w:type="dxa"/>
          </w:tcPr>
          <w:p w14:paraId="7B0FD242" w14:textId="77777777" w:rsidR="000955AE" w:rsidRPr="00A25F8D" w:rsidRDefault="000955AE" w:rsidP="000955AE">
            <w:pPr>
              <w:spacing w:after="80"/>
              <w:rPr>
                <w:rFonts w:cs="Arial"/>
                <w:sz w:val="16"/>
                <w:szCs w:val="16"/>
              </w:rPr>
            </w:pPr>
            <w:r w:rsidRPr="00A25F8D">
              <w:rPr>
                <w:rFonts w:cs="Arial"/>
                <w:sz w:val="16"/>
                <w:szCs w:val="16"/>
              </w:rPr>
              <w:t xml:space="preserve">1.Exclusions </w:t>
            </w:r>
          </w:p>
        </w:tc>
        <w:tc>
          <w:tcPr>
            <w:tcW w:w="1924" w:type="dxa"/>
          </w:tcPr>
          <w:p w14:paraId="29021B00" w14:textId="77777777" w:rsidR="000955AE" w:rsidRPr="007C5290" w:rsidRDefault="000955AE" w:rsidP="000955AE">
            <w:pPr>
              <w:spacing w:after="80"/>
              <w:ind w:left="360"/>
              <w:rPr>
                <w:rFonts w:cs="Arial"/>
                <w:b/>
                <w:sz w:val="16"/>
                <w:szCs w:val="16"/>
              </w:rPr>
            </w:pPr>
          </w:p>
        </w:tc>
        <w:tc>
          <w:tcPr>
            <w:tcW w:w="2725" w:type="dxa"/>
          </w:tcPr>
          <w:p w14:paraId="50D28D90" w14:textId="77777777" w:rsidR="000955AE" w:rsidRPr="007C5290" w:rsidRDefault="000955AE" w:rsidP="000955AE">
            <w:pPr>
              <w:spacing w:after="80"/>
              <w:rPr>
                <w:rFonts w:cs="Arial"/>
                <w:sz w:val="16"/>
                <w:szCs w:val="16"/>
              </w:rPr>
            </w:pPr>
            <w:r w:rsidRPr="007C5290">
              <w:rPr>
                <w:rFonts w:cs="Arial"/>
                <w:sz w:val="16"/>
                <w:szCs w:val="16"/>
              </w:rPr>
              <w:t>Review the use of exclusions across the company and ensure that appropriate action is taken by the senior executive leadership</w:t>
            </w:r>
          </w:p>
        </w:tc>
        <w:tc>
          <w:tcPr>
            <w:tcW w:w="2945" w:type="dxa"/>
          </w:tcPr>
          <w:p w14:paraId="388DC0DA" w14:textId="77777777" w:rsidR="000955AE" w:rsidRPr="007C5290" w:rsidRDefault="000955AE" w:rsidP="000955AE">
            <w:pPr>
              <w:spacing w:after="80"/>
              <w:rPr>
                <w:rFonts w:cs="Arial"/>
                <w:sz w:val="16"/>
                <w:szCs w:val="16"/>
              </w:rPr>
            </w:pPr>
            <w:r w:rsidRPr="007C5290">
              <w:rPr>
                <w:rFonts w:cs="Arial"/>
                <w:sz w:val="16"/>
                <w:szCs w:val="16"/>
              </w:rPr>
              <w:t>Review the overall pattern of exclusions across academies and report to the directors, taking any action they direct</w:t>
            </w:r>
          </w:p>
        </w:tc>
        <w:tc>
          <w:tcPr>
            <w:tcW w:w="2693" w:type="dxa"/>
          </w:tcPr>
          <w:p w14:paraId="312C487B" w14:textId="77777777" w:rsidR="000955AE" w:rsidRPr="007C5290" w:rsidRDefault="000955AE" w:rsidP="000955AE">
            <w:pPr>
              <w:spacing w:after="80"/>
              <w:rPr>
                <w:rFonts w:cs="Arial"/>
                <w:sz w:val="16"/>
                <w:szCs w:val="16"/>
              </w:rPr>
            </w:pPr>
            <w:r w:rsidRPr="007C5290">
              <w:rPr>
                <w:rFonts w:cs="Arial"/>
                <w:sz w:val="16"/>
                <w:szCs w:val="16"/>
              </w:rPr>
              <w:t xml:space="preserve">Convene a committee to review any exclusion of a pupil </w:t>
            </w:r>
          </w:p>
          <w:p w14:paraId="0AE575FF" w14:textId="77777777" w:rsidR="000955AE" w:rsidRPr="007C5290" w:rsidRDefault="000955AE" w:rsidP="000955AE">
            <w:pPr>
              <w:spacing w:after="80"/>
              <w:rPr>
                <w:rFonts w:cs="Arial"/>
                <w:sz w:val="16"/>
                <w:szCs w:val="16"/>
              </w:rPr>
            </w:pPr>
            <w:r w:rsidRPr="007C5290">
              <w:rPr>
                <w:rFonts w:cs="Arial"/>
                <w:sz w:val="16"/>
                <w:szCs w:val="16"/>
              </w:rPr>
              <w:t>Review the overall pattern of exclusions at the academy and report to the senior executive leadership/directors</w:t>
            </w:r>
          </w:p>
        </w:tc>
        <w:tc>
          <w:tcPr>
            <w:tcW w:w="2835" w:type="dxa"/>
          </w:tcPr>
          <w:p w14:paraId="1FEC6CEA" w14:textId="77777777" w:rsidR="000955AE" w:rsidRPr="007C5290" w:rsidRDefault="000955AE" w:rsidP="000955AE">
            <w:pPr>
              <w:spacing w:after="80"/>
              <w:rPr>
                <w:rFonts w:cs="Arial"/>
                <w:sz w:val="16"/>
                <w:szCs w:val="16"/>
              </w:rPr>
            </w:pPr>
            <w:r w:rsidRPr="007C5290">
              <w:rPr>
                <w:rFonts w:cs="Arial"/>
                <w:sz w:val="16"/>
                <w:szCs w:val="16"/>
              </w:rPr>
              <w:t>Exclude a pupil for a fixed term or permanently, as appropriate</w:t>
            </w:r>
          </w:p>
        </w:tc>
      </w:tr>
      <w:tr w:rsidR="000955AE" w:rsidRPr="00A25F8D" w14:paraId="0F962405" w14:textId="77777777" w:rsidTr="000955AE">
        <w:tc>
          <w:tcPr>
            <w:tcW w:w="2324" w:type="dxa"/>
          </w:tcPr>
          <w:p w14:paraId="43C5FD05" w14:textId="77777777" w:rsidR="000955AE" w:rsidRPr="00A25F8D" w:rsidRDefault="000955AE" w:rsidP="000955AE">
            <w:pPr>
              <w:spacing w:after="80"/>
              <w:rPr>
                <w:rFonts w:cs="Arial"/>
                <w:sz w:val="16"/>
                <w:szCs w:val="16"/>
              </w:rPr>
            </w:pPr>
            <w:r w:rsidRPr="00A25F8D">
              <w:rPr>
                <w:rFonts w:cs="Arial"/>
                <w:sz w:val="16"/>
                <w:szCs w:val="16"/>
              </w:rPr>
              <w:t xml:space="preserve">2.Documents, policies and procedures </w:t>
            </w:r>
          </w:p>
        </w:tc>
        <w:tc>
          <w:tcPr>
            <w:tcW w:w="1924" w:type="dxa"/>
          </w:tcPr>
          <w:p w14:paraId="1D888009" w14:textId="77777777" w:rsidR="000955AE" w:rsidRPr="007C5290" w:rsidRDefault="000955AE" w:rsidP="000955AE">
            <w:pPr>
              <w:spacing w:after="80"/>
              <w:ind w:left="360"/>
              <w:rPr>
                <w:rFonts w:cs="Arial"/>
                <w:b/>
                <w:sz w:val="16"/>
                <w:szCs w:val="16"/>
              </w:rPr>
            </w:pPr>
          </w:p>
        </w:tc>
        <w:tc>
          <w:tcPr>
            <w:tcW w:w="2725" w:type="dxa"/>
          </w:tcPr>
          <w:p w14:paraId="18A49D3B" w14:textId="77777777" w:rsidR="000955AE" w:rsidRPr="007C5290" w:rsidRDefault="000955AE" w:rsidP="000955AE">
            <w:pPr>
              <w:spacing w:after="80"/>
              <w:rPr>
                <w:rFonts w:cs="Arial"/>
                <w:sz w:val="16"/>
                <w:szCs w:val="16"/>
              </w:rPr>
            </w:pPr>
            <w:r w:rsidRPr="007C5290">
              <w:rPr>
                <w:rFonts w:cs="Arial"/>
                <w:sz w:val="16"/>
                <w:szCs w:val="16"/>
              </w:rPr>
              <w:t xml:space="preserve">Adopt a company-wide behaviour policy that reflects the Catholic character, ethos and values of the company </w:t>
            </w:r>
            <w:r w:rsidRPr="007C5290">
              <w:rPr>
                <w:rFonts w:cs="Arial"/>
                <w:b/>
                <w:sz w:val="16"/>
                <w:szCs w:val="16"/>
              </w:rPr>
              <w:t>ND</w:t>
            </w:r>
          </w:p>
          <w:p w14:paraId="7E30B09A" w14:textId="77777777" w:rsidR="000955AE" w:rsidRPr="007C5290" w:rsidRDefault="000955AE" w:rsidP="000955AE">
            <w:pPr>
              <w:spacing w:after="80"/>
              <w:rPr>
                <w:rFonts w:cs="Arial"/>
                <w:b/>
                <w:sz w:val="16"/>
                <w:szCs w:val="16"/>
              </w:rPr>
            </w:pPr>
            <w:r w:rsidRPr="007C5290">
              <w:rPr>
                <w:rFonts w:cs="Arial"/>
                <w:sz w:val="16"/>
                <w:szCs w:val="16"/>
              </w:rPr>
              <w:t>Adopt a company-wide exclusions policy</w:t>
            </w:r>
          </w:p>
        </w:tc>
        <w:tc>
          <w:tcPr>
            <w:tcW w:w="2945" w:type="dxa"/>
          </w:tcPr>
          <w:p w14:paraId="2CF411C9" w14:textId="77777777" w:rsidR="000955AE" w:rsidRPr="007C5290" w:rsidRDefault="000955AE" w:rsidP="000955AE">
            <w:pPr>
              <w:spacing w:after="80"/>
              <w:rPr>
                <w:rFonts w:cs="Arial"/>
                <w:sz w:val="16"/>
                <w:szCs w:val="16"/>
              </w:rPr>
            </w:pPr>
            <w:r w:rsidRPr="007C5290">
              <w:rPr>
                <w:rFonts w:cs="Arial"/>
                <w:sz w:val="16"/>
                <w:szCs w:val="16"/>
              </w:rPr>
              <w:t>Prepare a company-wide behaviour policy for adoption by the directors</w:t>
            </w:r>
          </w:p>
          <w:p w14:paraId="2A5B2004" w14:textId="77777777" w:rsidR="000955AE" w:rsidRPr="007C5290" w:rsidRDefault="000955AE" w:rsidP="000955AE">
            <w:pPr>
              <w:spacing w:after="80"/>
              <w:rPr>
                <w:rFonts w:cs="Arial"/>
                <w:sz w:val="16"/>
                <w:szCs w:val="16"/>
              </w:rPr>
            </w:pPr>
            <w:r w:rsidRPr="007C5290">
              <w:rPr>
                <w:rFonts w:cs="Arial"/>
                <w:sz w:val="16"/>
                <w:szCs w:val="16"/>
              </w:rPr>
              <w:t>Prepare a company-wide exclusions policy for adoption by the directors</w:t>
            </w:r>
          </w:p>
          <w:p w14:paraId="04E804AF" w14:textId="77777777" w:rsidR="000955AE" w:rsidRPr="00A25F8D" w:rsidRDefault="000955AE" w:rsidP="000955AE">
            <w:pPr>
              <w:spacing w:after="80"/>
              <w:rPr>
                <w:rFonts w:cs="Arial"/>
                <w:b/>
                <w:sz w:val="16"/>
                <w:szCs w:val="16"/>
              </w:rPr>
            </w:pPr>
          </w:p>
        </w:tc>
        <w:tc>
          <w:tcPr>
            <w:tcW w:w="2693" w:type="dxa"/>
          </w:tcPr>
          <w:p w14:paraId="54086F23" w14:textId="77777777" w:rsidR="000955AE" w:rsidRPr="007C5290" w:rsidRDefault="000955AE" w:rsidP="000955AE">
            <w:pPr>
              <w:spacing w:after="80"/>
              <w:rPr>
                <w:rFonts w:cs="Arial"/>
                <w:sz w:val="16"/>
                <w:szCs w:val="16"/>
              </w:rPr>
            </w:pPr>
            <w:r w:rsidRPr="007C5290">
              <w:rPr>
                <w:rFonts w:cs="Arial"/>
                <w:sz w:val="16"/>
                <w:szCs w:val="16"/>
              </w:rPr>
              <w:t>Assist the headteacher to prepare a behaviour policy for the academy in line with the company-wide policy</w:t>
            </w:r>
          </w:p>
          <w:p w14:paraId="629C6914" w14:textId="77777777" w:rsidR="000955AE" w:rsidRPr="007C5290" w:rsidRDefault="000955AE" w:rsidP="000955AE">
            <w:pPr>
              <w:spacing w:after="80"/>
              <w:rPr>
                <w:rFonts w:cs="Arial"/>
                <w:sz w:val="16"/>
                <w:szCs w:val="16"/>
              </w:rPr>
            </w:pPr>
            <w:r w:rsidRPr="007C5290">
              <w:rPr>
                <w:rFonts w:cs="Arial"/>
                <w:sz w:val="16"/>
                <w:szCs w:val="16"/>
              </w:rPr>
              <w:t>Assist the headteacher to prepare an exclusions policy for the academy in line with the company-wide policy</w:t>
            </w:r>
          </w:p>
          <w:p w14:paraId="25781C87" w14:textId="77777777" w:rsidR="000955AE" w:rsidRPr="00A25F8D" w:rsidRDefault="000955AE" w:rsidP="000955AE">
            <w:pPr>
              <w:spacing w:after="80"/>
              <w:rPr>
                <w:rFonts w:cs="Arial"/>
                <w:sz w:val="16"/>
                <w:szCs w:val="16"/>
              </w:rPr>
            </w:pPr>
          </w:p>
          <w:p w14:paraId="0BEB2EFA" w14:textId="77777777" w:rsidR="000955AE" w:rsidRPr="00A25F8D" w:rsidRDefault="000955AE" w:rsidP="000955AE">
            <w:pPr>
              <w:spacing w:after="80"/>
              <w:rPr>
                <w:rFonts w:cs="Arial"/>
                <w:b/>
                <w:sz w:val="16"/>
                <w:szCs w:val="16"/>
              </w:rPr>
            </w:pPr>
          </w:p>
        </w:tc>
        <w:tc>
          <w:tcPr>
            <w:tcW w:w="2835" w:type="dxa"/>
          </w:tcPr>
          <w:p w14:paraId="5875EEAE" w14:textId="77777777" w:rsidR="000955AE" w:rsidRPr="007C5290" w:rsidRDefault="000955AE" w:rsidP="000955AE">
            <w:pPr>
              <w:spacing w:after="80"/>
              <w:rPr>
                <w:rFonts w:cs="Arial"/>
                <w:sz w:val="16"/>
                <w:szCs w:val="16"/>
              </w:rPr>
            </w:pPr>
            <w:r w:rsidRPr="007C5290">
              <w:rPr>
                <w:rFonts w:cs="Arial"/>
                <w:sz w:val="16"/>
                <w:szCs w:val="16"/>
              </w:rPr>
              <w:t>With the LGB, prepare a behaviour policy for the academy in line with the company-wide policy</w:t>
            </w:r>
          </w:p>
          <w:p w14:paraId="3F527C73" w14:textId="77777777" w:rsidR="000955AE" w:rsidRPr="007C5290" w:rsidRDefault="000955AE" w:rsidP="000955AE">
            <w:pPr>
              <w:spacing w:after="80"/>
              <w:rPr>
                <w:rFonts w:cs="Arial"/>
                <w:sz w:val="16"/>
                <w:szCs w:val="16"/>
              </w:rPr>
            </w:pPr>
            <w:r w:rsidRPr="007C5290">
              <w:rPr>
                <w:rFonts w:cs="Arial"/>
                <w:sz w:val="16"/>
                <w:szCs w:val="16"/>
              </w:rPr>
              <w:t>With the LGB, prepare an exclusions policy for the academy in line with the company-wide policy</w:t>
            </w:r>
          </w:p>
          <w:p w14:paraId="5A7D2F8D" w14:textId="77777777" w:rsidR="000955AE" w:rsidRPr="007C5290" w:rsidRDefault="000955AE" w:rsidP="000955AE">
            <w:pPr>
              <w:spacing w:after="80"/>
              <w:rPr>
                <w:rFonts w:cs="Arial"/>
                <w:b/>
                <w:sz w:val="16"/>
                <w:szCs w:val="16"/>
              </w:rPr>
            </w:pPr>
            <w:r w:rsidRPr="007C5290">
              <w:rPr>
                <w:rFonts w:cs="Arial"/>
                <w:sz w:val="16"/>
                <w:szCs w:val="16"/>
              </w:rPr>
              <w:t>Ensure effective operation of all policies at the academy</w:t>
            </w:r>
          </w:p>
        </w:tc>
      </w:tr>
    </w:tbl>
    <w:p w14:paraId="0DF08798" w14:textId="77777777" w:rsidR="000955AE" w:rsidRPr="00A25F8D" w:rsidRDefault="000955AE" w:rsidP="000955AE">
      <w:pPr>
        <w:rPr>
          <w:rFonts w:cs="Arial"/>
        </w:rPr>
      </w:pPr>
      <w:r w:rsidRPr="00A25F8D">
        <w:rPr>
          <w:rFonts w:cs="Arial"/>
        </w:rPr>
        <w:t xml:space="preserve">  </w:t>
      </w:r>
    </w:p>
    <w:p w14:paraId="5F8E9966" w14:textId="77777777" w:rsidR="000955AE" w:rsidRPr="00A25F8D" w:rsidRDefault="000955AE" w:rsidP="000955AE">
      <w:pPr>
        <w:rPr>
          <w:rFonts w:cs="Arial"/>
        </w:rPr>
      </w:pPr>
      <w:r w:rsidRPr="00A25F8D">
        <w:rPr>
          <w:rFonts w:cs="Arial"/>
        </w:rPr>
        <w:br w:type="page"/>
      </w:r>
    </w:p>
    <w:tbl>
      <w:tblPr>
        <w:tblStyle w:val="TableGrid"/>
        <w:tblW w:w="15446" w:type="dxa"/>
        <w:tblLook w:val="04A0" w:firstRow="1" w:lastRow="0" w:firstColumn="1" w:lastColumn="0" w:noHBand="0" w:noVBand="1"/>
      </w:tblPr>
      <w:tblGrid>
        <w:gridCol w:w="1555"/>
        <w:gridCol w:w="2268"/>
        <w:gridCol w:w="3118"/>
        <w:gridCol w:w="2977"/>
        <w:gridCol w:w="2693"/>
        <w:gridCol w:w="2835"/>
      </w:tblGrid>
      <w:tr w:rsidR="000955AE" w:rsidRPr="00A25F8D" w14:paraId="1994B8E1" w14:textId="77777777" w:rsidTr="000955AE">
        <w:trPr>
          <w:tblHeader/>
        </w:trPr>
        <w:tc>
          <w:tcPr>
            <w:tcW w:w="15446" w:type="dxa"/>
            <w:gridSpan w:val="6"/>
          </w:tcPr>
          <w:p w14:paraId="7C9FCD52" w14:textId="77777777" w:rsidR="000955AE" w:rsidRPr="00A25F8D" w:rsidRDefault="000955AE" w:rsidP="001E414F">
            <w:pPr>
              <w:pStyle w:val="ListParagraph"/>
              <w:numPr>
                <w:ilvl w:val="0"/>
                <w:numId w:val="72"/>
              </w:numPr>
              <w:spacing w:after="80"/>
              <w:jc w:val="left"/>
              <w:rPr>
                <w:rFonts w:ascii="Arial" w:hAnsi="Arial" w:cs="Arial"/>
                <w:b/>
                <w:sz w:val="16"/>
                <w:szCs w:val="16"/>
              </w:rPr>
            </w:pPr>
            <w:r w:rsidRPr="00A25F8D">
              <w:rPr>
                <w:rFonts w:ascii="Arial" w:hAnsi="Arial" w:cs="Arial"/>
                <w:b/>
                <w:sz w:val="16"/>
                <w:szCs w:val="16"/>
              </w:rPr>
              <w:lastRenderedPageBreak/>
              <w:t xml:space="preserve">ADMISSIONS </w:t>
            </w:r>
          </w:p>
        </w:tc>
      </w:tr>
      <w:tr w:rsidR="000955AE" w:rsidRPr="00A25F8D" w14:paraId="5CDAE024" w14:textId="77777777" w:rsidTr="000955AE">
        <w:trPr>
          <w:tblHeader/>
        </w:trPr>
        <w:tc>
          <w:tcPr>
            <w:tcW w:w="1555" w:type="dxa"/>
          </w:tcPr>
          <w:p w14:paraId="79854D67" w14:textId="77777777" w:rsidR="000955AE" w:rsidRPr="00A25F8D" w:rsidRDefault="000955AE" w:rsidP="000955AE">
            <w:pPr>
              <w:spacing w:after="80"/>
              <w:rPr>
                <w:rFonts w:cs="Arial"/>
                <w:sz w:val="16"/>
                <w:szCs w:val="16"/>
              </w:rPr>
            </w:pPr>
            <w:r w:rsidRPr="00A25F8D">
              <w:rPr>
                <w:rFonts w:cs="Arial"/>
                <w:b/>
                <w:sz w:val="16"/>
                <w:szCs w:val="16"/>
              </w:rPr>
              <w:t>Action</w:t>
            </w:r>
          </w:p>
        </w:tc>
        <w:tc>
          <w:tcPr>
            <w:tcW w:w="2268" w:type="dxa"/>
          </w:tcPr>
          <w:p w14:paraId="09F75511" w14:textId="77777777" w:rsidR="000955AE" w:rsidRPr="00A25F8D" w:rsidRDefault="000955AE" w:rsidP="000955AE">
            <w:pPr>
              <w:spacing w:after="80"/>
              <w:rPr>
                <w:rFonts w:cs="Arial"/>
                <w:sz w:val="16"/>
                <w:szCs w:val="16"/>
              </w:rPr>
            </w:pPr>
            <w:r w:rsidRPr="00A25F8D">
              <w:rPr>
                <w:rFonts w:cs="Arial"/>
                <w:b/>
                <w:sz w:val="16"/>
                <w:szCs w:val="16"/>
              </w:rPr>
              <w:t xml:space="preserve">Members </w:t>
            </w:r>
          </w:p>
        </w:tc>
        <w:tc>
          <w:tcPr>
            <w:tcW w:w="3118" w:type="dxa"/>
          </w:tcPr>
          <w:p w14:paraId="70872F56" w14:textId="77777777" w:rsidR="000955AE" w:rsidRPr="00A25F8D" w:rsidRDefault="000955AE" w:rsidP="000955AE">
            <w:pPr>
              <w:spacing w:after="80"/>
              <w:rPr>
                <w:rFonts w:cs="Arial"/>
                <w:sz w:val="16"/>
                <w:szCs w:val="16"/>
              </w:rPr>
            </w:pPr>
            <w:r w:rsidRPr="00A25F8D">
              <w:rPr>
                <w:rFonts w:cs="Arial"/>
                <w:b/>
                <w:sz w:val="16"/>
                <w:szCs w:val="16"/>
              </w:rPr>
              <w:t>Directors</w:t>
            </w:r>
          </w:p>
        </w:tc>
        <w:tc>
          <w:tcPr>
            <w:tcW w:w="2977" w:type="dxa"/>
          </w:tcPr>
          <w:p w14:paraId="0D2FDEFF" w14:textId="77777777" w:rsidR="000955AE" w:rsidRPr="00A25F8D" w:rsidRDefault="000955AE" w:rsidP="000955AE">
            <w:pPr>
              <w:spacing w:after="80"/>
              <w:rPr>
                <w:rFonts w:cs="Arial"/>
                <w:sz w:val="16"/>
                <w:szCs w:val="16"/>
              </w:rPr>
            </w:pPr>
            <w:r w:rsidRPr="00A25F8D">
              <w:rPr>
                <w:rFonts w:cs="Arial"/>
                <w:b/>
                <w:sz w:val="16"/>
                <w:szCs w:val="16"/>
              </w:rPr>
              <w:t>Senior executive leadership (SEL)</w:t>
            </w:r>
          </w:p>
        </w:tc>
        <w:tc>
          <w:tcPr>
            <w:tcW w:w="2693" w:type="dxa"/>
          </w:tcPr>
          <w:p w14:paraId="008A8DB8" w14:textId="77777777" w:rsidR="000955AE" w:rsidRPr="00A25F8D" w:rsidRDefault="000955AE" w:rsidP="000955AE">
            <w:pPr>
              <w:spacing w:after="80"/>
              <w:rPr>
                <w:rFonts w:cs="Arial"/>
                <w:sz w:val="16"/>
                <w:szCs w:val="16"/>
              </w:rPr>
            </w:pPr>
            <w:r w:rsidRPr="00A25F8D">
              <w:rPr>
                <w:rFonts w:cs="Arial"/>
                <w:b/>
                <w:sz w:val="16"/>
                <w:szCs w:val="16"/>
              </w:rPr>
              <w:t>Local Governing Body (LGB)</w:t>
            </w:r>
          </w:p>
        </w:tc>
        <w:tc>
          <w:tcPr>
            <w:tcW w:w="2835" w:type="dxa"/>
          </w:tcPr>
          <w:p w14:paraId="5E6B7E58" w14:textId="77777777" w:rsidR="000955AE" w:rsidRPr="00A25F8D" w:rsidRDefault="000955AE" w:rsidP="000955AE">
            <w:pPr>
              <w:spacing w:after="80"/>
              <w:rPr>
                <w:rFonts w:cs="Arial"/>
                <w:sz w:val="16"/>
                <w:szCs w:val="16"/>
              </w:rPr>
            </w:pPr>
            <w:r w:rsidRPr="00A25F8D">
              <w:rPr>
                <w:rFonts w:cs="Arial"/>
                <w:b/>
                <w:sz w:val="16"/>
                <w:szCs w:val="16"/>
              </w:rPr>
              <w:t>Principal/headteacher</w:t>
            </w:r>
          </w:p>
        </w:tc>
      </w:tr>
      <w:tr w:rsidR="000955AE" w:rsidRPr="00A25F8D" w14:paraId="51A303D1" w14:textId="77777777" w:rsidTr="000955AE">
        <w:tc>
          <w:tcPr>
            <w:tcW w:w="1555" w:type="dxa"/>
          </w:tcPr>
          <w:p w14:paraId="53D5B924" w14:textId="77777777" w:rsidR="000955AE" w:rsidRPr="00A25F8D" w:rsidRDefault="000955AE" w:rsidP="000955AE">
            <w:pPr>
              <w:spacing w:after="80"/>
              <w:rPr>
                <w:rFonts w:cs="Arial"/>
                <w:sz w:val="16"/>
                <w:szCs w:val="16"/>
              </w:rPr>
            </w:pPr>
            <w:r w:rsidRPr="00A25F8D">
              <w:rPr>
                <w:rFonts w:cs="Arial"/>
                <w:sz w:val="16"/>
                <w:szCs w:val="16"/>
              </w:rPr>
              <w:t>1.Place planning</w:t>
            </w:r>
          </w:p>
        </w:tc>
        <w:tc>
          <w:tcPr>
            <w:tcW w:w="2268" w:type="dxa"/>
          </w:tcPr>
          <w:p w14:paraId="492C81C7" w14:textId="77777777" w:rsidR="000955AE" w:rsidRPr="007C5290" w:rsidRDefault="000955AE" w:rsidP="000955AE">
            <w:pPr>
              <w:spacing w:after="80"/>
              <w:rPr>
                <w:rFonts w:cs="Arial"/>
                <w:b/>
                <w:sz w:val="16"/>
                <w:szCs w:val="16"/>
              </w:rPr>
            </w:pPr>
          </w:p>
        </w:tc>
        <w:tc>
          <w:tcPr>
            <w:tcW w:w="3118" w:type="dxa"/>
          </w:tcPr>
          <w:p w14:paraId="4B7B981E" w14:textId="77777777" w:rsidR="000955AE" w:rsidRPr="007C5290" w:rsidRDefault="000955AE" w:rsidP="000955AE">
            <w:pPr>
              <w:spacing w:after="80"/>
              <w:rPr>
                <w:rFonts w:cs="Arial"/>
                <w:sz w:val="16"/>
                <w:szCs w:val="16"/>
              </w:rPr>
            </w:pPr>
            <w:r w:rsidRPr="007C5290">
              <w:rPr>
                <w:rFonts w:cs="Arial"/>
                <w:sz w:val="16"/>
                <w:szCs w:val="16"/>
              </w:rPr>
              <w:t>Assist the diocese with any requirements it may have relating to the Bishop’s duty to ensure that there are sufficient school places available for the baptised Catholic children resident in his area</w:t>
            </w:r>
          </w:p>
          <w:p w14:paraId="5F879528" w14:textId="77777777" w:rsidR="000955AE" w:rsidRPr="007C5290" w:rsidRDefault="000955AE" w:rsidP="000955AE">
            <w:pPr>
              <w:spacing w:after="80"/>
              <w:rPr>
                <w:rFonts w:cs="Arial"/>
                <w:sz w:val="16"/>
                <w:szCs w:val="16"/>
              </w:rPr>
            </w:pPr>
            <w:r w:rsidRPr="007C5290">
              <w:rPr>
                <w:rFonts w:cs="Arial"/>
                <w:sz w:val="16"/>
                <w:szCs w:val="16"/>
              </w:rPr>
              <w:t>Receive an annual report from the senior executive leadership and share the report with the Diocesan Education Service to assist the Bishop in his responsibilities relating to place planning</w:t>
            </w:r>
          </w:p>
          <w:p w14:paraId="6F720CB3" w14:textId="77777777" w:rsidR="000955AE" w:rsidRPr="007C5290" w:rsidRDefault="000955AE" w:rsidP="000955AE">
            <w:pPr>
              <w:spacing w:after="80"/>
              <w:rPr>
                <w:rFonts w:cs="Arial"/>
                <w:sz w:val="16"/>
                <w:szCs w:val="16"/>
              </w:rPr>
            </w:pPr>
            <w:r w:rsidRPr="007C5290">
              <w:rPr>
                <w:rFonts w:cs="Arial"/>
                <w:sz w:val="16"/>
                <w:szCs w:val="16"/>
              </w:rPr>
              <w:t>Obtain diocesan approval to expand school places across the company</w:t>
            </w:r>
          </w:p>
        </w:tc>
        <w:tc>
          <w:tcPr>
            <w:tcW w:w="2977" w:type="dxa"/>
          </w:tcPr>
          <w:p w14:paraId="055E21D2" w14:textId="77777777" w:rsidR="000955AE" w:rsidRPr="007C5290" w:rsidRDefault="000955AE" w:rsidP="000955AE">
            <w:pPr>
              <w:spacing w:after="80"/>
              <w:rPr>
                <w:rFonts w:cs="Arial"/>
                <w:sz w:val="16"/>
                <w:szCs w:val="16"/>
              </w:rPr>
            </w:pPr>
            <w:r w:rsidRPr="007C5290">
              <w:rPr>
                <w:rFonts w:cs="Arial"/>
                <w:sz w:val="16"/>
                <w:szCs w:val="16"/>
              </w:rPr>
              <w:t>Prepare an annual report to the directors on the need for school places within the local community, using local intelligence, which will be used to assist the Bishop with his school place planning duties across the diocese</w:t>
            </w:r>
          </w:p>
          <w:p w14:paraId="07443342" w14:textId="77777777" w:rsidR="000955AE" w:rsidRPr="00A25F8D" w:rsidRDefault="000955AE" w:rsidP="000955AE">
            <w:pPr>
              <w:pStyle w:val="ListParagraph"/>
              <w:spacing w:after="80"/>
              <w:ind w:left="0"/>
              <w:rPr>
                <w:rFonts w:ascii="Arial" w:hAnsi="Arial" w:cs="Arial"/>
                <w:b/>
                <w:sz w:val="16"/>
                <w:szCs w:val="16"/>
              </w:rPr>
            </w:pPr>
            <w:r w:rsidRPr="00A25F8D">
              <w:rPr>
                <w:rFonts w:ascii="Arial" w:hAnsi="Arial" w:cs="Arial"/>
                <w:b/>
                <w:sz w:val="16"/>
                <w:szCs w:val="16"/>
              </w:rPr>
              <w:t xml:space="preserve"> </w:t>
            </w:r>
          </w:p>
        </w:tc>
        <w:tc>
          <w:tcPr>
            <w:tcW w:w="2693" w:type="dxa"/>
          </w:tcPr>
          <w:p w14:paraId="5E6F26C5" w14:textId="77777777" w:rsidR="000955AE" w:rsidRPr="007C5290" w:rsidRDefault="000955AE" w:rsidP="000955AE">
            <w:pPr>
              <w:spacing w:after="80"/>
              <w:rPr>
                <w:rFonts w:cs="Arial"/>
                <w:b/>
                <w:sz w:val="16"/>
                <w:szCs w:val="16"/>
              </w:rPr>
            </w:pPr>
            <w:r w:rsidRPr="007C5290">
              <w:rPr>
                <w:rFonts w:cs="Arial"/>
                <w:sz w:val="16"/>
                <w:szCs w:val="16"/>
              </w:rPr>
              <w:t>Assist the senior executive leadership to prepare an annual report</w:t>
            </w:r>
            <w:r w:rsidRPr="007C5290">
              <w:rPr>
                <w:rFonts w:cs="Arial"/>
                <w:b/>
                <w:sz w:val="16"/>
                <w:szCs w:val="16"/>
              </w:rPr>
              <w:t xml:space="preserve"> </w:t>
            </w:r>
            <w:r w:rsidRPr="007C5290">
              <w:rPr>
                <w:rFonts w:cs="Arial"/>
                <w:sz w:val="16"/>
                <w:szCs w:val="16"/>
              </w:rPr>
              <w:t>to the directors on the need for school places within the local community, using local intelligence, which will be used to assist the Bishop with his school place planning duties across the diocese</w:t>
            </w:r>
          </w:p>
        </w:tc>
        <w:tc>
          <w:tcPr>
            <w:tcW w:w="2835" w:type="dxa"/>
          </w:tcPr>
          <w:p w14:paraId="692F2B75" w14:textId="77777777" w:rsidR="000955AE" w:rsidRPr="007C5290" w:rsidRDefault="000955AE" w:rsidP="000955AE">
            <w:pPr>
              <w:spacing w:after="80"/>
              <w:rPr>
                <w:rFonts w:cs="Arial"/>
                <w:sz w:val="16"/>
                <w:szCs w:val="16"/>
              </w:rPr>
            </w:pPr>
            <w:r w:rsidRPr="007C5290">
              <w:rPr>
                <w:rFonts w:cs="Arial"/>
                <w:sz w:val="16"/>
                <w:szCs w:val="16"/>
              </w:rPr>
              <w:t>Advise the LGB/senior executive leadership in respect of the need for future places at the academy which will assist the senior executive leadership to prepare their annual report on the need for school places</w:t>
            </w:r>
          </w:p>
        </w:tc>
      </w:tr>
      <w:tr w:rsidR="000955AE" w:rsidRPr="00A25F8D" w14:paraId="412E2477" w14:textId="77777777" w:rsidTr="000955AE">
        <w:tc>
          <w:tcPr>
            <w:tcW w:w="1555" w:type="dxa"/>
          </w:tcPr>
          <w:p w14:paraId="75D63A5F" w14:textId="77777777" w:rsidR="000955AE" w:rsidRPr="00A25F8D" w:rsidRDefault="000955AE" w:rsidP="000955AE">
            <w:pPr>
              <w:spacing w:after="80"/>
              <w:rPr>
                <w:rFonts w:cs="Arial"/>
                <w:sz w:val="16"/>
                <w:szCs w:val="16"/>
              </w:rPr>
            </w:pPr>
            <w:r w:rsidRPr="00A25F8D">
              <w:rPr>
                <w:rFonts w:cs="Arial"/>
                <w:sz w:val="16"/>
                <w:szCs w:val="16"/>
              </w:rPr>
              <w:t>2.Admissions arrangements</w:t>
            </w:r>
          </w:p>
        </w:tc>
        <w:tc>
          <w:tcPr>
            <w:tcW w:w="2268" w:type="dxa"/>
          </w:tcPr>
          <w:p w14:paraId="368A395C" w14:textId="77777777" w:rsidR="000955AE" w:rsidRPr="007C5290" w:rsidRDefault="000955AE" w:rsidP="000955AE">
            <w:pPr>
              <w:spacing w:after="80"/>
              <w:rPr>
                <w:rFonts w:cs="Arial"/>
                <w:b/>
                <w:sz w:val="16"/>
                <w:szCs w:val="16"/>
              </w:rPr>
            </w:pPr>
          </w:p>
        </w:tc>
        <w:tc>
          <w:tcPr>
            <w:tcW w:w="3118" w:type="dxa"/>
          </w:tcPr>
          <w:p w14:paraId="6FC75928" w14:textId="77777777" w:rsidR="000955AE" w:rsidRPr="007C5290" w:rsidRDefault="000955AE" w:rsidP="000955AE">
            <w:pPr>
              <w:spacing w:after="80"/>
              <w:rPr>
                <w:rFonts w:cs="Arial"/>
                <w:sz w:val="16"/>
                <w:szCs w:val="16"/>
              </w:rPr>
            </w:pPr>
            <w:r w:rsidRPr="007C5290">
              <w:rPr>
                <w:rFonts w:cs="Arial"/>
                <w:sz w:val="16"/>
                <w:szCs w:val="16"/>
              </w:rPr>
              <w:t>[Determine the extent to which the directors will delegate the responsibility for determining admissions arrangements to the academies and insert here.  This section of the table is based on feedback from the CES academies working group which determined that it is usual practice for the directors to delegate admissions arrangements and decisions to the LGB]</w:t>
            </w:r>
          </w:p>
          <w:p w14:paraId="4DB45276" w14:textId="77777777" w:rsidR="000955AE" w:rsidRPr="007C5290" w:rsidRDefault="000955AE" w:rsidP="000955AE">
            <w:pPr>
              <w:spacing w:after="80"/>
              <w:rPr>
                <w:rFonts w:cs="Arial"/>
                <w:sz w:val="16"/>
                <w:szCs w:val="16"/>
              </w:rPr>
            </w:pPr>
            <w:r w:rsidRPr="007C5290">
              <w:rPr>
                <w:rFonts w:cs="Arial"/>
                <w:sz w:val="16"/>
                <w:szCs w:val="16"/>
              </w:rPr>
              <w:t>Comply with Diocesan guidance on admissions</w:t>
            </w:r>
          </w:p>
          <w:p w14:paraId="19CC4752" w14:textId="77777777" w:rsidR="000955AE" w:rsidRPr="007C5290" w:rsidRDefault="000955AE" w:rsidP="000955AE">
            <w:pPr>
              <w:spacing w:after="80"/>
              <w:rPr>
                <w:rFonts w:cs="Arial"/>
                <w:sz w:val="16"/>
                <w:szCs w:val="16"/>
              </w:rPr>
            </w:pPr>
            <w:r w:rsidRPr="007C5290">
              <w:rPr>
                <w:rFonts w:cs="Arial"/>
                <w:sz w:val="16"/>
                <w:szCs w:val="16"/>
              </w:rPr>
              <w:t xml:space="preserve">Comply with the Schools Admissions and Appeals Codes </w:t>
            </w:r>
          </w:p>
          <w:p w14:paraId="4CD8CF15" w14:textId="77777777" w:rsidR="000955AE" w:rsidRPr="00A25F8D" w:rsidRDefault="000955AE" w:rsidP="000955AE">
            <w:pPr>
              <w:spacing w:after="80"/>
              <w:rPr>
                <w:rFonts w:cs="Arial"/>
                <w:sz w:val="16"/>
                <w:szCs w:val="16"/>
              </w:rPr>
            </w:pPr>
          </w:p>
        </w:tc>
        <w:tc>
          <w:tcPr>
            <w:tcW w:w="2977" w:type="dxa"/>
          </w:tcPr>
          <w:p w14:paraId="348D3E9B" w14:textId="77777777" w:rsidR="000955AE" w:rsidRPr="007C5290" w:rsidRDefault="000955AE" w:rsidP="000955AE">
            <w:pPr>
              <w:spacing w:after="80"/>
              <w:rPr>
                <w:rFonts w:cs="Arial"/>
                <w:sz w:val="16"/>
                <w:szCs w:val="16"/>
              </w:rPr>
            </w:pPr>
            <w:r w:rsidRPr="007C5290">
              <w:rPr>
                <w:rFonts w:cs="Arial"/>
                <w:sz w:val="16"/>
                <w:szCs w:val="16"/>
              </w:rPr>
              <w:t>Prepare the company-wide admissions policy (</w:t>
            </w:r>
            <w:proofErr w:type="gramStart"/>
            <w:r w:rsidRPr="007C5290">
              <w:rPr>
                <w:rFonts w:cs="Arial"/>
                <w:sz w:val="16"/>
                <w:szCs w:val="16"/>
              </w:rPr>
              <w:t>taking into account</w:t>
            </w:r>
            <w:proofErr w:type="gramEnd"/>
            <w:r w:rsidRPr="007C5290">
              <w:rPr>
                <w:rFonts w:cs="Arial"/>
                <w:sz w:val="16"/>
                <w:szCs w:val="16"/>
              </w:rPr>
              <w:t xml:space="preserve"> any Diocesan guidance and the Schools Admissions and Appeals Codes) which will set out the parameters within which the LGB may determine admissions arrangements</w:t>
            </w:r>
          </w:p>
          <w:p w14:paraId="29A7A251" w14:textId="77777777" w:rsidR="000955AE" w:rsidRPr="007C5290" w:rsidRDefault="000955AE" w:rsidP="000955AE">
            <w:pPr>
              <w:spacing w:after="80"/>
              <w:rPr>
                <w:rFonts w:cs="Arial"/>
                <w:sz w:val="16"/>
                <w:szCs w:val="16"/>
              </w:rPr>
            </w:pPr>
            <w:r w:rsidRPr="007C5290">
              <w:rPr>
                <w:rFonts w:cs="Arial"/>
                <w:sz w:val="16"/>
                <w:szCs w:val="16"/>
              </w:rPr>
              <w:t>Provide oversight, and support, of the implementation of admissions arrangements across the company</w:t>
            </w:r>
          </w:p>
          <w:p w14:paraId="1F0AC762" w14:textId="4AEBF1E6" w:rsidR="000955AE" w:rsidRPr="007C5290" w:rsidRDefault="000955AE" w:rsidP="000955AE">
            <w:pPr>
              <w:spacing w:after="80"/>
              <w:rPr>
                <w:rFonts w:cs="Arial"/>
                <w:sz w:val="16"/>
                <w:szCs w:val="16"/>
              </w:rPr>
            </w:pPr>
            <w:r w:rsidRPr="007C5290">
              <w:rPr>
                <w:rFonts w:cs="Arial"/>
                <w:sz w:val="16"/>
                <w:szCs w:val="16"/>
              </w:rPr>
              <w:t xml:space="preserve">Ensure that the impact of any proposed changes to an academy’s admission arrangements are considered in light of the other academies in the company and other catholic schools generally in the </w:t>
            </w:r>
            <w:r w:rsidR="00694970" w:rsidRPr="007C5290">
              <w:rPr>
                <w:rFonts w:cs="Arial"/>
                <w:sz w:val="16"/>
                <w:szCs w:val="16"/>
              </w:rPr>
              <w:t>diocese Report</w:t>
            </w:r>
            <w:r w:rsidRPr="007C5290">
              <w:rPr>
                <w:rFonts w:cs="Arial"/>
                <w:sz w:val="16"/>
                <w:szCs w:val="16"/>
              </w:rPr>
              <w:t xml:space="preserve"> to the directors regarding admissions arrangements across the academies in the company</w:t>
            </w:r>
          </w:p>
          <w:p w14:paraId="7B8FB8CA" w14:textId="77777777" w:rsidR="000955AE" w:rsidRPr="007C5290" w:rsidRDefault="000955AE" w:rsidP="000955AE">
            <w:pPr>
              <w:spacing w:after="80"/>
              <w:rPr>
                <w:rFonts w:cs="Arial"/>
                <w:sz w:val="16"/>
                <w:szCs w:val="16"/>
              </w:rPr>
            </w:pPr>
            <w:r w:rsidRPr="007C5290">
              <w:rPr>
                <w:rFonts w:cs="Arial"/>
                <w:sz w:val="16"/>
                <w:szCs w:val="16"/>
              </w:rPr>
              <w:t>Ensure effective arrangements are in place for pupil recruitment to the academies in the company</w:t>
            </w:r>
          </w:p>
          <w:p w14:paraId="53B11471" w14:textId="77777777" w:rsidR="000955AE" w:rsidRPr="007C5290" w:rsidRDefault="000955AE" w:rsidP="000955AE">
            <w:pPr>
              <w:spacing w:after="80"/>
              <w:rPr>
                <w:rFonts w:cs="Arial"/>
                <w:sz w:val="16"/>
                <w:szCs w:val="16"/>
              </w:rPr>
            </w:pPr>
            <w:r w:rsidRPr="007C5290">
              <w:rPr>
                <w:rFonts w:cs="Arial"/>
                <w:sz w:val="16"/>
                <w:szCs w:val="16"/>
              </w:rPr>
              <w:t xml:space="preserve">Provide advice and guidance to directors regarding the requirements of the Schools Admissions and Appeals Codes </w:t>
            </w:r>
          </w:p>
        </w:tc>
        <w:tc>
          <w:tcPr>
            <w:tcW w:w="2693" w:type="dxa"/>
          </w:tcPr>
          <w:p w14:paraId="4B6A2504" w14:textId="77777777" w:rsidR="000955AE" w:rsidRPr="007C5290" w:rsidRDefault="000955AE" w:rsidP="000955AE">
            <w:pPr>
              <w:spacing w:after="80"/>
              <w:rPr>
                <w:rFonts w:cs="Arial"/>
                <w:sz w:val="16"/>
                <w:szCs w:val="16"/>
              </w:rPr>
            </w:pPr>
            <w:r w:rsidRPr="007C5290">
              <w:rPr>
                <w:rFonts w:cs="Arial"/>
                <w:sz w:val="16"/>
                <w:szCs w:val="16"/>
              </w:rPr>
              <w:t>Undertake consultation, determine and publish admissions arrangements as required in accordance with the company-wide admissions policy</w:t>
            </w:r>
          </w:p>
          <w:p w14:paraId="421AEEDB" w14:textId="77777777" w:rsidR="000955AE" w:rsidRPr="007C5290" w:rsidRDefault="000955AE" w:rsidP="000955AE">
            <w:pPr>
              <w:spacing w:after="80"/>
              <w:rPr>
                <w:rFonts w:cs="Arial"/>
                <w:sz w:val="16"/>
                <w:szCs w:val="16"/>
              </w:rPr>
            </w:pPr>
            <w:proofErr w:type="gramStart"/>
            <w:r w:rsidRPr="007C5290">
              <w:rPr>
                <w:rFonts w:cs="Arial"/>
                <w:sz w:val="16"/>
                <w:szCs w:val="16"/>
              </w:rPr>
              <w:t>Make</w:t>
            </w:r>
            <w:r>
              <w:rPr>
                <w:rFonts w:cs="Arial"/>
                <w:sz w:val="16"/>
                <w:szCs w:val="16"/>
              </w:rPr>
              <w:t xml:space="preserve"> </w:t>
            </w:r>
            <w:r w:rsidRPr="007C5290">
              <w:rPr>
                <w:rFonts w:cs="Arial"/>
                <w:sz w:val="16"/>
                <w:szCs w:val="16"/>
              </w:rPr>
              <w:t>arrangements</w:t>
            </w:r>
            <w:proofErr w:type="gramEnd"/>
            <w:r>
              <w:rPr>
                <w:rFonts w:cs="Arial"/>
                <w:sz w:val="16"/>
                <w:szCs w:val="16"/>
              </w:rPr>
              <w:t xml:space="preserve"> </w:t>
            </w:r>
            <w:r w:rsidRPr="007C5290">
              <w:rPr>
                <w:rFonts w:cs="Arial"/>
                <w:sz w:val="16"/>
                <w:szCs w:val="16"/>
              </w:rPr>
              <w:t>for determining admissions and hearing admission appeals</w:t>
            </w:r>
          </w:p>
          <w:p w14:paraId="1E4A30AF" w14:textId="77777777" w:rsidR="000955AE" w:rsidRPr="007C5290" w:rsidRDefault="000955AE" w:rsidP="000955AE">
            <w:pPr>
              <w:spacing w:after="80"/>
              <w:rPr>
                <w:rFonts w:cs="Arial"/>
                <w:sz w:val="16"/>
                <w:szCs w:val="16"/>
              </w:rPr>
            </w:pPr>
            <w:r w:rsidRPr="007C5290">
              <w:rPr>
                <w:rFonts w:cs="Arial"/>
                <w:sz w:val="16"/>
                <w:szCs w:val="16"/>
              </w:rPr>
              <w:t xml:space="preserve">Ensure effective arrangements are in place for pupil recruitment </w:t>
            </w:r>
          </w:p>
          <w:p w14:paraId="1F3A7D59" w14:textId="77777777" w:rsidR="000955AE" w:rsidRPr="007C5290" w:rsidRDefault="000955AE" w:rsidP="000955AE">
            <w:pPr>
              <w:spacing w:after="80"/>
              <w:rPr>
                <w:rFonts w:cs="Arial"/>
                <w:sz w:val="16"/>
                <w:szCs w:val="16"/>
              </w:rPr>
            </w:pPr>
            <w:r w:rsidRPr="007C5290">
              <w:rPr>
                <w:rFonts w:cs="Arial"/>
                <w:sz w:val="16"/>
                <w:szCs w:val="16"/>
              </w:rPr>
              <w:t xml:space="preserve">Contribute to the development of the academy prospectus (if there is one)  </w:t>
            </w:r>
          </w:p>
          <w:p w14:paraId="21E775A8" w14:textId="77777777" w:rsidR="000955AE" w:rsidRPr="00A25F8D" w:rsidRDefault="000955AE" w:rsidP="000955AE">
            <w:pPr>
              <w:spacing w:after="80"/>
              <w:rPr>
                <w:rFonts w:cs="Arial"/>
                <w:b/>
                <w:sz w:val="16"/>
                <w:szCs w:val="16"/>
              </w:rPr>
            </w:pPr>
          </w:p>
        </w:tc>
        <w:tc>
          <w:tcPr>
            <w:tcW w:w="2835" w:type="dxa"/>
          </w:tcPr>
          <w:p w14:paraId="47997BF5" w14:textId="77777777" w:rsidR="000955AE" w:rsidRPr="007C5290" w:rsidRDefault="000955AE" w:rsidP="000955AE">
            <w:pPr>
              <w:spacing w:after="80"/>
              <w:rPr>
                <w:rFonts w:cs="Arial"/>
                <w:sz w:val="16"/>
                <w:szCs w:val="16"/>
              </w:rPr>
            </w:pPr>
            <w:r w:rsidRPr="007C5290">
              <w:rPr>
                <w:rFonts w:cs="Arial"/>
                <w:sz w:val="16"/>
                <w:szCs w:val="16"/>
              </w:rPr>
              <w:t xml:space="preserve">Provide advice and guidance to the LGB and the directors as to requirements under the School Admissions and Appeals Codes </w:t>
            </w:r>
          </w:p>
          <w:p w14:paraId="66353C3F" w14:textId="77777777" w:rsidR="000955AE" w:rsidRPr="007C5290" w:rsidRDefault="000955AE" w:rsidP="000955AE">
            <w:pPr>
              <w:spacing w:after="80"/>
              <w:rPr>
                <w:rFonts w:cs="Arial"/>
                <w:sz w:val="16"/>
                <w:szCs w:val="16"/>
              </w:rPr>
            </w:pPr>
            <w:proofErr w:type="gramStart"/>
            <w:r w:rsidRPr="007C5290">
              <w:rPr>
                <w:rFonts w:cs="Arial"/>
                <w:sz w:val="16"/>
                <w:szCs w:val="16"/>
              </w:rPr>
              <w:t>Make arrangements</w:t>
            </w:r>
            <w:proofErr w:type="gramEnd"/>
            <w:r>
              <w:rPr>
                <w:rFonts w:cs="Arial"/>
                <w:sz w:val="16"/>
                <w:szCs w:val="16"/>
              </w:rPr>
              <w:t xml:space="preserve"> </w:t>
            </w:r>
            <w:r w:rsidRPr="007C5290">
              <w:rPr>
                <w:rFonts w:cs="Arial"/>
                <w:sz w:val="16"/>
                <w:szCs w:val="16"/>
              </w:rPr>
              <w:t>for determining admissions and hearing admissions appeals in line with the company-wide policy</w:t>
            </w:r>
          </w:p>
          <w:p w14:paraId="2355195A" w14:textId="77777777" w:rsidR="000955AE" w:rsidRPr="007C5290" w:rsidRDefault="000955AE" w:rsidP="000955AE">
            <w:pPr>
              <w:spacing w:after="80"/>
              <w:rPr>
                <w:rFonts w:cs="Arial"/>
                <w:sz w:val="16"/>
                <w:szCs w:val="16"/>
              </w:rPr>
            </w:pPr>
            <w:r w:rsidRPr="007C5290">
              <w:rPr>
                <w:rFonts w:cs="Arial"/>
                <w:sz w:val="16"/>
                <w:szCs w:val="16"/>
              </w:rPr>
              <w:t xml:space="preserve">Participate in local admissions forum </w:t>
            </w:r>
          </w:p>
          <w:p w14:paraId="12BA4AB8" w14:textId="77777777" w:rsidR="000955AE" w:rsidRPr="007C5290" w:rsidRDefault="000955AE" w:rsidP="000955AE">
            <w:pPr>
              <w:spacing w:after="80"/>
              <w:rPr>
                <w:rFonts w:cs="Arial"/>
                <w:sz w:val="16"/>
                <w:szCs w:val="16"/>
              </w:rPr>
            </w:pPr>
            <w:r w:rsidRPr="007C5290">
              <w:rPr>
                <w:rFonts w:cs="Arial"/>
                <w:sz w:val="16"/>
                <w:szCs w:val="16"/>
              </w:rPr>
              <w:t>Ensure participation in the fair access protocol</w:t>
            </w:r>
          </w:p>
          <w:p w14:paraId="0FD13117" w14:textId="77777777" w:rsidR="000955AE" w:rsidRPr="007C5290" w:rsidRDefault="000955AE" w:rsidP="000955AE">
            <w:pPr>
              <w:spacing w:after="80"/>
              <w:rPr>
                <w:rFonts w:cs="Arial"/>
                <w:sz w:val="16"/>
                <w:szCs w:val="16"/>
              </w:rPr>
            </w:pPr>
            <w:r w:rsidRPr="007C5290">
              <w:rPr>
                <w:rFonts w:cs="Arial"/>
                <w:sz w:val="16"/>
                <w:szCs w:val="16"/>
              </w:rPr>
              <w:t>Ensure effective arrangements are in place for pupil recruitment to the academy</w:t>
            </w:r>
          </w:p>
          <w:p w14:paraId="6754F454" w14:textId="77777777" w:rsidR="000955AE" w:rsidRPr="00A25F8D" w:rsidRDefault="000955AE" w:rsidP="000955AE">
            <w:pPr>
              <w:spacing w:after="80"/>
              <w:rPr>
                <w:rFonts w:cs="Arial"/>
                <w:b/>
                <w:sz w:val="16"/>
                <w:szCs w:val="16"/>
              </w:rPr>
            </w:pPr>
          </w:p>
        </w:tc>
      </w:tr>
      <w:tr w:rsidR="000955AE" w:rsidRPr="00A25F8D" w14:paraId="4B6BC006" w14:textId="77777777" w:rsidTr="000955AE">
        <w:tc>
          <w:tcPr>
            <w:tcW w:w="1555" w:type="dxa"/>
          </w:tcPr>
          <w:p w14:paraId="2239BCED" w14:textId="77777777" w:rsidR="000955AE" w:rsidRPr="00A25F8D" w:rsidRDefault="000955AE" w:rsidP="000955AE">
            <w:pPr>
              <w:spacing w:after="80"/>
              <w:rPr>
                <w:rFonts w:cs="Arial"/>
                <w:sz w:val="16"/>
                <w:szCs w:val="16"/>
              </w:rPr>
            </w:pPr>
            <w:r w:rsidRPr="00A25F8D">
              <w:rPr>
                <w:rFonts w:cs="Arial"/>
                <w:sz w:val="16"/>
                <w:szCs w:val="16"/>
              </w:rPr>
              <w:t xml:space="preserve">3.Documents, policies and procedures </w:t>
            </w:r>
          </w:p>
        </w:tc>
        <w:tc>
          <w:tcPr>
            <w:tcW w:w="2268" w:type="dxa"/>
          </w:tcPr>
          <w:p w14:paraId="1C11A5D1" w14:textId="77777777" w:rsidR="000955AE" w:rsidRPr="007C5290" w:rsidRDefault="000955AE" w:rsidP="000955AE">
            <w:pPr>
              <w:spacing w:after="80"/>
              <w:ind w:left="360"/>
              <w:rPr>
                <w:rFonts w:cs="Arial"/>
                <w:b/>
                <w:sz w:val="16"/>
                <w:szCs w:val="16"/>
              </w:rPr>
            </w:pPr>
          </w:p>
        </w:tc>
        <w:tc>
          <w:tcPr>
            <w:tcW w:w="3118" w:type="dxa"/>
          </w:tcPr>
          <w:p w14:paraId="6C1314F8" w14:textId="77777777" w:rsidR="000955AE" w:rsidRPr="007C5290" w:rsidRDefault="000955AE" w:rsidP="000955AE">
            <w:pPr>
              <w:spacing w:after="80"/>
              <w:rPr>
                <w:rFonts w:cs="Arial"/>
                <w:sz w:val="16"/>
                <w:szCs w:val="16"/>
              </w:rPr>
            </w:pPr>
            <w:r w:rsidRPr="007C5290">
              <w:rPr>
                <w:rFonts w:cs="Arial"/>
                <w:sz w:val="16"/>
                <w:szCs w:val="16"/>
              </w:rPr>
              <w:t xml:space="preserve">Adopt the company-wide admissions policy prepared by the senior executive leadership and ensure that it complies with all diocesan requirements </w:t>
            </w:r>
            <w:r w:rsidRPr="007C5290">
              <w:rPr>
                <w:rFonts w:cs="Arial"/>
                <w:b/>
                <w:sz w:val="16"/>
                <w:szCs w:val="16"/>
              </w:rPr>
              <w:t>ND</w:t>
            </w:r>
          </w:p>
          <w:p w14:paraId="33186A53" w14:textId="77777777" w:rsidR="000955AE" w:rsidRPr="007C5290" w:rsidRDefault="000955AE" w:rsidP="000955AE">
            <w:pPr>
              <w:spacing w:after="80"/>
              <w:rPr>
                <w:rFonts w:cs="Arial"/>
                <w:sz w:val="16"/>
                <w:szCs w:val="16"/>
              </w:rPr>
            </w:pPr>
            <w:r w:rsidRPr="007C5290">
              <w:rPr>
                <w:rFonts w:cs="Arial"/>
                <w:sz w:val="16"/>
                <w:szCs w:val="16"/>
              </w:rPr>
              <w:t>Review and approve all academy admissions policies before they are determined and published by the LGB</w:t>
            </w:r>
          </w:p>
        </w:tc>
        <w:tc>
          <w:tcPr>
            <w:tcW w:w="2977" w:type="dxa"/>
          </w:tcPr>
          <w:p w14:paraId="4AB3D249" w14:textId="77777777" w:rsidR="000955AE" w:rsidRPr="007C5290" w:rsidRDefault="000955AE" w:rsidP="000955AE">
            <w:pPr>
              <w:spacing w:after="80"/>
              <w:rPr>
                <w:rFonts w:cs="Arial"/>
                <w:sz w:val="16"/>
                <w:szCs w:val="16"/>
              </w:rPr>
            </w:pPr>
            <w:r w:rsidRPr="007C5290">
              <w:rPr>
                <w:rFonts w:cs="Arial"/>
                <w:sz w:val="16"/>
                <w:szCs w:val="16"/>
              </w:rPr>
              <w:t xml:space="preserve">Work with the diocese to produce a company-wide admissions policy for adoption by the directors and ensure that it complies with all diocesan requirements </w:t>
            </w:r>
          </w:p>
          <w:p w14:paraId="6F971614" w14:textId="77777777" w:rsidR="000955AE" w:rsidRPr="007C5290" w:rsidRDefault="000955AE" w:rsidP="000955AE">
            <w:pPr>
              <w:spacing w:after="80"/>
              <w:rPr>
                <w:rFonts w:cs="Arial"/>
                <w:sz w:val="16"/>
                <w:szCs w:val="16"/>
              </w:rPr>
            </w:pPr>
            <w:r w:rsidRPr="007C5290">
              <w:rPr>
                <w:rFonts w:cs="Arial"/>
                <w:sz w:val="16"/>
                <w:szCs w:val="16"/>
              </w:rPr>
              <w:lastRenderedPageBreak/>
              <w:t>Ensure all policies are reviewed by the directors and are compliant with the School Admissions and Appeals Codes</w:t>
            </w:r>
          </w:p>
        </w:tc>
        <w:tc>
          <w:tcPr>
            <w:tcW w:w="2693" w:type="dxa"/>
          </w:tcPr>
          <w:p w14:paraId="1236FC1F" w14:textId="77777777" w:rsidR="000955AE" w:rsidRPr="007C5290" w:rsidRDefault="000955AE" w:rsidP="000955AE">
            <w:pPr>
              <w:spacing w:after="80"/>
              <w:rPr>
                <w:rFonts w:cs="Arial"/>
                <w:sz w:val="16"/>
                <w:szCs w:val="16"/>
              </w:rPr>
            </w:pPr>
            <w:r w:rsidRPr="007C5290">
              <w:rPr>
                <w:rFonts w:cs="Arial"/>
                <w:sz w:val="16"/>
                <w:szCs w:val="16"/>
              </w:rPr>
              <w:lastRenderedPageBreak/>
              <w:t>Adopt the company-wide admissions policy in the academy</w:t>
            </w:r>
          </w:p>
          <w:p w14:paraId="6272F8AB" w14:textId="77777777" w:rsidR="000955AE" w:rsidRPr="00A25F8D" w:rsidRDefault="000955AE" w:rsidP="000955AE">
            <w:pPr>
              <w:spacing w:after="80"/>
              <w:rPr>
                <w:rFonts w:cs="Arial"/>
                <w:sz w:val="16"/>
                <w:szCs w:val="16"/>
              </w:rPr>
            </w:pPr>
          </w:p>
          <w:p w14:paraId="6FBA95EE" w14:textId="77777777" w:rsidR="000955AE" w:rsidRPr="00A25F8D" w:rsidRDefault="000955AE" w:rsidP="000955AE">
            <w:pPr>
              <w:spacing w:after="80"/>
              <w:rPr>
                <w:rFonts w:cs="Arial"/>
                <w:sz w:val="16"/>
                <w:szCs w:val="16"/>
              </w:rPr>
            </w:pPr>
          </w:p>
        </w:tc>
        <w:tc>
          <w:tcPr>
            <w:tcW w:w="2835" w:type="dxa"/>
          </w:tcPr>
          <w:p w14:paraId="6416B52F" w14:textId="77777777" w:rsidR="000955AE" w:rsidRPr="007C5290" w:rsidRDefault="000955AE" w:rsidP="000955AE">
            <w:pPr>
              <w:spacing w:after="80"/>
              <w:rPr>
                <w:rFonts w:cs="Arial"/>
                <w:sz w:val="16"/>
                <w:szCs w:val="16"/>
              </w:rPr>
            </w:pPr>
            <w:r w:rsidRPr="007C5290">
              <w:rPr>
                <w:rFonts w:cs="Arial"/>
                <w:sz w:val="16"/>
                <w:szCs w:val="16"/>
              </w:rPr>
              <w:t>Ensure compliance with the company-wide admissions policy</w:t>
            </w:r>
          </w:p>
          <w:p w14:paraId="5631B14D" w14:textId="77777777" w:rsidR="000955AE" w:rsidRPr="00A25F8D" w:rsidRDefault="000955AE" w:rsidP="000955AE">
            <w:pPr>
              <w:spacing w:after="80"/>
              <w:rPr>
                <w:rFonts w:cs="Arial"/>
                <w:b/>
                <w:sz w:val="16"/>
                <w:szCs w:val="16"/>
              </w:rPr>
            </w:pPr>
          </w:p>
        </w:tc>
      </w:tr>
    </w:tbl>
    <w:p w14:paraId="7FB272FA" w14:textId="77777777" w:rsidR="000955AE" w:rsidRPr="00A25F8D" w:rsidRDefault="000955AE" w:rsidP="000955AE">
      <w:pPr>
        <w:rPr>
          <w:rFonts w:cs="Arial"/>
        </w:rPr>
      </w:pPr>
    </w:p>
    <w:p w14:paraId="7BF1E7FD" w14:textId="77777777" w:rsidR="000955AE" w:rsidRPr="00A25F8D" w:rsidRDefault="000955AE" w:rsidP="000955AE">
      <w:pPr>
        <w:rPr>
          <w:rFonts w:cs="Arial"/>
          <w:b/>
          <w:sz w:val="18"/>
          <w:szCs w:val="18"/>
        </w:rPr>
      </w:pPr>
      <w:r w:rsidRPr="00A25F8D">
        <w:rPr>
          <w:rFonts w:cs="Arial"/>
          <w:b/>
          <w:sz w:val="18"/>
          <w:szCs w:val="18"/>
        </w:rPr>
        <w:t>Useful Resources:</w:t>
      </w:r>
    </w:p>
    <w:p w14:paraId="0A5DC8D4" w14:textId="77777777" w:rsidR="000955AE" w:rsidRPr="00A25F8D" w:rsidRDefault="000955AE" w:rsidP="001E414F">
      <w:pPr>
        <w:pStyle w:val="ListParagraph"/>
        <w:numPr>
          <w:ilvl w:val="0"/>
          <w:numId w:val="63"/>
        </w:numPr>
        <w:spacing w:after="160" w:line="259" w:lineRule="auto"/>
        <w:jc w:val="left"/>
        <w:rPr>
          <w:rFonts w:ascii="Arial" w:hAnsi="Arial" w:cs="Arial"/>
          <w:sz w:val="18"/>
          <w:szCs w:val="18"/>
        </w:rPr>
      </w:pPr>
      <w:r w:rsidRPr="00A25F8D">
        <w:rPr>
          <w:rFonts w:ascii="Arial" w:hAnsi="Arial" w:cs="Arial"/>
          <w:sz w:val="18"/>
          <w:szCs w:val="18"/>
        </w:rPr>
        <w:t xml:space="preserve">Diocesan guidance on admissions  </w:t>
      </w:r>
    </w:p>
    <w:p w14:paraId="4AEE207E" w14:textId="77777777" w:rsidR="000955AE" w:rsidRPr="00A25F8D" w:rsidRDefault="000955AE" w:rsidP="001E414F">
      <w:pPr>
        <w:pStyle w:val="ListParagraph"/>
        <w:numPr>
          <w:ilvl w:val="0"/>
          <w:numId w:val="63"/>
        </w:numPr>
        <w:spacing w:after="160" w:line="259" w:lineRule="auto"/>
        <w:jc w:val="left"/>
        <w:rPr>
          <w:rFonts w:ascii="Arial" w:hAnsi="Arial" w:cs="Arial"/>
          <w:sz w:val="18"/>
          <w:szCs w:val="18"/>
        </w:rPr>
      </w:pPr>
      <w:r w:rsidRPr="00A25F8D">
        <w:rPr>
          <w:rFonts w:ascii="Arial" w:hAnsi="Arial" w:cs="Arial"/>
          <w:sz w:val="18"/>
          <w:szCs w:val="18"/>
        </w:rPr>
        <w:t>CES Guidance on Eastern Catholic Churches</w:t>
      </w:r>
    </w:p>
    <w:p w14:paraId="2C615372" w14:textId="77777777" w:rsidR="000955AE" w:rsidRPr="00A25F8D" w:rsidRDefault="000955AE" w:rsidP="000955AE">
      <w:pPr>
        <w:rPr>
          <w:rFonts w:cs="Arial"/>
          <w:b/>
          <w:sz w:val="18"/>
          <w:szCs w:val="18"/>
        </w:rPr>
      </w:pPr>
    </w:p>
    <w:p w14:paraId="2CCB15CE" w14:textId="77777777" w:rsidR="000955AE" w:rsidRPr="00A25F8D" w:rsidRDefault="000955AE" w:rsidP="000955AE">
      <w:pPr>
        <w:rPr>
          <w:rFonts w:cs="Arial"/>
          <w:b/>
        </w:rPr>
      </w:pPr>
    </w:p>
    <w:p w14:paraId="06104E11" w14:textId="77777777" w:rsidR="000955AE" w:rsidRPr="00A25F8D" w:rsidRDefault="000955AE" w:rsidP="000955AE">
      <w:pPr>
        <w:rPr>
          <w:rFonts w:cs="Arial"/>
          <w:b/>
        </w:rPr>
      </w:pPr>
    </w:p>
    <w:p w14:paraId="3A8F8791" w14:textId="77777777" w:rsidR="000955AE" w:rsidRPr="00A25F8D" w:rsidRDefault="000955AE" w:rsidP="000955AE">
      <w:pPr>
        <w:rPr>
          <w:rFonts w:cs="Arial"/>
          <w:b/>
        </w:rPr>
      </w:pPr>
      <w:r w:rsidRPr="00A25F8D">
        <w:rPr>
          <w:rFonts w:cs="Arial"/>
          <w:b/>
        </w:rPr>
        <w:br w:type="page"/>
      </w:r>
    </w:p>
    <w:tbl>
      <w:tblPr>
        <w:tblStyle w:val="TableGrid"/>
        <w:tblW w:w="15446" w:type="dxa"/>
        <w:tblLook w:val="04A0" w:firstRow="1" w:lastRow="0" w:firstColumn="1" w:lastColumn="0" w:noHBand="0" w:noVBand="1"/>
      </w:tblPr>
      <w:tblGrid>
        <w:gridCol w:w="1696"/>
        <w:gridCol w:w="1985"/>
        <w:gridCol w:w="2977"/>
        <w:gridCol w:w="2976"/>
        <w:gridCol w:w="2835"/>
        <w:gridCol w:w="2977"/>
      </w:tblGrid>
      <w:tr w:rsidR="000955AE" w:rsidRPr="00A25F8D" w14:paraId="40F0948D" w14:textId="77777777" w:rsidTr="000955AE">
        <w:trPr>
          <w:tblHeader/>
        </w:trPr>
        <w:tc>
          <w:tcPr>
            <w:tcW w:w="15446" w:type="dxa"/>
            <w:gridSpan w:val="6"/>
          </w:tcPr>
          <w:p w14:paraId="2F5091A8" w14:textId="77777777" w:rsidR="000955AE" w:rsidRPr="00A25F8D" w:rsidRDefault="000955AE" w:rsidP="001E414F">
            <w:pPr>
              <w:pStyle w:val="ListParagraph"/>
              <w:numPr>
                <w:ilvl w:val="0"/>
                <w:numId w:val="72"/>
              </w:numPr>
              <w:spacing w:after="80"/>
              <w:jc w:val="left"/>
              <w:rPr>
                <w:rFonts w:ascii="Arial" w:hAnsi="Arial" w:cs="Arial"/>
                <w:b/>
                <w:sz w:val="16"/>
                <w:szCs w:val="16"/>
              </w:rPr>
            </w:pPr>
            <w:r w:rsidRPr="00A25F8D">
              <w:rPr>
                <w:rFonts w:ascii="Arial" w:hAnsi="Arial" w:cs="Arial"/>
                <w:b/>
                <w:sz w:val="16"/>
                <w:szCs w:val="16"/>
              </w:rPr>
              <w:lastRenderedPageBreak/>
              <w:t>OTHER PUPIL RELATED MATTERS</w:t>
            </w:r>
          </w:p>
        </w:tc>
      </w:tr>
      <w:tr w:rsidR="000955AE" w:rsidRPr="00A25F8D" w14:paraId="7A61AF9A" w14:textId="77777777" w:rsidTr="000955AE">
        <w:trPr>
          <w:tblHeader/>
        </w:trPr>
        <w:tc>
          <w:tcPr>
            <w:tcW w:w="1696" w:type="dxa"/>
          </w:tcPr>
          <w:p w14:paraId="687FB9BD" w14:textId="77777777" w:rsidR="000955AE" w:rsidRPr="00A25F8D" w:rsidRDefault="000955AE" w:rsidP="000955AE">
            <w:pPr>
              <w:spacing w:after="80"/>
              <w:rPr>
                <w:rFonts w:cs="Arial"/>
                <w:b/>
                <w:sz w:val="16"/>
                <w:szCs w:val="16"/>
              </w:rPr>
            </w:pPr>
            <w:r w:rsidRPr="00A25F8D">
              <w:rPr>
                <w:rFonts w:cs="Arial"/>
                <w:b/>
                <w:sz w:val="16"/>
                <w:szCs w:val="16"/>
              </w:rPr>
              <w:t>Action</w:t>
            </w:r>
          </w:p>
        </w:tc>
        <w:tc>
          <w:tcPr>
            <w:tcW w:w="1985" w:type="dxa"/>
          </w:tcPr>
          <w:p w14:paraId="070583AC" w14:textId="77777777" w:rsidR="000955AE" w:rsidRPr="00A25F8D" w:rsidRDefault="000955AE" w:rsidP="000955AE">
            <w:pPr>
              <w:spacing w:after="80"/>
              <w:rPr>
                <w:rFonts w:cs="Arial"/>
                <w:b/>
                <w:sz w:val="16"/>
                <w:szCs w:val="16"/>
              </w:rPr>
            </w:pPr>
            <w:r w:rsidRPr="00A25F8D">
              <w:rPr>
                <w:rFonts w:cs="Arial"/>
                <w:b/>
                <w:sz w:val="16"/>
                <w:szCs w:val="16"/>
              </w:rPr>
              <w:t xml:space="preserve">Members </w:t>
            </w:r>
          </w:p>
        </w:tc>
        <w:tc>
          <w:tcPr>
            <w:tcW w:w="2977" w:type="dxa"/>
          </w:tcPr>
          <w:p w14:paraId="79990232" w14:textId="77777777" w:rsidR="000955AE" w:rsidRPr="00A25F8D" w:rsidRDefault="000955AE" w:rsidP="000955AE">
            <w:pPr>
              <w:spacing w:after="80"/>
              <w:rPr>
                <w:rFonts w:cs="Arial"/>
                <w:b/>
                <w:sz w:val="16"/>
                <w:szCs w:val="16"/>
              </w:rPr>
            </w:pPr>
            <w:r w:rsidRPr="00A25F8D">
              <w:rPr>
                <w:rFonts w:cs="Arial"/>
                <w:b/>
                <w:sz w:val="16"/>
                <w:szCs w:val="16"/>
              </w:rPr>
              <w:t>Directors</w:t>
            </w:r>
          </w:p>
        </w:tc>
        <w:tc>
          <w:tcPr>
            <w:tcW w:w="2976" w:type="dxa"/>
          </w:tcPr>
          <w:p w14:paraId="7DF63883" w14:textId="77777777" w:rsidR="000955AE" w:rsidRPr="00A25F8D" w:rsidRDefault="000955AE" w:rsidP="000955AE">
            <w:pPr>
              <w:spacing w:after="80"/>
              <w:rPr>
                <w:rFonts w:cs="Arial"/>
                <w:b/>
                <w:sz w:val="16"/>
                <w:szCs w:val="16"/>
              </w:rPr>
            </w:pPr>
            <w:r w:rsidRPr="00A25F8D">
              <w:rPr>
                <w:rFonts w:cs="Arial"/>
                <w:b/>
                <w:sz w:val="16"/>
                <w:szCs w:val="16"/>
              </w:rPr>
              <w:t>Senior executive leadership (SEL)</w:t>
            </w:r>
          </w:p>
        </w:tc>
        <w:tc>
          <w:tcPr>
            <w:tcW w:w="2835" w:type="dxa"/>
          </w:tcPr>
          <w:p w14:paraId="69E2FFA2" w14:textId="77777777" w:rsidR="000955AE" w:rsidRPr="00A25F8D" w:rsidRDefault="000955AE" w:rsidP="000955AE">
            <w:pPr>
              <w:spacing w:after="80"/>
              <w:rPr>
                <w:rFonts w:cs="Arial"/>
                <w:b/>
                <w:sz w:val="16"/>
                <w:szCs w:val="16"/>
              </w:rPr>
            </w:pPr>
            <w:r w:rsidRPr="00A25F8D">
              <w:rPr>
                <w:rFonts w:cs="Arial"/>
                <w:b/>
                <w:sz w:val="16"/>
                <w:szCs w:val="16"/>
              </w:rPr>
              <w:t>Local Governing Body (LGB)</w:t>
            </w:r>
          </w:p>
        </w:tc>
        <w:tc>
          <w:tcPr>
            <w:tcW w:w="2977" w:type="dxa"/>
          </w:tcPr>
          <w:p w14:paraId="4475E868" w14:textId="77777777" w:rsidR="000955AE" w:rsidRPr="00A25F8D" w:rsidRDefault="000955AE" w:rsidP="000955AE">
            <w:pPr>
              <w:spacing w:after="80"/>
              <w:rPr>
                <w:rFonts w:cs="Arial"/>
                <w:b/>
                <w:sz w:val="16"/>
                <w:szCs w:val="16"/>
              </w:rPr>
            </w:pPr>
            <w:r w:rsidRPr="00A25F8D">
              <w:rPr>
                <w:rFonts w:cs="Arial"/>
                <w:b/>
                <w:sz w:val="16"/>
                <w:szCs w:val="16"/>
              </w:rPr>
              <w:t>Principal/headteacher</w:t>
            </w:r>
          </w:p>
        </w:tc>
      </w:tr>
      <w:tr w:rsidR="000955AE" w:rsidRPr="00A25F8D" w14:paraId="2DD0D73C" w14:textId="77777777" w:rsidTr="000955AE">
        <w:tc>
          <w:tcPr>
            <w:tcW w:w="1696" w:type="dxa"/>
          </w:tcPr>
          <w:p w14:paraId="109A8E46" w14:textId="77777777" w:rsidR="000955AE" w:rsidRPr="00A25F8D" w:rsidRDefault="000955AE" w:rsidP="000955AE">
            <w:pPr>
              <w:spacing w:after="80"/>
              <w:rPr>
                <w:rFonts w:cs="Arial"/>
                <w:sz w:val="16"/>
                <w:szCs w:val="16"/>
              </w:rPr>
            </w:pPr>
            <w:r w:rsidRPr="00A25F8D">
              <w:rPr>
                <w:rFonts w:cs="Arial"/>
                <w:sz w:val="16"/>
                <w:szCs w:val="16"/>
              </w:rPr>
              <w:t>1.Complaints</w:t>
            </w:r>
          </w:p>
        </w:tc>
        <w:tc>
          <w:tcPr>
            <w:tcW w:w="1985" w:type="dxa"/>
          </w:tcPr>
          <w:p w14:paraId="1450D97E" w14:textId="77777777" w:rsidR="000955AE" w:rsidRPr="007C5290" w:rsidRDefault="000955AE" w:rsidP="000955AE">
            <w:pPr>
              <w:spacing w:after="80"/>
              <w:ind w:left="360"/>
              <w:rPr>
                <w:rFonts w:cs="Arial"/>
                <w:b/>
                <w:sz w:val="16"/>
                <w:szCs w:val="16"/>
              </w:rPr>
            </w:pPr>
          </w:p>
        </w:tc>
        <w:tc>
          <w:tcPr>
            <w:tcW w:w="2977" w:type="dxa"/>
          </w:tcPr>
          <w:p w14:paraId="7CB463E0" w14:textId="77777777" w:rsidR="000955AE" w:rsidRPr="007C5290" w:rsidRDefault="000955AE" w:rsidP="000955AE">
            <w:pPr>
              <w:spacing w:after="80"/>
              <w:rPr>
                <w:rFonts w:cs="Arial"/>
                <w:sz w:val="16"/>
                <w:szCs w:val="16"/>
              </w:rPr>
            </w:pPr>
            <w:r w:rsidRPr="007C5290">
              <w:rPr>
                <w:rFonts w:cs="Arial"/>
                <w:sz w:val="16"/>
                <w:szCs w:val="16"/>
              </w:rPr>
              <w:t xml:space="preserve">Adopt a company-wide complaints policy and receive reports from the senior executive leadership regarding the level of complaints across the company </w:t>
            </w:r>
            <w:r w:rsidRPr="007C5290">
              <w:rPr>
                <w:rFonts w:cs="Arial"/>
                <w:b/>
                <w:sz w:val="16"/>
                <w:szCs w:val="16"/>
              </w:rPr>
              <w:t>ND</w:t>
            </w:r>
          </w:p>
          <w:p w14:paraId="2F6895EA" w14:textId="77777777" w:rsidR="000955AE" w:rsidRPr="007C5290" w:rsidRDefault="000955AE" w:rsidP="000955AE">
            <w:pPr>
              <w:spacing w:after="80"/>
              <w:rPr>
                <w:rFonts w:cs="Arial"/>
                <w:sz w:val="16"/>
                <w:szCs w:val="16"/>
              </w:rPr>
            </w:pPr>
            <w:r w:rsidRPr="007C5290">
              <w:rPr>
                <w:rFonts w:cs="Arial"/>
                <w:sz w:val="16"/>
                <w:szCs w:val="16"/>
              </w:rPr>
              <w:t xml:space="preserve">Notify the diocese of any school level complaints.  The directors </w:t>
            </w:r>
            <w:r w:rsidRPr="007C5290">
              <w:rPr>
                <w:rFonts w:cs="Arial"/>
                <w:i/>
                <w:sz w:val="16"/>
                <w:szCs w:val="16"/>
              </w:rPr>
              <w:t>must</w:t>
            </w:r>
            <w:r w:rsidRPr="007C5290">
              <w:rPr>
                <w:rFonts w:cs="Arial"/>
                <w:sz w:val="16"/>
                <w:szCs w:val="16"/>
              </w:rPr>
              <w:t xml:space="preserve"> notify the diocese of any complaints or issues that could bring into disrepute the Catholic character of the company and/or the academies within it</w:t>
            </w:r>
          </w:p>
        </w:tc>
        <w:tc>
          <w:tcPr>
            <w:tcW w:w="2976" w:type="dxa"/>
          </w:tcPr>
          <w:p w14:paraId="5A4C107E" w14:textId="77777777" w:rsidR="000955AE" w:rsidRPr="007C5290" w:rsidRDefault="000955AE" w:rsidP="000955AE">
            <w:pPr>
              <w:spacing w:after="80"/>
              <w:rPr>
                <w:rFonts w:cs="Arial"/>
                <w:sz w:val="16"/>
                <w:szCs w:val="16"/>
              </w:rPr>
            </w:pPr>
            <w:r w:rsidRPr="007C5290">
              <w:rPr>
                <w:rFonts w:cs="Arial"/>
                <w:sz w:val="16"/>
                <w:szCs w:val="16"/>
              </w:rPr>
              <w:t xml:space="preserve">Prepare a company-wide complaints policy for adoption by the directors and publish the policy on the company’s website following adoption </w:t>
            </w:r>
          </w:p>
          <w:p w14:paraId="33218D7D" w14:textId="77777777" w:rsidR="000955AE" w:rsidRPr="007C5290" w:rsidRDefault="000955AE" w:rsidP="000955AE">
            <w:pPr>
              <w:spacing w:after="80"/>
              <w:rPr>
                <w:rFonts w:cs="Arial"/>
                <w:sz w:val="16"/>
                <w:szCs w:val="16"/>
              </w:rPr>
            </w:pPr>
            <w:r w:rsidRPr="007C5290">
              <w:rPr>
                <w:rFonts w:cs="Arial"/>
                <w:sz w:val="16"/>
                <w:szCs w:val="16"/>
              </w:rPr>
              <w:t xml:space="preserve">Review the level of complaints across the company and report to the directors outlining the changes initiated as necessary to address any issues </w:t>
            </w:r>
          </w:p>
          <w:p w14:paraId="293DB47A" w14:textId="77777777" w:rsidR="000955AE" w:rsidRPr="00A25F8D" w:rsidRDefault="000955AE" w:rsidP="000955AE">
            <w:pPr>
              <w:pStyle w:val="ListParagraph"/>
              <w:spacing w:after="80"/>
              <w:rPr>
                <w:rFonts w:ascii="Arial" w:hAnsi="Arial" w:cs="Arial"/>
                <w:sz w:val="16"/>
                <w:szCs w:val="16"/>
              </w:rPr>
            </w:pPr>
          </w:p>
        </w:tc>
        <w:tc>
          <w:tcPr>
            <w:tcW w:w="2835" w:type="dxa"/>
          </w:tcPr>
          <w:p w14:paraId="3F416B69" w14:textId="77777777" w:rsidR="000955AE" w:rsidRPr="007C5290" w:rsidRDefault="000955AE" w:rsidP="000955AE">
            <w:pPr>
              <w:spacing w:after="80"/>
              <w:rPr>
                <w:rFonts w:cs="Arial"/>
                <w:sz w:val="16"/>
                <w:szCs w:val="16"/>
              </w:rPr>
            </w:pPr>
            <w:r w:rsidRPr="007C5290">
              <w:rPr>
                <w:rFonts w:cs="Arial"/>
                <w:sz w:val="16"/>
                <w:szCs w:val="16"/>
              </w:rPr>
              <w:t xml:space="preserve">Adopt an academy complaints policy (consistent with the company-wide policy) </w:t>
            </w:r>
          </w:p>
          <w:p w14:paraId="4BC272BC" w14:textId="77777777" w:rsidR="000955AE" w:rsidRPr="007C5290" w:rsidRDefault="000955AE" w:rsidP="000955AE">
            <w:pPr>
              <w:spacing w:after="80"/>
              <w:rPr>
                <w:rFonts w:cs="Arial"/>
                <w:sz w:val="16"/>
                <w:szCs w:val="16"/>
              </w:rPr>
            </w:pPr>
            <w:r w:rsidRPr="007C5290">
              <w:rPr>
                <w:rFonts w:cs="Arial"/>
                <w:sz w:val="16"/>
                <w:szCs w:val="16"/>
              </w:rPr>
              <w:t xml:space="preserve">Hear complaints at the relevant stage </w:t>
            </w:r>
          </w:p>
          <w:p w14:paraId="7DB87D18" w14:textId="77777777" w:rsidR="000955AE" w:rsidRPr="00A25F8D" w:rsidRDefault="000955AE" w:rsidP="000955AE">
            <w:pPr>
              <w:pStyle w:val="ListParagraph"/>
              <w:spacing w:after="80"/>
              <w:rPr>
                <w:rFonts w:ascii="Arial" w:hAnsi="Arial" w:cs="Arial"/>
                <w:sz w:val="16"/>
                <w:szCs w:val="16"/>
              </w:rPr>
            </w:pPr>
            <w:r w:rsidRPr="00A25F8D">
              <w:rPr>
                <w:rFonts w:ascii="Arial" w:hAnsi="Arial" w:cs="Arial"/>
                <w:sz w:val="16"/>
                <w:szCs w:val="16"/>
              </w:rPr>
              <w:t xml:space="preserve"> </w:t>
            </w:r>
          </w:p>
        </w:tc>
        <w:tc>
          <w:tcPr>
            <w:tcW w:w="2977" w:type="dxa"/>
          </w:tcPr>
          <w:p w14:paraId="29A40A04" w14:textId="77777777" w:rsidR="000955AE" w:rsidRPr="007C5290" w:rsidRDefault="000955AE" w:rsidP="000955AE">
            <w:pPr>
              <w:spacing w:after="80"/>
              <w:rPr>
                <w:rFonts w:cs="Arial"/>
                <w:sz w:val="16"/>
                <w:szCs w:val="16"/>
              </w:rPr>
            </w:pPr>
            <w:r w:rsidRPr="007C5290">
              <w:rPr>
                <w:rFonts w:cs="Arial"/>
                <w:sz w:val="16"/>
                <w:szCs w:val="16"/>
              </w:rPr>
              <w:t>Prepare an academy complaints policy consistent with the company-wide policy for adoption by the LGB and hear complaints at the relevant stage</w:t>
            </w:r>
          </w:p>
          <w:p w14:paraId="1520FE84" w14:textId="77777777" w:rsidR="000955AE" w:rsidRPr="00A25F8D" w:rsidRDefault="000955AE" w:rsidP="000955AE">
            <w:pPr>
              <w:pStyle w:val="ListParagraph"/>
              <w:spacing w:after="80"/>
              <w:rPr>
                <w:rFonts w:ascii="Arial" w:hAnsi="Arial" w:cs="Arial"/>
                <w:sz w:val="16"/>
                <w:szCs w:val="16"/>
              </w:rPr>
            </w:pPr>
          </w:p>
        </w:tc>
      </w:tr>
      <w:tr w:rsidR="000955AE" w:rsidRPr="00A25F8D" w14:paraId="4C7BB97B" w14:textId="77777777" w:rsidTr="000955AE">
        <w:tc>
          <w:tcPr>
            <w:tcW w:w="1696" w:type="dxa"/>
          </w:tcPr>
          <w:p w14:paraId="3FDDE500" w14:textId="77777777" w:rsidR="000955AE" w:rsidRPr="00A25F8D" w:rsidRDefault="000955AE" w:rsidP="000955AE">
            <w:pPr>
              <w:spacing w:after="80"/>
              <w:rPr>
                <w:rFonts w:cs="Arial"/>
                <w:sz w:val="16"/>
                <w:szCs w:val="16"/>
              </w:rPr>
            </w:pPr>
            <w:r w:rsidRPr="00A25F8D">
              <w:rPr>
                <w:rFonts w:cs="Arial"/>
                <w:sz w:val="16"/>
                <w:szCs w:val="16"/>
              </w:rPr>
              <w:t>2.School level matters</w:t>
            </w:r>
          </w:p>
        </w:tc>
        <w:tc>
          <w:tcPr>
            <w:tcW w:w="1985" w:type="dxa"/>
          </w:tcPr>
          <w:p w14:paraId="3EA7006D" w14:textId="77777777" w:rsidR="000955AE" w:rsidRPr="007C5290" w:rsidRDefault="000955AE" w:rsidP="000955AE">
            <w:pPr>
              <w:spacing w:after="80"/>
              <w:ind w:left="360"/>
              <w:rPr>
                <w:rFonts w:cs="Arial"/>
                <w:b/>
                <w:sz w:val="16"/>
                <w:szCs w:val="16"/>
              </w:rPr>
            </w:pPr>
          </w:p>
        </w:tc>
        <w:tc>
          <w:tcPr>
            <w:tcW w:w="2977" w:type="dxa"/>
          </w:tcPr>
          <w:p w14:paraId="27C81DC1" w14:textId="77777777" w:rsidR="000955AE" w:rsidRPr="007C5290" w:rsidRDefault="000955AE" w:rsidP="000955AE">
            <w:pPr>
              <w:spacing w:after="80"/>
              <w:rPr>
                <w:rFonts w:cs="Arial"/>
                <w:sz w:val="16"/>
                <w:szCs w:val="16"/>
              </w:rPr>
            </w:pPr>
            <w:r w:rsidRPr="007C5290">
              <w:rPr>
                <w:rFonts w:cs="Arial"/>
                <w:sz w:val="16"/>
                <w:szCs w:val="16"/>
              </w:rPr>
              <w:t xml:space="preserve">Review data provided by the senior executive leadership/LGB relating to pupil premium and sports premium and </w:t>
            </w:r>
            <w:proofErr w:type="gramStart"/>
            <w:r w:rsidRPr="007C5290">
              <w:rPr>
                <w:rFonts w:cs="Arial"/>
                <w:sz w:val="16"/>
                <w:szCs w:val="16"/>
              </w:rPr>
              <w:t>take action</w:t>
            </w:r>
            <w:proofErr w:type="gramEnd"/>
            <w:r w:rsidRPr="007C5290">
              <w:rPr>
                <w:rFonts w:cs="Arial"/>
                <w:sz w:val="16"/>
                <w:szCs w:val="16"/>
              </w:rPr>
              <w:t xml:space="preserve"> to address any issues, as appropriate</w:t>
            </w:r>
          </w:p>
          <w:p w14:paraId="432A4BE1" w14:textId="77777777" w:rsidR="000955AE" w:rsidRPr="007C5290" w:rsidRDefault="000955AE" w:rsidP="000955AE">
            <w:pPr>
              <w:spacing w:after="80"/>
              <w:rPr>
                <w:rFonts w:cs="Arial"/>
                <w:sz w:val="16"/>
                <w:szCs w:val="16"/>
              </w:rPr>
            </w:pPr>
            <w:r w:rsidRPr="007C5290">
              <w:rPr>
                <w:rFonts w:cs="Arial"/>
                <w:sz w:val="16"/>
                <w:szCs w:val="16"/>
              </w:rPr>
              <w:t xml:space="preserve">Set the times of academy sessions and the dates of academy terms and holidays in conjunction with the LGBs </w:t>
            </w:r>
          </w:p>
          <w:p w14:paraId="48ADDD9D" w14:textId="77777777" w:rsidR="000955AE" w:rsidRPr="007C5290" w:rsidRDefault="000955AE" w:rsidP="000955AE">
            <w:pPr>
              <w:spacing w:after="80"/>
              <w:rPr>
                <w:rFonts w:cs="Arial"/>
                <w:sz w:val="16"/>
                <w:szCs w:val="16"/>
              </w:rPr>
            </w:pPr>
            <w:r w:rsidRPr="007C5290">
              <w:rPr>
                <w:rFonts w:cs="Arial"/>
                <w:sz w:val="16"/>
                <w:szCs w:val="16"/>
              </w:rPr>
              <w:t>Ensure that the academy meets for 380 sessions in an academy year</w:t>
            </w:r>
          </w:p>
        </w:tc>
        <w:tc>
          <w:tcPr>
            <w:tcW w:w="2976" w:type="dxa"/>
          </w:tcPr>
          <w:p w14:paraId="511BB8EF" w14:textId="77777777" w:rsidR="000955AE" w:rsidRPr="007C5290" w:rsidRDefault="000955AE" w:rsidP="000955AE">
            <w:pPr>
              <w:spacing w:after="80"/>
              <w:rPr>
                <w:rFonts w:cs="Arial"/>
                <w:sz w:val="16"/>
                <w:szCs w:val="16"/>
              </w:rPr>
            </w:pPr>
            <w:r w:rsidRPr="007C5290">
              <w:rPr>
                <w:rFonts w:cs="Arial"/>
                <w:sz w:val="16"/>
                <w:szCs w:val="16"/>
              </w:rPr>
              <w:t xml:space="preserve">Monitor the levels of attendance in the academies and the use of home-academy agreements and report termly to the directors </w:t>
            </w:r>
          </w:p>
          <w:p w14:paraId="2F928E0E" w14:textId="77777777" w:rsidR="000955AE" w:rsidRPr="007C5290" w:rsidRDefault="000955AE" w:rsidP="000955AE">
            <w:pPr>
              <w:spacing w:after="80"/>
              <w:rPr>
                <w:rFonts w:cs="Arial"/>
                <w:sz w:val="16"/>
                <w:szCs w:val="16"/>
              </w:rPr>
            </w:pPr>
            <w:r w:rsidRPr="007C5290">
              <w:rPr>
                <w:rFonts w:cs="Arial"/>
                <w:sz w:val="16"/>
                <w:szCs w:val="16"/>
              </w:rPr>
              <w:t>Monitor the impact of the pupil premium/sports premium across the company and report to the directors</w:t>
            </w:r>
          </w:p>
          <w:p w14:paraId="246071C6" w14:textId="77777777" w:rsidR="000955AE" w:rsidRPr="00A25F8D" w:rsidRDefault="000955AE" w:rsidP="000955AE">
            <w:pPr>
              <w:pStyle w:val="ListParagraph"/>
              <w:spacing w:after="80"/>
              <w:rPr>
                <w:rFonts w:ascii="Arial" w:hAnsi="Arial" w:cs="Arial"/>
                <w:sz w:val="16"/>
                <w:szCs w:val="16"/>
              </w:rPr>
            </w:pPr>
          </w:p>
        </w:tc>
        <w:tc>
          <w:tcPr>
            <w:tcW w:w="2835" w:type="dxa"/>
          </w:tcPr>
          <w:p w14:paraId="22F985BC" w14:textId="77777777" w:rsidR="000955AE" w:rsidRPr="007C5290" w:rsidRDefault="000955AE" w:rsidP="000955AE">
            <w:pPr>
              <w:spacing w:after="80"/>
              <w:rPr>
                <w:rFonts w:cs="Arial"/>
                <w:sz w:val="16"/>
                <w:szCs w:val="16"/>
              </w:rPr>
            </w:pPr>
            <w:r w:rsidRPr="007C5290">
              <w:rPr>
                <w:rFonts w:cs="Arial"/>
                <w:sz w:val="16"/>
                <w:szCs w:val="16"/>
              </w:rPr>
              <w:t>Consult with directors on the times of academy sessions and the dates of academy terms and holidays times</w:t>
            </w:r>
          </w:p>
          <w:p w14:paraId="598C37BD" w14:textId="77777777" w:rsidR="000955AE" w:rsidRPr="007C5290" w:rsidRDefault="000955AE" w:rsidP="000955AE">
            <w:pPr>
              <w:spacing w:after="80"/>
              <w:rPr>
                <w:rFonts w:cs="Arial"/>
                <w:sz w:val="16"/>
                <w:szCs w:val="16"/>
              </w:rPr>
            </w:pPr>
            <w:r w:rsidRPr="007C5290">
              <w:rPr>
                <w:rFonts w:cs="Arial"/>
                <w:sz w:val="16"/>
                <w:szCs w:val="16"/>
              </w:rPr>
              <w:t xml:space="preserve">Review attendance and pupil absences  </w:t>
            </w:r>
          </w:p>
          <w:p w14:paraId="73434192" w14:textId="77777777" w:rsidR="000955AE" w:rsidRPr="007C5290" w:rsidRDefault="000955AE" w:rsidP="000955AE">
            <w:pPr>
              <w:spacing w:after="80"/>
              <w:rPr>
                <w:rFonts w:cs="Arial"/>
                <w:sz w:val="16"/>
                <w:szCs w:val="16"/>
              </w:rPr>
            </w:pPr>
            <w:r w:rsidRPr="007C5290">
              <w:rPr>
                <w:rFonts w:cs="Arial"/>
                <w:sz w:val="16"/>
                <w:szCs w:val="16"/>
              </w:rPr>
              <w:t>Support the company and the headteacher in the extended school provision in the academy</w:t>
            </w:r>
          </w:p>
          <w:p w14:paraId="76377E2A" w14:textId="77777777" w:rsidR="000955AE" w:rsidRPr="007C5290" w:rsidRDefault="000955AE" w:rsidP="000955AE">
            <w:pPr>
              <w:spacing w:after="80"/>
              <w:rPr>
                <w:rFonts w:cs="Arial"/>
                <w:sz w:val="16"/>
                <w:szCs w:val="16"/>
              </w:rPr>
            </w:pPr>
            <w:r w:rsidRPr="007C5290">
              <w:rPr>
                <w:rFonts w:cs="Arial"/>
                <w:sz w:val="16"/>
                <w:szCs w:val="16"/>
              </w:rPr>
              <w:t>Ensure effective arrangements are in place for pupil support and representation at the academy</w:t>
            </w:r>
          </w:p>
          <w:p w14:paraId="49F00279" w14:textId="77777777" w:rsidR="000955AE" w:rsidRPr="007C5290" w:rsidRDefault="000955AE" w:rsidP="000955AE">
            <w:pPr>
              <w:spacing w:after="80"/>
              <w:rPr>
                <w:rFonts w:cs="Arial"/>
                <w:sz w:val="16"/>
                <w:szCs w:val="16"/>
              </w:rPr>
            </w:pPr>
            <w:r w:rsidRPr="007C5290">
              <w:rPr>
                <w:rFonts w:cs="Arial"/>
                <w:sz w:val="16"/>
                <w:szCs w:val="16"/>
              </w:rPr>
              <w:t>Appoint a local governor responsible for statutory grants including pupil premium and sports premium</w:t>
            </w:r>
          </w:p>
          <w:p w14:paraId="179BC77B" w14:textId="77777777" w:rsidR="000955AE" w:rsidRPr="007C5290" w:rsidRDefault="000955AE" w:rsidP="000955AE">
            <w:pPr>
              <w:spacing w:after="80"/>
              <w:rPr>
                <w:rFonts w:cs="Arial"/>
                <w:sz w:val="16"/>
                <w:szCs w:val="16"/>
              </w:rPr>
            </w:pPr>
            <w:r w:rsidRPr="007C5290">
              <w:rPr>
                <w:rFonts w:cs="Arial"/>
                <w:sz w:val="16"/>
                <w:szCs w:val="16"/>
              </w:rPr>
              <w:t>Monitor the impact of the pupil premium and the sports premium in the academy and advise senior executive leadership/directors</w:t>
            </w:r>
          </w:p>
          <w:p w14:paraId="4E408642" w14:textId="77777777" w:rsidR="000955AE" w:rsidRPr="007C5290" w:rsidRDefault="000955AE" w:rsidP="000955AE">
            <w:pPr>
              <w:spacing w:after="80"/>
              <w:rPr>
                <w:rFonts w:cs="Arial"/>
                <w:sz w:val="16"/>
                <w:szCs w:val="16"/>
              </w:rPr>
            </w:pPr>
            <w:r w:rsidRPr="007C5290">
              <w:rPr>
                <w:rFonts w:cs="Arial"/>
                <w:sz w:val="16"/>
                <w:szCs w:val="16"/>
              </w:rPr>
              <w:t>Support and advise the headteacher to determine KPIs</w:t>
            </w:r>
          </w:p>
          <w:p w14:paraId="1C6B843F" w14:textId="77777777" w:rsidR="000955AE" w:rsidRPr="007C5290" w:rsidRDefault="000955AE" w:rsidP="000955AE">
            <w:pPr>
              <w:spacing w:after="80"/>
              <w:rPr>
                <w:rFonts w:cs="Arial"/>
                <w:sz w:val="16"/>
                <w:szCs w:val="16"/>
              </w:rPr>
            </w:pPr>
            <w:r w:rsidRPr="007C5290">
              <w:rPr>
                <w:rFonts w:cs="Arial"/>
                <w:sz w:val="16"/>
                <w:szCs w:val="16"/>
              </w:rPr>
              <w:t xml:space="preserve">Monitor that the school lunch provision at the academy meets the appropriate nutritional standards and </w:t>
            </w:r>
            <w:proofErr w:type="gramStart"/>
            <w:r w:rsidRPr="007C5290">
              <w:rPr>
                <w:rFonts w:cs="Arial"/>
                <w:sz w:val="16"/>
                <w:szCs w:val="16"/>
              </w:rPr>
              <w:t>take</w:t>
            </w:r>
            <w:r>
              <w:rPr>
                <w:rFonts w:cs="Arial"/>
                <w:sz w:val="16"/>
                <w:szCs w:val="16"/>
              </w:rPr>
              <w:t xml:space="preserve"> </w:t>
            </w:r>
            <w:r w:rsidRPr="007C5290">
              <w:rPr>
                <w:rFonts w:cs="Arial"/>
                <w:sz w:val="16"/>
                <w:szCs w:val="16"/>
              </w:rPr>
              <w:t>action</w:t>
            </w:r>
            <w:proofErr w:type="gramEnd"/>
            <w:r w:rsidRPr="007C5290">
              <w:rPr>
                <w:rFonts w:cs="Arial"/>
                <w:sz w:val="16"/>
                <w:szCs w:val="16"/>
              </w:rPr>
              <w:t>, as appropriate, if not</w:t>
            </w:r>
          </w:p>
        </w:tc>
        <w:tc>
          <w:tcPr>
            <w:tcW w:w="2977" w:type="dxa"/>
          </w:tcPr>
          <w:p w14:paraId="63BD186F" w14:textId="77777777" w:rsidR="000955AE" w:rsidRPr="007C5290" w:rsidRDefault="000955AE" w:rsidP="000955AE">
            <w:pPr>
              <w:spacing w:after="80"/>
              <w:rPr>
                <w:rFonts w:cs="Arial"/>
                <w:sz w:val="16"/>
                <w:szCs w:val="16"/>
              </w:rPr>
            </w:pPr>
            <w:r w:rsidRPr="007C5290">
              <w:rPr>
                <w:rFonts w:cs="Arial"/>
                <w:sz w:val="16"/>
                <w:szCs w:val="16"/>
              </w:rPr>
              <w:t>Comply with times of academy sessions and the dates of academy terms and holidays as set by the directors</w:t>
            </w:r>
          </w:p>
          <w:p w14:paraId="685F5953" w14:textId="77777777" w:rsidR="000955AE" w:rsidRPr="007C5290" w:rsidRDefault="000955AE" w:rsidP="000955AE">
            <w:pPr>
              <w:spacing w:after="80"/>
              <w:rPr>
                <w:rFonts w:cs="Arial"/>
                <w:sz w:val="16"/>
                <w:szCs w:val="16"/>
              </w:rPr>
            </w:pPr>
            <w:r w:rsidRPr="007C5290">
              <w:rPr>
                <w:rFonts w:cs="Arial"/>
                <w:sz w:val="16"/>
                <w:szCs w:val="16"/>
              </w:rPr>
              <w:t>Maintain a register of pupil attendance and report on attendance and pupil absences (as part of the KPIs) to the LGB</w:t>
            </w:r>
          </w:p>
          <w:p w14:paraId="2CF2C0C9" w14:textId="77777777" w:rsidR="000955AE" w:rsidRPr="007C5290" w:rsidRDefault="000955AE" w:rsidP="000955AE">
            <w:pPr>
              <w:spacing w:after="80"/>
              <w:rPr>
                <w:rFonts w:cs="Arial"/>
                <w:sz w:val="16"/>
                <w:szCs w:val="16"/>
              </w:rPr>
            </w:pPr>
            <w:r w:rsidRPr="007C5290">
              <w:rPr>
                <w:rFonts w:cs="Arial"/>
                <w:sz w:val="16"/>
                <w:szCs w:val="16"/>
              </w:rPr>
              <w:t xml:space="preserve">Determine key priorities and KPIs against which pupil progress can be measured </w:t>
            </w:r>
          </w:p>
          <w:p w14:paraId="77DAAD9E" w14:textId="77777777" w:rsidR="000955AE" w:rsidRPr="007C5290" w:rsidRDefault="000955AE" w:rsidP="000955AE">
            <w:pPr>
              <w:spacing w:after="80"/>
              <w:rPr>
                <w:rFonts w:cs="Arial"/>
                <w:sz w:val="16"/>
                <w:szCs w:val="16"/>
              </w:rPr>
            </w:pPr>
            <w:r w:rsidRPr="007C5290">
              <w:rPr>
                <w:rFonts w:cs="Arial"/>
                <w:sz w:val="16"/>
                <w:szCs w:val="16"/>
              </w:rPr>
              <w:t xml:space="preserve">Review and maintain home-academy agreements, if appropriate, which should reflect support for the academy’s Catholic character  </w:t>
            </w:r>
          </w:p>
          <w:p w14:paraId="1B4374FF" w14:textId="77777777" w:rsidR="000955AE" w:rsidRPr="007C5290" w:rsidRDefault="000955AE" w:rsidP="000955AE">
            <w:pPr>
              <w:spacing w:after="80"/>
              <w:rPr>
                <w:rFonts w:cs="Arial"/>
                <w:sz w:val="16"/>
                <w:szCs w:val="16"/>
              </w:rPr>
            </w:pPr>
            <w:r w:rsidRPr="007C5290">
              <w:rPr>
                <w:rFonts w:cs="Arial"/>
                <w:sz w:val="16"/>
                <w:szCs w:val="16"/>
              </w:rPr>
              <w:t xml:space="preserve">Ensure effective deployment of the pupil premium and monitor its impact, reporting any issues to the LGB </w:t>
            </w:r>
          </w:p>
          <w:p w14:paraId="05EC1203" w14:textId="77777777" w:rsidR="000955AE" w:rsidRPr="007C5290" w:rsidRDefault="000955AE" w:rsidP="000955AE">
            <w:pPr>
              <w:spacing w:after="80"/>
              <w:rPr>
                <w:rFonts w:cs="Arial"/>
                <w:sz w:val="16"/>
                <w:szCs w:val="16"/>
              </w:rPr>
            </w:pPr>
            <w:r w:rsidRPr="007C5290">
              <w:rPr>
                <w:rFonts w:cs="Arial"/>
                <w:sz w:val="16"/>
                <w:szCs w:val="16"/>
              </w:rPr>
              <w:t>Ensure that the school lunch provision at the academy meets the appropriate nutritional standards</w:t>
            </w:r>
          </w:p>
        </w:tc>
      </w:tr>
    </w:tbl>
    <w:p w14:paraId="41878CF5" w14:textId="77777777" w:rsidR="000955AE" w:rsidRDefault="000955AE" w:rsidP="000955AE">
      <w:r>
        <w:br w:type="page"/>
      </w:r>
    </w:p>
    <w:tbl>
      <w:tblPr>
        <w:tblStyle w:val="TableGrid"/>
        <w:tblW w:w="15446" w:type="dxa"/>
        <w:tblLook w:val="04A0" w:firstRow="1" w:lastRow="0" w:firstColumn="1" w:lastColumn="0" w:noHBand="0" w:noVBand="1"/>
      </w:tblPr>
      <w:tblGrid>
        <w:gridCol w:w="1555"/>
        <w:gridCol w:w="1842"/>
        <w:gridCol w:w="3261"/>
        <w:gridCol w:w="2976"/>
        <w:gridCol w:w="2835"/>
        <w:gridCol w:w="2977"/>
      </w:tblGrid>
      <w:tr w:rsidR="000955AE" w:rsidRPr="00A25F8D" w14:paraId="52853E90" w14:textId="77777777" w:rsidTr="000955AE">
        <w:trPr>
          <w:tblHeader/>
        </w:trPr>
        <w:tc>
          <w:tcPr>
            <w:tcW w:w="15446" w:type="dxa"/>
            <w:gridSpan w:val="6"/>
          </w:tcPr>
          <w:p w14:paraId="083774B7" w14:textId="77777777" w:rsidR="000955AE" w:rsidRPr="00A25F8D" w:rsidRDefault="000955AE" w:rsidP="001E414F">
            <w:pPr>
              <w:pStyle w:val="ListParagraph"/>
              <w:numPr>
                <w:ilvl w:val="0"/>
                <w:numId w:val="72"/>
              </w:numPr>
              <w:spacing w:after="80"/>
              <w:jc w:val="left"/>
              <w:rPr>
                <w:rFonts w:ascii="Arial" w:hAnsi="Arial" w:cs="Arial"/>
                <w:b/>
                <w:sz w:val="16"/>
                <w:szCs w:val="16"/>
              </w:rPr>
            </w:pPr>
            <w:r w:rsidRPr="00A25F8D">
              <w:rPr>
                <w:rFonts w:ascii="Arial" w:hAnsi="Arial" w:cs="Arial"/>
                <w:b/>
              </w:rPr>
              <w:lastRenderedPageBreak/>
              <w:br w:type="page"/>
            </w:r>
            <w:r w:rsidRPr="00A25F8D">
              <w:rPr>
                <w:rFonts w:ascii="Arial" w:hAnsi="Arial" w:cs="Arial"/>
                <w:b/>
                <w:sz w:val="16"/>
                <w:szCs w:val="16"/>
              </w:rPr>
              <w:t>STAFFING</w:t>
            </w:r>
          </w:p>
        </w:tc>
      </w:tr>
      <w:tr w:rsidR="000955AE" w:rsidRPr="00A25F8D" w14:paraId="59EEB90A" w14:textId="77777777" w:rsidTr="000955AE">
        <w:trPr>
          <w:tblHeader/>
        </w:trPr>
        <w:tc>
          <w:tcPr>
            <w:tcW w:w="1555" w:type="dxa"/>
          </w:tcPr>
          <w:p w14:paraId="5CBDE8FC" w14:textId="77777777" w:rsidR="000955AE" w:rsidRPr="00A25F8D" w:rsidRDefault="000955AE" w:rsidP="000955AE">
            <w:pPr>
              <w:spacing w:after="80"/>
              <w:rPr>
                <w:rFonts w:cs="Arial"/>
                <w:sz w:val="16"/>
                <w:szCs w:val="16"/>
              </w:rPr>
            </w:pPr>
            <w:r w:rsidRPr="00A25F8D">
              <w:rPr>
                <w:rFonts w:cs="Arial"/>
                <w:b/>
                <w:sz w:val="16"/>
                <w:szCs w:val="16"/>
              </w:rPr>
              <w:t>Action</w:t>
            </w:r>
          </w:p>
        </w:tc>
        <w:tc>
          <w:tcPr>
            <w:tcW w:w="1842" w:type="dxa"/>
          </w:tcPr>
          <w:p w14:paraId="7CA0011B" w14:textId="77777777" w:rsidR="000955AE" w:rsidRPr="00A25F8D" w:rsidRDefault="000955AE" w:rsidP="000955AE">
            <w:pPr>
              <w:spacing w:after="80"/>
              <w:rPr>
                <w:rFonts w:cs="Arial"/>
                <w:sz w:val="16"/>
                <w:szCs w:val="16"/>
              </w:rPr>
            </w:pPr>
            <w:r w:rsidRPr="00A25F8D">
              <w:rPr>
                <w:rFonts w:cs="Arial"/>
                <w:b/>
                <w:sz w:val="16"/>
                <w:szCs w:val="16"/>
              </w:rPr>
              <w:t xml:space="preserve">Members </w:t>
            </w:r>
          </w:p>
        </w:tc>
        <w:tc>
          <w:tcPr>
            <w:tcW w:w="3261" w:type="dxa"/>
          </w:tcPr>
          <w:p w14:paraId="215768CA" w14:textId="77777777" w:rsidR="000955AE" w:rsidRPr="00A25F8D" w:rsidRDefault="000955AE" w:rsidP="000955AE">
            <w:pPr>
              <w:spacing w:after="80"/>
              <w:rPr>
                <w:rFonts w:cs="Arial"/>
                <w:sz w:val="16"/>
                <w:szCs w:val="16"/>
              </w:rPr>
            </w:pPr>
            <w:r w:rsidRPr="00A25F8D">
              <w:rPr>
                <w:rFonts w:cs="Arial"/>
                <w:b/>
                <w:sz w:val="16"/>
                <w:szCs w:val="16"/>
              </w:rPr>
              <w:t>Directors</w:t>
            </w:r>
          </w:p>
        </w:tc>
        <w:tc>
          <w:tcPr>
            <w:tcW w:w="2976" w:type="dxa"/>
          </w:tcPr>
          <w:p w14:paraId="315BCA27" w14:textId="77777777" w:rsidR="000955AE" w:rsidRPr="00A25F8D" w:rsidRDefault="000955AE" w:rsidP="000955AE">
            <w:pPr>
              <w:spacing w:after="80"/>
              <w:rPr>
                <w:rFonts w:cs="Arial"/>
                <w:sz w:val="16"/>
                <w:szCs w:val="16"/>
              </w:rPr>
            </w:pPr>
            <w:r w:rsidRPr="00A25F8D">
              <w:rPr>
                <w:rFonts w:cs="Arial"/>
                <w:b/>
                <w:sz w:val="16"/>
                <w:szCs w:val="16"/>
              </w:rPr>
              <w:t>Senior executive leadership (SEL)</w:t>
            </w:r>
          </w:p>
        </w:tc>
        <w:tc>
          <w:tcPr>
            <w:tcW w:w="2835" w:type="dxa"/>
          </w:tcPr>
          <w:p w14:paraId="2966F98F" w14:textId="77777777" w:rsidR="000955AE" w:rsidRPr="00A25F8D" w:rsidRDefault="000955AE" w:rsidP="000955AE">
            <w:pPr>
              <w:spacing w:after="80"/>
              <w:rPr>
                <w:rFonts w:cs="Arial"/>
                <w:sz w:val="16"/>
                <w:szCs w:val="16"/>
              </w:rPr>
            </w:pPr>
            <w:r w:rsidRPr="00A25F8D">
              <w:rPr>
                <w:rFonts w:cs="Arial"/>
                <w:b/>
                <w:sz w:val="16"/>
                <w:szCs w:val="16"/>
              </w:rPr>
              <w:t>Local Governing Body (LGB)</w:t>
            </w:r>
          </w:p>
        </w:tc>
        <w:tc>
          <w:tcPr>
            <w:tcW w:w="2977" w:type="dxa"/>
          </w:tcPr>
          <w:p w14:paraId="6E80B00C" w14:textId="77777777" w:rsidR="000955AE" w:rsidRPr="00A25F8D" w:rsidRDefault="000955AE" w:rsidP="000955AE">
            <w:pPr>
              <w:spacing w:after="80"/>
              <w:rPr>
                <w:rFonts w:cs="Arial"/>
                <w:sz w:val="16"/>
                <w:szCs w:val="16"/>
              </w:rPr>
            </w:pPr>
            <w:r w:rsidRPr="00A25F8D">
              <w:rPr>
                <w:rFonts w:cs="Arial"/>
                <w:b/>
                <w:sz w:val="16"/>
                <w:szCs w:val="16"/>
              </w:rPr>
              <w:t>Principal/headteacher</w:t>
            </w:r>
          </w:p>
        </w:tc>
      </w:tr>
      <w:tr w:rsidR="000955AE" w:rsidRPr="00A25F8D" w14:paraId="32485FFB" w14:textId="77777777" w:rsidTr="000955AE">
        <w:tc>
          <w:tcPr>
            <w:tcW w:w="1555" w:type="dxa"/>
            <w:tcBorders>
              <w:bottom w:val="single" w:sz="4" w:space="0" w:color="auto"/>
            </w:tcBorders>
          </w:tcPr>
          <w:p w14:paraId="363D9810" w14:textId="77777777" w:rsidR="000955AE" w:rsidRPr="00A25F8D" w:rsidRDefault="000955AE" w:rsidP="000955AE">
            <w:pPr>
              <w:spacing w:after="80"/>
              <w:rPr>
                <w:rFonts w:cs="Arial"/>
                <w:sz w:val="16"/>
                <w:szCs w:val="16"/>
              </w:rPr>
            </w:pPr>
            <w:r w:rsidRPr="00A25F8D">
              <w:rPr>
                <w:rFonts w:cs="Arial"/>
                <w:sz w:val="16"/>
                <w:szCs w:val="16"/>
              </w:rPr>
              <w:t xml:space="preserve">1.Appointments </w:t>
            </w:r>
          </w:p>
        </w:tc>
        <w:tc>
          <w:tcPr>
            <w:tcW w:w="1842" w:type="dxa"/>
            <w:tcBorders>
              <w:bottom w:val="single" w:sz="4" w:space="0" w:color="auto"/>
            </w:tcBorders>
          </w:tcPr>
          <w:p w14:paraId="73FF7913" w14:textId="77777777" w:rsidR="000955AE" w:rsidRPr="007C5290" w:rsidRDefault="000955AE" w:rsidP="000955AE">
            <w:pPr>
              <w:spacing w:after="80"/>
              <w:ind w:left="360"/>
              <w:rPr>
                <w:rFonts w:cs="Arial"/>
                <w:b/>
                <w:sz w:val="16"/>
                <w:szCs w:val="16"/>
              </w:rPr>
            </w:pPr>
          </w:p>
        </w:tc>
        <w:tc>
          <w:tcPr>
            <w:tcW w:w="3261" w:type="dxa"/>
            <w:tcBorders>
              <w:bottom w:val="single" w:sz="4" w:space="0" w:color="auto"/>
            </w:tcBorders>
          </w:tcPr>
          <w:p w14:paraId="2AD4B0E2" w14:textId="77777777" w:rsidR="000955AE" w:rsidRPr="007C5290" w:rsidRDefault="000955AE" w:rsidP="000955AE">
            <w:pPr>
              <w:spacing w:after="80"/>
              <w:rPr>
                <w:rFonts w:cs="Arial"/>
                <w:sz w:val="16"/>
                <w:szCs w:val="16"/>
              </w:rPr>
            </w:pPr>
            <w:r w:rsidRPr="007C5290">
              <w:rPr>
                <w:rFonts w:cs="Arial"/>
                <w:sz w:val="16"/>
                <w:szCs w:val="16"/>
              </w:rPr>
              <w:t>Appoint a HR committee to oversee recruitment, induction, training, CPD, wellbeing, dismissals and other HR processes for all staff within the company at a strategic level</w:t>
            </w:r>
          </w:p>
          <w:p w14:paraId="3C92A5FE" w14:textId="77777777" w:rsidR="000955AE" w:rsidRPr="007C5290" w:rsidRDefault="000955AE" w:rsidP="000955AE">
            <w:pPr>
              <w:autoSpaceDE w:val="0"/>
              <w:autoSpaceDN w:val="0"/>
              <w:adjustRightInd w:val="0"/>
              <w:spacing w:after="80"/>
              <w:rPr>
                <w:rFonts w:cs="Arial"/>
                <w:sz w:val="16"/>
                <w:szCs w:val="16"/>
              </w:rPr>
            </w:pPr>
            <w:r w:rsidRPr="007C5290">
              <w:rPr>
                <w:rFonts w:cs="Arial"/>
                <w:sz w:val="16"/>
                <w:szCs w:val="16"/>
              </w:rPr>
              <w:t xml:space="preserve">Ensure that certain posts are filled by practising Catholics in observance of the Bishops’ Memorandum on Appointment of Teachers in Catholic Schools, </w:t>
            </w:r>
          </w:p>
          <w:p w14:paraId="60F6DD95" w14:textId="77777777" w:rsidR="000955AE" w:rsidRPr="007C5290" w:rsidRDefault="000955AE" w:rsidP="000955AE">
            <w:pPr>
              <w:spacing w:after="80"/>
              <w:rPr>
                <w:rFonts w:cs="Arial"/>
                <w:sz w:val="16"/>
                <w:szCs w:val="16"/>
              </w:rPr>
            </w:pPr>
            <w:r w:rsidRPr="007C5290">
              <w:rPr>
                <w:rFonts w:cs="Arial"/>
                <w:sz w:val="16"/>
                <w:szCs w:val="16"/>
              </w:rPr>
              <w:t>Ensure that diocesan protocol is followed in respect of the appointment of any other senior post which directly affects the Catholic mission of the company and its academies, including but not limited to the CEO, or other senior executive(s) and lay chaplains, and is in accordance with the Bishops’ Memorandum on Appointment of Teachers in Catholic schools</w:t>
            </w:r>
          </w:p>
          <w:p w14:paraId="799F94F0" w14:textId="77777777" w:rsidR="000955AE" w:rsidRPr="007C5290" w:rsidRDefault="000955AE" w:rsidP="000955AE">
            <w:pPr>
              <w:spacing w:after="80"/>
              <w:rPr>
                <w:rFonts w:cs="Arial"/>
                <w:sz w:val="16"/>
                <w:szCs w:val="16"/>
              </w:rPr>
            </w:pPr>
            <w:r w:rsidRPr="007C5290">
              <w:rPr>
                <w:rFonts w:cs="Arial"/>
                <w:sz w:val="16"/>
                <w:szCs w:val="16"/>
              </w:rPr>
              <w:t xml:space="preserve">Ensure that the diocese is involved in any recruitment selection and appointment being made, particularly relating to any senior posts which directly affect the Catholic mission of the company and its academies   </w:t>
            </w:r>
          </w:p>
          <w:p w14:paraId="7A21A608" w14:textId="77777777" w:rsidR="000955AE" w:rsidRPr="007C5290" w:rsidRDefault="000955AE" w:rsidP="000955AE">
            <w:pPr>
              <w:spacing w:after="80"/>
              <w:rPr>
                <w:rFonts w:cs="Arial"/>
                <w:b/>
                <w:sz w:val="16"/>
                <w:szCs w:val="16"/>
              </w:rPr>
            </w:pPr>
            <w:r w:rsidRPr="007C5290">
              <w:rPr>
                <w:rFonts w:cs="Arial"/>
                <w:sz w:val="16"/>
                <w:szCs w:val="16"/>
              </w:rPr>
              <w:t>Determine appointments to be made across one or more academy in the company in line with any diocesan protocol</w:t>
            </w:r>
          </w:p>
        </w:tc>
        <w:tc>
          <w:tcPr>
            <w:tcW w:w="2976" w:type="dxa"/>
            <w:tcBorders>
              <w:bottom w:val="single" w:sz="4" w:space="0" w:color="auto"/>
            </w:tcBorders>
          </w:tcPr>
          <w:p w14:paraId="77EB8201" w14:textId="77777777" w:rsidR="000955AE" w:rsidRPr="007C5290" w:rsidRDefault="000955AE" w:rsidP="000955AE">
            <w:pPr>
              <w:spacing w:after="80"/>
              <w:rPr>
                <w:rFonts w:cs="Arial"/>
                <w:sz w:val="16"/>
                <w:szCs w:val="16"/>
              </w:rPr>
            </w:pPr>
            <w:r w:rsidRPr="007C5290">
              <w:rPr>
                <w:rFonts w:cs="Arial"/>
                <w:sz w:val="16"/>
                <w:szCs w:val="16"/>
              </w:rPr>
              <w:t xml:space="preserve">Take any action relating to staff appointments across the company as required by the directors </w:t>
            </w:r>
          </w:p>
          <w:p w14:paraId="20E75F5E" w14:textId="77777777" w:rsidR="000955AE" w:rsidRPr="007C5290" w:rsidRDefault="000955AE" w:rsidP="000955AE">
            <w:pPr>
              <w:spacing w:after="80"/>
              <w:rPr>
                <w:rFonts w:cs="Arial"/>
                <w:sz w:val="16"/>
                <w:szCs w:val="16"/>
              </w:rPr>
            </w:pPr>
            <w:r w:rsidRPr="007C5290">
              <w:rPr>
                <w:rFonts w:cs="Arial"/>
                <w:sz w:val="16"/>
                <w:szCs w:val="16"/>
              </w:rPr>
              <w:t>Ensure that the directors involve the diocese at the appropriate stages in any recruitment process</w:t>
            </w:r>
          </w:p>
        </w:tc>
        <w:tc>
          <w:tcPr>
            <w:tcW w:w="2835" w:type="dxa"/>
            <w:tcBorders>
              <w:bottom w:val="single" w:sz="4" w:space="0" w:color="auto"/>
            </w:tcBorders>
          </w:tcPr>
          <w:p w14:paraId="67426E7D" w14:textId="77777777" w:rsidR="000955AE" w:rsidRPr="007C5290" w:rsidRDefault="000955AE" w:rsidP="000955AE">
            <w:pPr>
              <w:spacing w:after="80"/>
              <w:rPr>
                <w:rFonts w:cs="Arial"/>
                <w:b/>
                <w:sz w:val="16"/>
                <w:szCs w:val="16"/>
              </w:rPr>
            </w:pPr>
            <w:r w:rsidRPr="007C5290">
              <w:rPr>
                <w:rFonts w:cs="Arial"/>
                <w:sz w:val="16"/>
                <w:szCs w:val="16"/>
              </w:rPr>
              <w:t>Support the directors in the process to appoint the headteacher and any other relevant post as requested by the senior executive leadership (acting with the delegated authority of the directors)</w:t>
            </w:r>
          </w:p>
          <w:p w14:paraId="7A95AD57" w14:textId="77777777" w:rsidR="000955AE" w:rsidRPr="00A25F8D" w:rsidRDefault="000955AE" w:rsidP="000955AE">
            <w:pPr>
              <w:pStyle w:val="ListParagraph"/>
              <w:spacing w:after="80"/>
              <w:rPr>
                <w:rFonts w:ascii="Arial" w:hAnsi="Arial" w:cs="Arial"/>
                <w:b/>
                <w:sz w:val="16"/>
                <w:szCs w:val="16"/>
              </w:rPr>
            </w:pPr>
          </w:p>
        </w:tc>
        <w:tc>
          <w:tcPr>
            <w:tcW w:w="2977" w:type="dxa"/>
            <w:tcBorders>
              <w:bottom w:val="single" w:sz="4" w:space="0" w:color="auto"/>
            </w:tcBorders>
          </w:tcPr>
          <w:p w14:paraId="5B27CD14" w14:textId="77777777" w:rsidR="000955AE" w:rsidRPr="007C5290" w:rsidRDefault="000955AE" w:rsidP="000955AE">
            <w:pPr>
              <w:spacing w:after="80"/>
              <w:rPr>
                <w:rFonts w:cs="Arial"/>
                <w:sz w:val="16"/>
                <w:szCs w:val="16"/>
              </w:rPr>
            </w:pPr>
            <w:r w:rsidRPr="007C5290">
              <w:rPr>
                <w:rFonts w:cs="Arial"/>
                <w:sz w:val="16"/>
                <w:szCs w:val="16"/>
              </w:rPr>
              <w:t xml:space="preserve">With the LGB, appoint teaching and non-teaching staff </w:t>
            </w:r>
          </w:p>
          <w:p w14:paraId="20F35674" w14:textId="77777777" w:rsidR="000955AE" w:rsidRPr="00A25F8D" w:rsidRDefault="000955AE" w:rsidP="000955AE">
            <w:pPr>
              <w:spacing w:after="80"/>
              <w:rPr>
                <w:rFonts w:cs="Arial"/>
                <w:b/>
                <w:sz w:val="16"/>
                <w:szCs w:val="16"/>
              </w:rPr>
            </w:pPr>
          </w:p>
        </w:tc>
      </w:tr>
      <w:tr w:rsidR="000955AE" w:rsidRPr="00A25F8D" w14:paraId="343376A1" w14:textId="77777777" w:rsidTr="000955AE">
        <w:tc>
          <w:tcPr>
            <w:tcW w:w="1555" w:type="dxa"/>
            <w:shd w:val="clear" w:color="auto" w:fill="FFFFFF" w:themeFill="background1"/>
          </w:tcPr>
          <w:p w14:paraId="1D96F0BC" w14:textId="77777777" w:rsidR="000955AE" w:rsidRPr="00A25F8D" w:rsidRDefault="000955AE" w:rsidP="000955AE">
            <w:pPr>
              <w:spacing w:after="80"/>
              <w:rPr>
                <w:rFonts w:cs="Arial"/>
                <w:sz w:val="16"/>
                <w:szCs w:val="16"/>
              </w:rPr>
            </w:pPr>
            <w:r w:rsidRPr="00A25F8D">
              <w:rPr>
                <w:rFonts w:cs="Arial"/>
                <w:sz w:val="16"/>
                <w:szCs w:val="16"/>
              </w:rPr>
              <w:t>2.Staffing structures</w:t>
            </w:r>
          </w:p>
        </w:tc>
        <w:tc>
          <w:tcPr>
            <w:tcW w:w="1842" w:type="dxa"/>
            <w:shd w:val="clear" w:color="auto" w:fill="FFFFFF" w:themeFill="background1"/>
          </w:tcPr>
          <w:p w14:paraId="429E19E3" w14:textId="77777777" w:rsidR="000955AE" w:rsidRPr="007C5290" w:rsidRDefault="000955AE" w:rsidP="000955AE">
            <w:pPr>
              <w:spacing w:after="80"/>
              <w:ind w:left="360"/>
              <w:rPr>
                <w:rFonts w:cs="Arial"/>
                <w:b/>
                <w:sz w:val="16"/>
                <w:szCs w:val="16"/>
              </w:rPr>
            </w:pPr>
          </w:p>
        </w:tc>
        <w:tc>
          <w:tcPr>
            <w:tcW w:w="3261" w:type="dxa"/>
            <w:shd w:val="clear" w:color="auto" w:fill="FFFFFF" w:themeFill="background1"/>
          </w:tcPr>
          <w:p w14:paraId="4653FF24" w14:textId="77777777" w:rsidR="000955AE" w:rsidRPr="007C5290" w:rsidRDefault="000955AE" w:rsidP="000955AE">
            <w:pPr>
              <w:spacing w:after="80"/>
              <w:rPr>
                <w:rFonts w:cs="Arial"/>
                <w:sz w:val="16"/>
                <w:szCs w:val="16"/>
              </w:rPr>
            </w:pPr>
            <w:r w:rsidRPr="007C5290">
              <w:rPr>
                <w:rFonts w:cs="Arial"/>
                <w:sz w:val="16"/>
                <w:szCs w:val="16"/>
              </w:rPr>
              <w:t xml:space="preserve">Determine and review any overarching management structures across the company and budget in accordance with diocesan policy </w:t>
            </w:r>
            <w:r w:rsidRPr="007C5290">
              <w:rPr>
                <w:rFonts w:cs="Arial"/>
                <w:b/>
                <w:sz w:val="16"/>
                <w:szCs w:val="16"/>
              </w:rPr>
              <w:t>ND</w:t>
            </w:r>
          </w:p>
          <w:p w14:paraId="1F6FF494" w14:textId="77777777" w:rsidR="000955AE" w:rsidRPr="007C5290" w:rsidRDefault="000955AE" w:rsidP="000955AE">
            <w:pPr>
              <w:spacing w:after="80"/>
              <w:rPr>
                <w:rFonts w:cs="Arial"/>
                <w:sz w:val="16"/>
                <w:szCs w:val="16"/>
              </w:rPr>
            </w:pPr>
            <w:r w:rsidRPr="007C5290">
              <w:rPr>
                <w:rFonts w:cs="Arial"/>
                <w:sz w:val="16"/>
                <w:szCs w:val="16"/>
              </w:rPr>
              <w:t xml:space="preserve">Determine and review staffing structures across the company to ensure financial viability and sustainability whilst ensuring that the educational outcomes of the pupils are protected </w:t>
            </w:r>
          </w:p>
          <w:p w14:paraId="250685D8" w14:textId="77777777" w:rsidR="000955AE" w:rsidRPr="007C5290" w:rsidRDefault="000955AE" w:rsidP="000955AE">
            <w:pPr>
              <w:spacing w:after="80"/>
              <w:rPr>
                <w:rFonts w:cs="Arial"/>
                <w:sz w:val="16"/>
                <w:szCs w:val="16"/>
              </w:rPr>
            </w:pPr>
            <w:r w:rsidRPr="007C5290">
              <w:rPr>
                <w:rFonts w:cs="Arial"/>
                <w:sz w:val="16"/>
                <w:szCs w:val="16"/>
              </w:rPr>
              <w:t xml:space="preserve">Approve any senior leadership and </w:t>
            </w:r>
            <w:proofErr w:type="gramStart"/>
            <w:r w:rsidRPr="007C5290">
              <w:rPr>
                <w:rFonts w:cs="Arial"/>
                <w:sz w:val="16"/>
                <w:szCs w:val="16"/>
              </w:rPr>
              <w:t>high level</w:t>
            </w:r>
            <w:proofErr w:type="gramEnd"/>
            <w:r w:rsidRPr="007C5290">
              <w:rPr>
                <w:rFonts w:cs="Arial"/>
                <w:sz w:val="16"/>
                <w:szCs w:val="16"/>
              </w:rPr>
              <w:t xml:space="preserve"> non-teaching structures as determined by the senior executive leadership</w:t>
            </w:r>
          </w:p>
          <w:p w14:paraId="06496C2A" w14:textId="77777777" w:rsidR="000955AE" w:rsidRPr="007C5290" w:rsidRDefault="000955AE" w:rsidP="000955AE">
            <w:pPr>
              <w:spacing w:after="80"/>
              <w:rPr>
                <w:rFonts w:cs="Arial"/>
                <w:sz w:val="16"/>
                <w:szCs w:val="16"/>
              </w:rPr>
            </w:pPr>
            <w:r w:rsidRPr="007C5290">
              <w:rPr>
                <w:rFonts w:cs="Arial"/>
                <w:sz w:val="16"/>
                <w:szCs w:val="16"/>
              </w:rPr>
              <w:t>Develop Catholic leadership within the company and the wider diocese</w:t>
            </w:r>
          </w:p>
        </w:tc>
        <w:tc>
          <w:tcPr>
            <w:tcW w:w="2976" w:type="dxa"/>
            <w:shd w:val="clear" w:color="auto" w:fill="FFFFFF" w:themeFill="background1"/>
          </w:tcPr>
          <w:p w14:paraId="49C73FAE" w14:textId="77777777" w:rsidR="000955AE" w:rsidRPr="007C5290" w:rsidRDefault="000955AE" w:rsidP="000955AE">
            <w:pPr>
              <w:spacing w:after="80"/>
              <w:rPr>
                <w:rFonts w:cs="Arial"/>
                <w:sz w:val="16"/>
                <w:szCs w:val="16"/>
              </w:rPr>
            </w:pPr>
            <w:r w:rsidRPr="007C5290">
              <w:rPr>
                <w:rFonts w:cs="Arial"/>
                <w:sz w:val="16"/>
                <w:szCs w:val="16"/>
              </w:rPr>
              <w:t>With directors</w:t>
            </w:r>
            <w:r>
              <w:rPr>
                <w:rFonts w:cs="Arial"/>
                <w:sz w:val="16"/>
                <w:szCs w:val="16"/>
              </w:rPr>
              <w:t>’</w:t>
            </w:r>
            <w:r w:rsidRPr="007C5290">
              <w:rPr>
                <w:rFonts w:cs="Arial"/>
                <w:sz w:val="16"/>
                <w:szCs w:val="16"/>
              </w:rPr>
              <w:t xml:space="preserve"> approval, determine the senior leadership and high-level non-teaching structures for each academy and advise the directors on the financial viability and sustainability of those structures whilst ensuring that the educational outcomes of the pupils are protected </w:t>
            </w:r>
          </w:p>
          <w:p w14:paraId="7BE2C76E" w14:textId="77777777" w:rsidR="000955AE" w:rsidRPr="007C5290" w:rsidRDefault="000955AE" w:rsidP="000955AE">
            <w:pPr>
              <w:spacing w:after="80"/>
              <w:rPr>
                <w:rFonts w:cs="Arial"/>
                <w:sz w:val="16"/>
                <w:szCs w:val="16"/>
              </w:rPr>
            </w:pPr>
            <w:r w:rsidRPr="007C5290">
              <w:rPr>
                <w:rFonts w:cs="Arial"/>
                <w:sz w:val="16"/>
                <w:szCs w:val="16"/>
              </w:rPr>
              <w:t>Monitor and review staffing changes across the company and report any issues to the directors</w:t>
            </w:r>
          </w:p>
          <w:p w14:paraId="4609C344" w14:textId="77777777" w:rsidR="000955AE" w:rsidRPr="007C5290" w:rsidRDefault="000955AE" w:rsidP="000955AE">
            <w:pPr>
              <w:spacing w:after="80"/>
              <w:rPr>
                <w:rFonts w:cs="Arial"/>
                <w:sz w:val="16"/>
                <w:szCs w:val="16"/>
              </w:rPr>
            </w:pPr>
            <w:r w:rsidRPr="007C5290">
              <w:rPr>
                <w:rFonts w:cs="Arial"/>
                <w:sz w:val="16"/>
                <w:szCs w:val="16"/>
              </w:rPr>
              <w:t xml:space="preserve">Support the headteachers to determine staffing structures at the academy </w:t>
            </w:r>
          </w:p>
          <w:p w14:paraId="7F94EEBA" w14:textId="77777777" w:rsidR="000955AE" w:rsidRPr="007C5290" w:rsidRDefault="000955AE" w:rsidP="000955AE">
            <w:pPr>
              <w:spacing w:after="80"/>
              <w:rPr>
                <w:rFonts w:cs="Arial"/>
                <w:b/>
                <w:sz w:val="16"/>
                <w:szCs w:val="16"/>
              </w:rPr>
            </w:pPr>
            <w:proofErr w:type="gramStart"/>
            <w:r w:rsidRPr="007C5290">
              <w:rPr>
                <w:rFonts w:cs="Arial"/>
                <w:sz w:val="16"/>
                <w:szCs w:val="16"/>
              </w:rPr>
              <w:t>Take action</w:t>
            </w:r>
            <w:proofErr w:type="gramEnd"/>
            <w:r w:rsidRPr="007C5290">
              <w:rPr>
                <w:rFonts w:cs="Arial"/>
                <w:sz w:val="16"/>
                <w:szCs w:val="16"/>
              </w:rPr>
              <w:t xml:space="preserve"> as required by the directors to develop Catholic leadership within the company and the wider diocese</w:t>
            </w:r>
          </w:p>
        </w:tc>
        <w:tc>
          <w:tcPr>
            <w:tcW w:w="2835" w:type="dxa"/>
            <w:shd w:val="clear" w:color="auto" w:fill="FFFFFF" w:themeFill="background1"/>
          </w:tcPr>
          <w:p w14:paraId="0F974C69" w14:textId="77777777" w:rsidR="000955AE" w:rsidRPr="007C5290" w:rsidRDefault="000955AE" w:rsidP="000955AE">
            <w:pPr>
              <w:spacing w:after="80"/>
              <w:rPr>
                <w:rFonts w:cs="Arial"/>
                <w:sz w:val="16"/>
                <w:szCs w:val="16"/>
              </w:rPr>
            </w:pPr>
            <w:r w:rsidRPr="007C5290">
              <w:rPr>
                <w:rFonts w:cs="Arial"/>
                <w:sz w:val="16"/>
                <w:szCs w:val="16"/>
              </w:rPr>
              <w:t>Having regard to the company’s strategic plans, support the headteacher in the development and review (from time to time) of an appropriate staffing structure for the academy and for the appointment of academy staff and to ensure that the academy is fully staffed in accordance with that structure</w:t>
            </w:r>
          </w:p>
          <w:p w14:paraId="3A5B0EEB" w14:textId="77777777" w:rsidR="000955AE" w:rsidRPr="00A25F8D" w:rsidRDefault="000955AE" w:rsidP="000955AE">
            <w:pPr>
              <w:spacing w:after="80"/>
              <w:rPr>
                <w:rFonts w:cs="Arial"/>
                <w:b/>
                <w:sz w:val="16"/>
                <w:szCs w:val="16"/>
              </w:rPr>
            </w:pPr>
          </w:p>
        </w:tc>
        <w:tc>
          <w:tcPr>
            <w:tcW w:w="2977" w:type="dxa"/>
            <w:shd w:val="clear" w:color="auto" w:fill="FFFFFF" w:themeFill="background1"/>
          </w:tcPr>
          <w:p w14:paraId="52581EBE" w14:textId="77777777" w:rsidR="000955AE" w:rsidRPr="007C5290" w:rsidRDefault="000955AE" w:rsidP="000955AE">
            <w:pPr>
              <w:spacing w:after="80"/>
              <w:rPr>
                <w:rFonts w:cs="Arial"/>
                <w:sz w:val="16"/>
                <w:szCs w:val="16"/>
              </w:rPr>
            </w:pPr>
            <w:r w:rsidRPr="007C5290">
              <w:rPr>
                <w:rFonts w:cs="Arial"/>
                <w:sz w:val="16"/>
                <w:szCs w:val="16"/>
              </w:rPr>
              <w:t xml:space="preserve">Determine staffing requirements within the academy and budget </w:t>
            </w:r>
          </w:p>
          <w:p w14:paraId="19A042E8" w14:textId="77777777" w:rsidR="000955AE" w:rsidRPr="00A25F8D" w:rsidRDefault="000955AE" w:rsidP="000955AE">
            <w:pPr>
              <w:spacing w:after="80"/>
              <w:rPr>
                <w:rFonts w:cs="Arial"/>
                <w:b/>
                <w:sz w:val="16"/>
                <w:szCs w:val="16"/>
              </w:rPr>
            </w:pPr>
          </w:p>
        </w:tc>
      </w:tr>
      <w:tr w:rsidR="000955AE" w:rsidRPr="00A25F8D" w14:paraId="6B0D0F9A" w14:textId="77777777" w:rsidTr="000955AE">
        <w:tc>
          <w:tcPr>
            <w:tcW w:w="1555" w:type="dxa"/>
          </w:tcPr>
          <w:p w14:paraId="355AC8BE" w14:textId="77777777" w:rsidR="000955AE" w:rsidRPr="00A25F8D" w:rsidRDefault="000955AE" w:rsidP="000955AE">
            <w:pPr>
              <w:spacing w:after="80"/>
              <w:rPr>
                <w:rFonts w:cs="Arial"/>
                <w:sz w:val="16"/>
                <w:szCs w:val="16"/>
              </w:rPr>
            </w:pPr>
            <w:r w:rsidRPr="00A25F8D">
              <w:rPr>
                <w:rFonts w:cs="Arial"/>
                <w:sz w:val="16"/>
                <w:szCs w:val="16"/>
              </w:rPr>
              <w:lastRenderedPageBreak/>
              <w:t>3.Pay</w:t>
            </w:r>
          </w:p>
        </w:tc>
        <w:tc>
          <w:tcPr>
            <w:tcW w:w="1842" w:type="dxa"/>
          </w:tcPr>
          <w:p w14:paraId="76D3FB16" w14:textId="77777777" w:rsidR="000955AE" w:rsidRPr="007C5290" w:rsidRDefault="000955AE" w:rsidP="000955AE">
            <w:pPr>
              <w:spacing w:after="80"/>
              <w:ind w:left="360"/>
              <w:rPr>
                <w:rFonts w:cs="Arial"/>
                <w:b/>
                <w:sz w:val="16"/>
                <w:szCs w:val="16"/>
              </w:rPr>
            </w:pPr>
          </w:p>
        </w:tc>
        <w:tc>
          <w:tcPr>
            <w:tcW w:w="3261" w:type="dxa"/>
          </w:tcPr>
          <w:p w14:paraId="3D546192" w14:textId="77777777" w:rsidR="000955AE" w:rsidRPr="007C5290" w:rsidRDefault="000955AE" w:rsidP="000955AE">
            <w:pPr>
              <w:spacing w:after="80"/>
              <w:rPr>
                <w:rFonts w:cs="Arial"/>
                <w:sz w:val="16"/>
                <w:szCs w:val="16"/>
              </w:rPr>
            </w:pPr>
            <w:r w:rsidRPr="007C5290">
              <w:rPr>
                <w:rFonts w:cs="Arial"/>
                <w:sz w:val="16"/>
                <w:szCs w:val="16"/>
              </w:rPr>
              <w:t>Establish a pay committee</w:t>
            </w:r>
          </w:p>
          <w:p w14:paraId="692FEB23" w14:textId="77777777" w:rsidR="000955AE" w:rsidRPr="00A25F8D" w:rsidRDefault="000955AE" w:rsidP="000955AE">
            <w:pPr>
              <w:pStyle w:val="ListParagraph"/>
              <w:spacing w:after="80"/>
              <w:rPr>
                <w:rFonts w:ascii="Arial" w:hAnsi="Arial" w:cs="Arial"/>
                <w:sz w:val="16"/>
                <w:szCs w:val="16"/>
              </w:rPr>
            </w:pPr>
          </w:p>
        </w:tc>
        <w:tc>
          <w:tcPr>
            <w:tcW w:w="2976" w:type="dxa"/>
          </w:tcPr>
          <w:p w14:paraId="6E5C9A65" w14:textId="77777777" w:rsidR="000955AE" w:rsidRPr="007C5290" w:rsidRDefault="000955AE" w:rsidP="000955AE">
            <w:pPr>
              <w:spacing w:after="80"/>
              <w:rPr>
                <w:rFonts w:cs="Arial"/>
                <w:sz w:val="16"/>
                <w:szCs w:val="16"/>
              </w:rPr>
            </w:pPr>
            <w:r w:rsidRPr="007C5290">
              <w:rPr>
                <w:rFonts w:cs="Arial"/>
                <w:sz w:val="16"/>
                <w:szCs w:val="16"/>
              </w:rPr>
              <w:t>Review pay across the academies to guard against equal pay claims and to seek opportunities for harmonisation of pay, where appropriate</w:t>
            </w:r>
          </w:p>
        </w:tc>
        <w:tc>
          <w:tcPr>
            <w:tcW w:w="2835" w:type="dxa"/>
          </w:tcPr>
          <w:p w14:paraId="719BF81E" w14:textId="77777777" w:rsidR="000955AE" w:rsidRPr="007C5290" w:rsidRDefault="000955AE" w:rsidP="000955AE">
            <w:pPr>
              <w:spacing w:after="80"/>
              <w:rPr>
                <w:rFonts w:cs="Arial"/>
                <w:b/>
                <w:sz w:val="16"/>
                <w:szCs w:val="16"/>
              </w:rPr>
            </w:pPr>
            <w:r w:rsidRPr="007C5290">
              <w:rPr>
                <w:rFonts w:cs="Arial"/>
                <w:sz w:val="16"/>
                <w:szCs w:val="16"/>
              </w:rPr>
              <w:t>Advise and support the directors to determine headteachers’ pay</w:t>
            </w:r>
          </w:p>
        </w:tc>
        <w:tc>
          <w:tcPr>
            <w:tcW w:w="2977" w:type="dxa"/>
          </w:tcPr>
          <w:p w14:paraId="078A989A" w14:textId="77777777" w:rsidR="000955AE" w:rsidRPr="007C5290" w:rsidRDefault="000955AE" w:rsidP="000955AE">
            <w:pPr>
              <w:spacing w:after="80"/>
              <w:ind w:left="360"/>
              <w:rPr>
                <w:rFonts w:cs="Arial"/>
                <w:b/>
                <w:sz w:val="16"/>
                <w:szCs w:val="16"/>
              </w:rPr>
            </w:pPr>
          </w:p>
        </w:tc>
      </w:tr>
      <w:tr w:rsidR="000955AE" w:rsidRPr="00A25F8D" w14:paraId="24F9CC1E" w14:textId="77777777" w:rsidTr="000955AE">
        <w:tc>
          <w:tcPr>
            <w:tcW w:w="1555" w:type="dxa"/>
          </w:tcPr>
          <w:p w14:paraId="6F1C87F8" w14:textId="77777777" w:rsidR="000955AE" w:rsidRPr="00A25F8D" w:rsidRDefault="000955AE" w:rsidP="000955AE">
            <w:pPr>
              <w:spacing w:after="80"/>
              <w:rPr>
                <w:rFonts w:cs="Arial"/>
                <w:sz w:val="16"/>
                <w:szCs w:val="16"/>
              </w:rPr>
            </w:pPr>
            <w:r w:rsidRPr="00A25F8D">
              <w:rPr>
                <w:rFonts w:cs="Arial"/>
                <w:sz w:val="16"/>
                <w:szCs w:val="16"/>
              </w:rPr>
              <w:t>4.Terms and conditions of employment</w:t>
            </w:r>
          </w:p>
        </w:tc>
        <w:tc>
          <w:tcPr>
            <w:tcW w:w="1842" w:type="dxa"/>
          </w:tcPr>
          <w:p w14:paraId="34992D34" w14:textId="77777777" w:rsidR="000955AE" w:rsidRPr="007C5290" w:rsidRDefault="000955AE" w:rsidP="000955AE">
            <w:pPr>
              <w:spacing w:after="80"/>
              <w:ind w:left="360"/>
              <w:rPr>
                <w:rFonts w:cs="Arial"/>
                <w:b/>
                <w:sz w:val="16"/>
                <w:szCs w:val="16"/>
              </w:rPr>
            </w:pPr>
          </w:p>
        </w:tc>
        <w:tc>
          <w:tcPr>
            <w:tcW w:w="3261" w:type="dxa"/>
            <w:shd w:val="clear" w:color="auto" w:fill="auto"/>
          </w:tcPr>
          <w:p w14:paraId="73680452" w14:textId="77777777" w:rsidR="000955AE" w:rsidRPr="007C5290" w:rsidRDefault="000955AE" w:rsidP="000955AE">
            <w:pPr>
              <w:spacing w:after="80"/>
              <w:rPr>
                <w:rFonts w:cs="Arial"/>
                <w:sz w:val="16"/>
                <w:szCs w:val="16"/>
              </w:rPr>
            </w:pPr>
            <w:r w:rsidRPr="007C5290">
              <w:rPr>
                <w:rFonts w:cs="Arial"/>
                <w:sz w:val="16"/>
                <w:szCs w:val="16"/>
              </w:rPr>
              <w:t>Ensure harmonisation of terms and conditions of employment across the company to avoid the risk of employment claims considering legal requirements relating to, in particular, equal pay, discrimination and TUPE transfers</w:t>
            </w:r>
          </w:p>
          <w:p w14:paraId="787AB539" w14:textId="77777777" w:rsidR="000955AE" w:rsidRPr="00A25F8D" w:rsidRDefault="000955AE" w:rsidP="000955AE">
            <w:pPr>
              <w:spacing w:after="80"/>
              <w:rPr>
                <w:rFonts w:cs="Arial"/>
                <w:sz w:val="16"/>
                <w:szCs w:val="16"/>
              </w:rPr>
            </w:pPr>
          </w:p>
        </w:tc>
        <w:tc>
          <w:tcPr>
            <w:tcW w:w="2976" w:type="dxa"/>
            <w:shd w:val="clear" w:color="auto" w:fill="auto"/>
          </w:tcPr>
          <w:p w14:paraId="16873A3B" w14:textId="77777777" w:rsidR="000955AE" w:rsidRPr="007C5290" w:rsidRDefault="000955AE" w:rsidP="000955AE">
            <w:pPr>
              <w:spacing w:after="80"/>
              <w:rPr>
                <w:rFonts w:cs="Arial"/>
                <w:sz w:val="16"/>
                <w:szCs w:val="16"/>
              </w:rPr>
            </w:pPr>
            <w:r w:rsidRPr="007C5290">
              <w:rPr>
                <w:rFonts w:cs="Arial"/>
                <w:sz w:val="16"/>
                <w:szCs w:val="16"/>
              </w:rPr>
              <w:t>Review the terms and conditions of employment across the academies and advise the directors where there is a possibility of employment claims and/or unrest in the workforce and take any action as directed by the directors to ensure that this risk is minimised/removed</w:t>
            </w:r>
          </w:p>
          <w:p w14:paraId="5CD199E9" w14:textId="77777777" w:rsidR="000955AE" w:rsidRPr="00A25F8D" w:rsidRDefault="000955AE" w:rsidP="000955AE">
            <w:pPr>
              <w:spacing w:after="80"/>
              <w:rPr>
                <w:rFonts w:cs="Arial"/>
                <w:b/>
                <w:sz w:val="16"/>
                <w:szCs w:val="16"/>
              </w:rPr>
            </w:pPr>
          </w:p>
        </w:tc>
        <w:tc>
          <w:tcPr>
            <w:tcW w:w="2835" w:type="dxa"/>
            <w:shd w:val="clear" w:color="auto" w:fill="auto"/>
          </w:tcPr>
          <w:p w14:paraId="700A6D7D" w14:textId="77777777" w:rsidR="000955AE" w:rsidRPr="007C5290" w:rsidRDefault="000955AE" w:rsidP="000955AE">
            <w:pPr>
              <w:spacing w:after="80"/>
              <w:rPr>
                <w:rFonts w:cs="Arial"/>
                <w:b/>
                <w:sz w:val="16"/>
                <w:szCs w:val="16"/>
              </w:rPr>
            </w:pPr>
            <w:r w:rsidRPr="007C5290">
              <w:rPr>
                <w:rFonts w:cs="Arial"/>
                <w:sz w:val="16"/>
                <w:szCs w:val="16"/>
              </w:rPr>
              <w:t>Review the terms and conditions of employment across the academy and advise the senior executive leadership where there is a possibility of employment claims and/or unrest in the workforce and take any action as directed by the senior executive leadership to ensure that this risk is minimised/removed</w:t>
            </w:r>
          </w:p>
        </w:tc>
        <w:tc>
          <w:tcPr>
            <w:tcW w:w="2977" w:type="dxa"/>
          </w:tcPr>
          <w:p w14:paraId="5B173930" w14:textId="77777777" w:rsidR="000955AE" w:rsidRPr="007C5290" w:rsidRDefault="000955AE" w:rsidP="000955AE">
            <w:pPr>
              <w:spacing w:after="80"/>
              <w:ind w:left="360"/>
              <w:rPr>
                <w:rFonts w:cs="Arial"/>
                <w:b/>
                <w:sz w:val="16"/>
                <w:szCs w:val="16"/>
              </w:rPr>
            </w:pPr>
          </w:p>
        </w:tc>
      </w:tr>
      <w:tr w:rsidR="000955AE" w:rsidRPr="00A25F8D" w14:paraId="10F222D2" w14:textId="77777777" w:rsidTr="000955AE">
        <w:tc>
          <w:tcPr>
            <w:tcW w:w="1555" w:type="dxa"/>
          </w:tcPr>
          <w:p w14:paraId="1E186109" w14:textId="77777777" w:rsidR="000955AE" w:rsidRPr="00A25F8D" w:rsidRDefault="000955AE" w:rsidP="000955AE">
            <w:pPr>
              <w:spacing w:after="80"/>
              <w:rPr>
                <w:rFonts w:cs="Arial"/>
                <w:sz w:val="16"/>
                <w:szCs w:val="16"/>
              </w:rPr>
            </w:pPr>
            <w:r w:rsidRPr="00A25F8D">
              <w:rPr>
                <w:rFonts w:cs="Arial"/>
                <w:sz w:val="16"/>
                <w:szCs w:val="16"/>
              </w:rPr>
              <w:t>5.Performance management</w:t>
            </w:r>
          </w:p>
        </w:tc>
        <w:tc>
          <w:tcPr>
            <w:tcW w:w="1842" w:type="dxa"/>
          </w:tcPr>
          <w:p w14:paraId="284F4A59" w14:textId="77777777" w:rsidR="000955AE" w:rsidRPr="007C5290" w:rsidRDefault="000955AE" w:rsidP="000955AE">
            <w:pPr>
              <w:spacing w:after="80"/>
              <w:ind w:left="360"/>
              <w:rPr>
                <w:rFonts w:cs="Arial"/>
                <w:b/>
                <w:sz w:val="16"/>
                <w:szCs w:val="16"/>
              </w:rPr>
            </w:pPr>
          </w:p>
        </w:tc>
        <w:tc>
          <w:tcPr>
            <w:tcW w:w="3261" w:type="dxa"/>
          </w:tcPr>
          <w:p w14:paraId="04E3F507" w14:textId="77777777" w:rsidR="000955AE" w:rsidRPr="007C5290" w:rsidRDefault="000955AE" w:rsidP="000955AE">
            <w:pPr>
              <w:spacing w:after="80"/>
              <w:rPr>
                <w:rFonts w:cs="Arial"/>
                <w:sz w:val="16"/>
                <w:szCs w:val="16"/>
              </w:rPr>
            </w:pPr>
            <w:r w:rsidRPr="007C5290">
              <w:rPr>
                <w:rFonts w:cs="Arial"/>
                <w:sz w:val="16"/>
                <w:szCs w:val="16"/>
              </w:rPr>
              <w:t xml:space="preserve">Conduct the performance management review of the senior executive leader/ CEO (acting through the pay committee) </w:t>
            </w:r>
            <w:r w:rsidRPr="007C5290">
              <w:rPr>
                <w:rFonts w:cs="Arial"/>
                <w:b/>
                <w:sz w:val="16"/>
                <w:szCs w:val="16"/>
              </w:rPr>
              <w:t>ND</w:t>
            </w:r>
          </w:p>
          <w:p w14:paraId="383BC5F7" w14:textId="77777777" w:rsidR="000955AE" w:rsidRPr="007C5290" w:rsidRDefault="000955AE" w:rsidP="000955AE">
            <w:pPr>
              <w:spacing w:after="80"/>
              <w:rPr>
                <w:rFonts w:cs="Arial"/>
                <w:sz w:val="16"/>
                <w:szCs w:val="16"/>
              </w:rPr>
            </w:pPr>
            <w:r w:rsidRPr="007C5290">
              <w:rPr>
                <w:rFonts w:cs="Arial"/>
                <w:sz w:val="16"/>
                <w:szCs w:val="16"/>
              </w:rPr>
              <w:t>Conduct the performance management review of the company secretary and the clerk (acting through a committee)</w:t>
            </w:r>
          </w:p>
          <w:p w14:paraId="682665F3" w14:textId="77777777" w:rsidR="000955AE" w:rsidRPr="007C5290" w:rsidRDefault="000955AE" w:rsidP="000955AE">
            <w:pPr>
              <w:spacing w:after="80"/>
              <w:rPr>
                <w:rFonts w:cs="Arial"/>
                <w:sz w:val="16"/>
                <w:szCs w:val="16"/>
              </w:rPr>
            </w:pPr>
            <w:r w:rsidRPr="007C5290">
              <w:rPr>
                <w:rFonts w:cs="Arial"/>
                <w:sz w:val="16"/>
                <w:szCs w:val="16"/>
              </w:rPr>
              <w:t>With the senior executive leadership and the local governing body, performance manage the headteachers</w:t>
            </w:r>
          </w:p>
        </w:tc>
        <w:tc>
          <w:tcPr>
            <w:tcW w:w="2976" w:type="dxa"/>
          </w:tcPr>
          <w:p w14:paraId="24221796" w14:textId="77777777" w:rsidR="000955AE" w:rsidRPr="007C5290" w:rsidRDefault="000955AE" w:rsidP="000955AE">
            <w:pPr>
              <w:spacing w:after="80"/>
              <w:rPr>
                <w:rFonts w:cs="Arial"/>
                <w:b/>
                <w:sz w:val="16"/>
                <w:szCs w:val="16"/>
              </w:rPr>
            </w:pPr>
            <w:r w:rsidRPr="007C5290">
              <w:rPr>
                <w:rFonts w:cs="Arial"/>
                <w:sz w:val="16"/>
                <w:szCs w:val="16"/>
              </w:rPr>
              <w:t xml:space="preserve">Senior executive leader/CEO to conduct the performance management review of the other executive leaders with support from the relevant committees e.g. pay committee, HR committee </w:t>
            </w:r>
            <w:r>
              <w:rPr>
                <w:rFonts w:cs="Arial"/>
                <w:sz w:val="16"/>
                <w:szCs w:val="16"/>
              </w:rPr>
              <w:t>w</w:t>
            </w:r>
            <w:r w:rsidRPr="007C5290">
              <w:rPr>
                <w:rFonts w:cs="Arial"/>
                <w:sz w:val="16"/>
                <w:szCs w:val="16"/>
              </w:rPr>
              <w:t>ith the directors and the LGB, performance manage the headteachers</w:t>
            </w:r>
          </w:p>
        </w:tc>
        <w:tc>
          <w:tcPr>
            <w:tcW w:w="2835" w:type="dxa"/>
          </w:tcPr>
          <w:p w14:paraId="4AEF9614" w14:textId="77777777" w:rsidR="000955AE" w:rsidRPr="007C5290" w:rsidRDefault="000955AE" w:rsidP="000955AE">
            <w:pPr>
              <w:spacing w:after="80"/>
              <w:rPr>
                <w:rFonts w:cs="Arial"/>
                <w:sz w:val="16"/>
                <w:szCs w:val="16"/>
              </w:rPr>
            </w:pPr>
            <w:r w:rsidRPr="007C5290">
              <w:rPr>
                <w:rFonts w:cs="Arial"/>
                <w:sz w:val="16"/>
                <w:szCs w:val="16"/>
              </w:rPr>
              <w:t>Support the senior executive leadership and the directors as appropriate, to conduct the performance management of the headteacher</w:t>
            </w:r>
          </w:p>
          <w:p w14:paraId="645D6D22" w14:textId="77777777" w:rsidR="000955AE" w:rsidRPr="00A25F8D" w:rsidRDefault="000955AE" w:rsidP="000955AE">
            <w:pPr>
              <w:spacing w:after="80"/>
              <w:rPr>
                <w:rFonts w:cs="Arial"/>
                <w:b/>
                <w:sz w:val="16"/>
                <w:szCs w:val="16"/>
              </w:rPr>
            </w:pPr>
          </w:p>
        </w:tc>
        <w:tc>
          <w:tcPr>
            <w:tcW w:w="2977" w:type="dxa"/>
          </w:tcPr>
          <w:p w14:paraId="6F309275" w14:textId="77777777" w:rsidR="000955AE" w:rsidRPr="007C5290" w:rsidRDefault="000955AE" w:rsidP="000955AE">
            <w:pPr>
              <w:spacing w:after="80"/>
              <w:rPr>
                <w:rFonts w:cs="Arial"/>
                <w:sz w:val="16"/>
                <w:szCs w:val="16"/>
              </w:rPr>
            </w:pPr>
            <w:r w:rsidRPr="007C5290">
              <w:rPr>
                <w:rFonts w:cs="Arial"/>
                <w:sz w:val="16"/>
                <w:szCs w:val="16"/>
              </w:rPr>
              <w:t>Conduct the performance management and pay progression of staff in the academy in line with the academy’s pay policy and appraisal policy</w:t>
            </w:r>
          </w:p>
          <w:p w14:paraId="356F7BEE" w14:textId="77777777" w:rsidR="000955AE" w:rsidRPr="00A25F8D" w:rsidRDefault="000955AE" w:rsidP="000955AE">
            <w:pPr>
              <w:spacing w:after="80"/>
              <w:rPr>
                <w:rFonts w:cs="Arial"/>
                <w:b/>
                <w:sz w:val="16"/>
                <w:szCs w:val="16"/>
              </w:rPr>
            </w:pPr>
          </w:p>
        </w:tc>
      </w:tr>
      <w:tr w:rsidR="000955AE" w:rsidRPr="00A25F8D" w14:paraId="17B245BF" w14:textId="77777777" w:rsidTr="000955AE">
        <w:tc>
          <w:tcPr>
            <w:tcW w:w="1555" w:type="dxa"/>
          </w:tcPr>
          <w:p w14:paraId="342E7F19" w14:textId="77777777" w:rsidR="000955AE" w:rsidRPr="00A25F8D" w:rsidRDefault="000955AE" w:rsidP="000955AE">
            <w:pPr>
              <w:spacing w:after="80"/>
              <w:rPr>
                <w:rFonts w:cs="Arial"/>
                <w:sz w:val="16"/>
                <w:szCs w:val="16"/>
              </w:rPr>
            </w:pPr>
            <w:r w:rsidRPr="00A25F8D">
              <w:rPr>
                <w:rFonts w:cs="Arial"/>
                <w:sz w:val="16"/>
                <w:szCs w:val="16"/>
              </w:rPr>
              <w:t>6.Suspension and dismissals</w:t>
            </w:r>
          </w:p>
        </w:tc>
        <w:tc>
          <w:tcPr>
            <w:tcW w:w="1842" w:type="dxa"/>
          </w:tcPr>
          <w:p w14:paraId="76CEAD62" w14:textId="77777777" w:rsidR="000955AE" w:rsidRPr="00187DFF" w:rsidRDefault="000955AE" w:rsidP="000955AE">
            <w:pPr>
              <w:spacing w:after="80"/>
              <w:rPr>
                <w:rFonts w:cs="Arial"/>
                <w:b/>
                <w:sz w:val="16"/>
                <w:szCs w:val="16"/>
              </w:rPr>
            </w:pPr>
          </w:p>
        </w:tc>
        <w:tc>
          <w:tcPr>
            <w:tcW w:w="3261" w:type="dxa"/>
          </w:tcPr>
          <w:p w14:paraId="71DE777E" w14:textId="77777777" w:rsidR="000955AE" w:rsidRPr="00187DFF" w:rsidRDefault="000955AE" w:rsidP="000955AE">
            <w:pPr>
              <w:spacing w:after="80"/>
              <w:rPr>
                <w:rFonts w:cs="Arial"/>
                <w:sz w:val="16"/>
                <w:szCs w:val="16"/>
              </w:rPr>
            </w:pPr>
            <w:r w:rsidRPr="00187DFF">
              <w:rPr>
                <w:rFonts w:cs="Arial"/>
                <w:sz w:val="16"/>
                <w:szCs w:val="16"/>
              </w:rPr>
              <w:t>Suspend and dismiss all executive leadership posts</w:t>
            </w:r>
          </w:p>
          <w:p w14:paraId="7E9B1661" w14:textId="77777777" w:rsidR="000955AE" w:rsidRPr="00187DFF" w:rsidRDefault="000955AE" w:rsidP="000955AE">
            <w:pPr>
              <w:spacing w:after="80"/>
              <w:rPr>
                <w:rFonts w:cs="Arial"/>
                <w:sz w:val="16"/>
                <w:szCs w:val="16"/>
              </w:rPr>
            </w:pPr>
            <w:r w:rsidRPr="00187DFF">
              <w:rPr>
                <w:rFonts w:cs="Arial"/>
                <w:sz w:val="16"/>
                <w:szCs w:val="16"/>
              </w:rPr>
              <w:t>Suspend and dismiss the company secretary and clerk</w:t>
            </w:r>
          </w:p>
          <w:p w14:paraId="1EB67FF3" w14:textId="77777777" w:rsidR="000955AE" w:rsidRPr="00187DFF" w:rsidRDefault="000955AE" w:rsidP="000955AE">
            <w:pPr>
              <w:spacing w:after="80"/>
              <w:rPr>
                <w:rFonts w:cs="Arial"/>
                <w:sz w:val="16"/>
                <w:szCs w:val="16"/>
              </w:rPr>
            </w:pPr>
            <w:r w:rsidRPr="00187DFF">
              <w:rPr>
                <w:rFonts w:cs="Arial"/>
                <w:sz w:val="16"/>
                <w:szCs w:val="16"/>
              </w:rPr>
              <w:t>Notify the diocese of any suspension or action taken under a disciplinary policy which could result in dismissal of a staff member, particularly where any misconduct may bring the Catholic character of the company and its academies into disrepute</w:t>
            </w:r>
          </w:p>
        </w:tc>
        <w:tc>
          <w:tcPr>
            <w:tcW w:w="2976" w:type="dxa"/>
          </w:tcPr>
          <w:p w14:paraId="5A5758BB" w14:textId="77777777" w:rsidR="000955AE" w:rsidRPr="00187DFF" w:rsidRDefault="000955AE" w:rsidP="000955AE">
            <w:pPr>
              <w:spacing w:after="80"/>
              <w:rPr>
                <w:rFonts w:cs="Arial"/>
                <w:sz w:val="16"/>
                <w:szCs w:val="16"/>
              </w:rPr>
            </w:pPr>
            <w:r w:rsidRPr="00187DFF">
              <w:rPr>
                <w:rFonts w:cs="Arial"/>
                <w:sz w:val="16"/>
                <w:szCs w:val="16"/>
              </w:rPr>
              <w:t xml:space="preserve">Senior executive leader/CEO to assist the directors to suspend and dismiss all other executive leadership posts, as required by the directors </w:t>
            </w:r>
          </w:p>
          <w:p w14:paraId="63F3D466" w14:textId="77777777" w:rsidR="000955AE" w:rsidRPr="00187DFF" w:rsidRDefault="000955AE" w:rsidP="000955AE">
            <w:pPr>
              <w:spacing w:after="80"/>
              <w:rPr>
                <w:rFonts w:cs="Arial"/>
                <w:sz w:val="16"/>
                <w:szCs w:val="16"/>
              </w:rPr>
            </w:pPr>
            <w:r w:rsidRPr="00187DFF">
              <w:rPr>
                <w:rFonts w:cs="Arial"/>
                <w:sz w:val="16"/>
                <w:szCs w:val="16"/>
              </w:rPr>
              <w:t>With the advice and approval of the directors and the diocese, suspend and dismiss the headteachers (including any executive headteacher or Head of School), deputy headteacher, head of religious education and lay chaplain employed by the company</w:t>
            </w:r>
          </w:p>
        </w:tc>
        <w:tc>
          <w:tcPr>
            <w:tcW w:w="2835" w:type="dxa"/>
          </w:tcPr>
          <w:p w14:paraId="1C283E6C" w14:textId="77777777" w:rsidR="000955AE" w:rsidRPr="00187DFF" w:rsidRDefault="000955AE" w:rsidP="000955AE">
            <w:pPr>
              <w:spacing w:after="80"/>
              <w:rPr>
                <w:rFonts w:cs="Arial"/>
                <w:sz w:val="16"/>
                <w:szCs w:val="16"/>
              </w:rPr>
            </w:pPr>
            <w:r w:rsidRPr="00187DFF">
              <w:rPr>
                <w:rFonts w:cs="Arial"/>
                <w:sz w:val="16"/>
                <w:szCs w:val="16"/>
              </w:rPr>
              <w:t xml:space="preserve">Suspend or dismiss teaching and non-teaching staff in consultation with the senior executive leadership </w:t>
            </w:r>
          </w:p>
          <w:p w14:paraId="4EEF8841" w14:textId="77777777" w:rsidR="000955AE" w:rsidRPr="00A25F8D" w:rsidRDefault="000955AE" w:rsidP="000955AE">
            <w:pPr>
              <w:spacing w:after="80"/>
              <w:rPr>
                <w:rFonts w:cs="Arial"/>
                <w:b/>
                <w:sz w:val="16"/>
                <w:szCs w:val="16"/>
              </w:rPr>
            </w:pPr>
          </w:p>
        </w:tc>
        <w:tc>
          <w:tcPr>
            <w:tcW w:w="2977" w:type="dxa"/>
          </w:tcPr>
          <w:p w14:paraId="564B0958" w14:textId="77777777" w:rsidR="000955AE" w:rsidRPr="00187DFF" w:rsidRDefault="000955AE" w:rsidP="000955AE">
            <w:pPr>
              <w:spacing w:after="80"/>
              <w:rPr>
                <w:rFonts w:cs="Arial"/>
                <w:b/>
                <w:sz w:val="16"/>
                <w:szCs w:val="16"/>
              </w:rPr>
            </w:pPr>
          </w:p>
        </w:tc>
      </w:tr>
      <w:tr w:rsidR="000955AE" w:rsidRPr="00A25F8D" w14:paraId="01F8B4F4" w14:textId="77777777" w:rsidTr="000955AE">
        <w:tc>
          <w:tcPr>
            <w:tcW w:w="1555" w:type="dxa"/>
          </w:tcPr>
          <w:p w14:paraId="2D2A5C85" w14:textId="77777777" w:rsidR="000955AE" w:rsidRPr="00A25F8D" w:rsidRDefault="000955AE" w:rsidP="000955AE">
            <w:pPr>
              <w:spacing w:after="80"/>
              <w:rPr>
                <w:rFonts w:cs="Arial"/>
                <w:sz w:val="16"/>
                <w:szCs w:val="16"/>
              </w:rPr>
            </w:pPr>
            <w:r w:rsidRPr="00A25F8D">
              <w:rPr>
                <w:rFonts w:cs="Arial"/>
                <w:sz w:val="16"/>
                <w:szCs w:val="16"/>
              </w:rPr>
              <w:t xml:space="preserve">7.Documents, policies and procedures </w:t>
            </w:r>
          </w:p>
        </w:tc>
        <w:tc>
          <w:tcPr>
            <w:tcW w:w="1842" w:type="dxa"/>
          </w:tcPr>
          <w:p w14:paraId="4D2C33A1" w14:textId="77777777" w:rsidR="000955AE" w:rsidRPr="00187DFF" w:rsidRDefault="000955AE" w:rsidP="000955AE">
            <w:pPr>
              <w:spacing w:after="80"/>
              <w:rPr>
                <w:rFonts w:cs="Arial"/>
                <w:b/>
                <w:sz w:val="16"/>
                <w:szCs w:val="16"/>
              </w:rPr>
            </w:pPr>
          </w:p>
        </w:tc>
        <w:tc>
          <w:tcPr>
            <w:tcW w:w="3261" w:type="dxa"/>
          </w:tcPr>
          <w:p w14:paraId="33C5951C" w14:textId="77777777" w:rsidR="000955AE" w:rsidRPr="00187DFF" w:rsidRDefault="000955AE" w:rsidP="000955AE">
            <w:pPr>
              <w:spacing w:after="80"/>
              <w:rPr>
                <w:rFonts w:cs="Arial"/>
                <w:sz w:val="16"/>
                <w:szCs w:val="16"/>
              </w:rPr>
            </w:pPr>
            <w:r w:rsidRPr="00187DFF">
              <w:rPr>
                <w:rFonts w:cs="Arial"/>
                <w:sz w:val="16"/>
                <w:szCs w:val="16"/>
              </w:rPr>
              <w:t>Ensure the adoption of CES employment documents (with amendments where appropriate), including the model contracts of employment and workplace policies, in observance of the Bishops’ Memorandum on Appointment of Teachers in Catholic Schools</w:t>
            </w:r>
          </w:p>
          <w:p w14:paraId="3DF6230C" w14:textId="77777777" w:rsidR="000955AE" w:rsidRPr="00187DFF" w:rsidRDefault="000955AE" w:rsidP="000955AE">
            <w:pPr>
              <w:spacing w:after="80"/>
              <w:rPr>
                <w:rFonts w:cs="Arial"/>
                <w:sz w:val="16"/>
                <w:szCs w:val="16"/>
              </w:rPr>
            </w:pPr>
            <w:r w:rsidRPr="00187DFF">
              <w:rPr>
                <w:rFonts w:cs="Arial"/>
                <w:sz w:val="16"/>
                <w:szCs w:val="16"/>
              </w:rPr>
              <w:t xml:space="preserve">Ensure consultation with staff and trade union officials/representatives before adoption of workplace policies, as appropriate </w:t>
            </w:r>
          </w:p>
          <w:p w14:paraId="26AB4EF7" w14:textId="77777777" w:rsidR="000955AE" w:rsidRPr="00187DFF" w:rsidRDefault="000955AE" w:rsidP="000955AE">
            <w:pPr>
              <w:spacing w:after="80"/>
              <w:rPr>
                <w:rFonts w:cs="Arial"/>
                <w:sz w:val="16"/>
                <w:szCs w:val="16"/>
              </w:rPr>
            </w:pPr>
            <w:r w:rsidRPr="00187DFF">
              <w:rPr>
                <w:rFonts w:cs="Arial"/>
                <w:sz w:val="16"/>
                <w:szCs w:val="16"/>
              </w:rPr>
              <w:lastRenderedPageBreak/>
              <w:t xml:space="preserve">Adopt a pay policy </w:t>
            </w:r>
          </w:p>
          <w:p w14:paraId="150117C6" w14:textId="77777777" w:rsidR="000955AE" w:rsidRPr="00187DFF" w:rsidRDefault="000955AE" w:rsidP="000955AE">
            <w:pPr>
              <w:spacing w:after="80"/>
              <w:rPr>
                <w:rFonts w:cs="Arial"/>
                <w:sz w:val="16"/>
                <w:szCs w:val="16"/>
              </w:rPr>
            </w:pPr>
            <w:r w:rsidRPr="00187DFF">
              <w:rPr>
                <w:rFonts w:cs="Arial"/>
                <w:sz w:val="16"/>
                <w:szCs w:val="16"/>
              </w:rPr>
              <w:t xml:space="preserve">Adopt company-wide staff policies and procedures </w:t>
            </w:r>
            <w:r w:rsidRPr="00187DFF">
              <w:rPr>
                <w:rFonts w:cs="Arial"/>
                <w:b/>
                <w:sz w:val="16"/>
                <w:szCs w:val="16"/>
              </w:rPr>
              <w:t>ND</w:t>
            </w:r>
          </w:p>
          <w:p w14:paraId="65F9C9B0" w14:textId="77777777" w:rsidR="000955AE" w:rsidRPr="00187DFF" w:rsidRDefault="000955AE" w:rsidP="000955AE">
            <w:pPr>
              <w:spacing w:after="80"/>
              <w:rPr>
                <w:rFonts w:cs="Arial"/>
                <w:sz w:val="16"/>
                <w:szCs w:val="16"/>
              </w:rPr>
            </w:pPr>
            <w:r w:rsidRPr="00187DFF">
              <w:rPr>
                <w:rFonts w:cs="Arial"/>
                <w:sz w:val="16"/>
                <w:szCs w:val="16"/>
              </w:rPr>
              <w:t>Put in place an appropriate whistleblowing procedure</w:t>
            </w:r>
          </w:p>
        </w:tc>
        <w:tc>
          <w:tcPr>
            <w:tcW w:w="2976" w:type="dxa"/>
          </w:tcPr>
          <w:p w14:paraId="3ABB5F12" w14:textId="77777777" w:rsidR="000955AE" w:rsidRPr="00187DFF" w:rsidRDefault="000955AE" w:rsidP="000955AE">
            <w:pPr>
              <w:spacing w:after="80"/>
              <w:rPr>
                <w:rFonts w:cs="Arial"/>
                <w:b/>
                <w:sz w:val="16"/>
                <w:szCs w:val="16"/>
              </w:rPr>
            </w:pPr>
            <w:r w:rsidRPr="00187DFF">
              <w:rPr>
                <w:rFonts w:cs="Arial"/>
                <w:sz w:val="16"/>
                <w:szCs w:val="16"/>
              </w:rPr>
              <w:lastRenderedPageBreak/>
              <w:t>Prepare a pay policy for adoption by the directors</w:t>
            </w:r>
          </w:p>
          <w:p w14:paraId="413B123A" w14:textId="77777777" w:rsidR="000955AE" w:rsidRPr="00187DFF" w:rsidRDefault="000955AE" w:rsidP="000955AE">
            <w:pPr>
              <w:spacing w:after="80"/>
              <w:rPr>
                <w:rFonts w:cs="Arial"/>
                <w:sz w:val="16"/>
                <w:szCs w:val="16"/>
              </w:rPr>
            </w:pPr>
            <w:r w:rsidRPr="00187DFF">
              <w:rPr>
                <w:rFonts w:cs="Arial"/>
                <w:sz w:val="16"/>
                <w:szCs w:val="16"/>
              </w:rPr>
              <w:t>Advise the directors on suitable company-wide policies and procedures and ensure their effective implementation, in particular the CES model employment documents pursuant to the Bishops’ Memorandum on the Appointment of Teachers in Catholic Schools</w:t>
            </w:r>
          </w:p>
          <w:p w14:paraId="12370900" w14:textId="77777777" w:rsidR="000955AE" w:rsidRPr="00A25F8D" w:rsidRDefault="000955AE" w:rsidP="000955AE">
            <w:pPr>
              <w:pStyle w:val="ListParagraph"/>
              <w:spacing w:after="80"/>
              <w:rPr>
                <w:rFonts w:ascii="Arial" w:hAnsi="Arial" w:cs="Arial"/>
                <w:b/>
                <w:sz w:val="16"/>
                <w:szCs w:val="16"/>
              </w:rPr>
            </w:pPr>
          </w:p>
        </w:tc>
        <w:tc>
          <w:tcPr>
            <w:tcW w:w="2835" w:type="dxa"/>
          </w:tcPr>
          <w:p w14:paraId="6460F4E1" w14:textId="77777777" w:rsidR="000955AE" w:rsidRPr="00187DFF" w:rsidRDefault="000955AE" w:rsidP="000955AE">
            <w:pPr>
              <w:spacing w:after="80"/>
              <w:rPr>
                <w:rFonts w:cs="Arial"/>
                <w:sz w:val="16"/>
                <w:szCs w:val="16"/>
              </w:rPr>
            </w:pPr>
            <w:r w:rsidRPr="00187DFF">
              <w:rPr>
                <w:rFonts w:cs="Arial"/>
                <w:sz w:val="16"/>
                <w:szCs w:val="16"/>
              </w:rPr>
              <w:lastRenderedPageBreak/>
              <w:t>Ensure the company’s policies on all HR matters are implemented in the academy</w:t>
            </w:r>
          </w:p>
          <w:p w14:paraId="769F3832" w14:textId="77777777" w:rsidR="000955AE" w:rsidRPr="00187DFF" w:rsidRDefault="000955AE" w:rsidP="000955AE">
            <w:pPr>
              <w:spacing w:after="80"/>
              <w:rPr>
                <w:rFonts w:cs="Arial"/>
                <w:sz w:val="16"/>
                <w:szCs w:val="16"/>
              </w:rPr>
            </w:pPr>
            <w:r w:rsidRPr="00187DFF">
              <w:rPr>
                <w:rFonts w:cs="Arial"/>
                <w:sz w:val="16"/>
                <w:szCs w:val="16"/>
              </w:rPr>
              <w:t xml:space="preserve">Monitor and scrutinise the implementation of the company’s policies at the academy for HR matters including the appointment, induction and performance management of staff, pay review process, and procedures for dealing </w:t>
            </w:r>
            <w:r w:rsidRPr="00187DFF">
              <w:rPr>
                <w:rFonts w:cs="Arial"/>
                <w:sz w:val="16"/>
                <w:szCs w:val="16"/>
              </w:rPr>
              <w:lastRenderedPageBreak/>
              <w:t>with disciplinary matters, grievances and dismissal</w:t>
            </w:r>
          </w:p>
          <w:p w14:paraId="553BDBE9" w14:textId="77777777" w:rsidR="000955AE" w:rsidRPr="00A25F8D" w:rsidRDefault="000955AE" w:rsidP="000955AE">
            <w:pPr>
              <w:spacing w:after="80"/>
              <w:ind w:left="360"/>
              <w:rPr>
                <w:rFonts w:cs="Arial"/>
                <w:sz w:val="16"/>
                <w:szCs w:val="16"/>
              </w:rPr>
            </w:pPr>
          </w:p>
          <w:p w14:paraId="74705C52" w14:textId="77777777" w:rsidR="000955AE" w:rsidRPr="00A25F8D" w:rsidRDefault="000955AE" w:rsidP="000955AE">
            <w:pPr>
              <w:spacing w:after="80"/>
              <w:rPr>
                <w:rFonts w:cs="Arial"/>
                <w:b/>
                <w:sz w:val="16"/>
                <w:szCs w:val="16"/>
              </w:rPr>
            </w:pPr>
          </w:p>
        </w:tc>
        <w:tc>
          <w:tcPr>
            <w:tcW w:w="2977" w:type="dxa"/>
          </w:tcPr>
          <w:p w14:paraId="1592BE76" w14:textId="77777777" w:rsidR="000955AE" w:rsidRPr="00187DFF" w:rsidRDefault="000955AE" w:rsidP="000955AE">
            <w:pPr>
              <w:spacing w:after="80"/>
              <w:rPr>
                <w:rFonts w:cs="Arial"/>
                <w:b/>
                <w:bCs/>
                <w:sz w:val="16"/>
                <w:szCs w:val="16"/>
              </w:rPr>
            </w:pPr>
            <w:r w:rsidRPr="00187DFF">
              <w:rPr>
                <w:rFonts w:cs="Arial"/>
                <w:b/>
                <w:bCs/>
                <w:sz w:val="16"/>
                <w:szCs w:val="16"/>
              </w:rPr>
              <w:lastRenderedPageBreak/>
              <w:t>Implement the company-wide policies and procedures in the academy</w:t>
            </w:r>
          </w:p>
          <w:p w14:paraId="39A17455" w14:textId="77777777" w:rsidR="000955AE" w:rsidRPr="00A25F8D" w:rsidRDefault="000955AE" w:rsidP="000955AE">
            <w:pPr>
              <w:spacing w:after="80"/>
              <w:rPr>
                <w:rFonts w:cs="Arial"/>
                <w:b/>
                <w:sz w:val="16"/>
                <w:szCs w:val="16"/>
              </w:rPr>
            </w:pPr>
          </w:p>
        </w:tc>
      </w:tr>
      <w:tr w:rsidR="000955AE" w:rsidRPr="00A25F8D" w14:paraId="39AF6FDC" w14:textId="77777777" w:rsidTr="000955AE">
        <w:tc>
          <w:tcPr>
            <w:tcW w:w="1555" w:type="dxa"/>
          </w:tcPr>
          <w:p w14:paraId="3D42A079" w14:textId="77777777" w:rsidR="000955AE" w:rsidRPr="00A25F8D" w:rsidRDefault="000955AE" w:rsidP="000955AE">
            <w:pPr>
              <w:spacing w:after="80"/>
              <w:rPr>
                <w:rFonts w:cs="Arial"/>
                <w:sz w:val="16"/>
                <w:szCs w:val="16"/>
              </w:rPr>
            </w:pPr>
            <w:r w:rsidRPr="00A25F8D">
              <w:rPr>
                <w:rFonts w:cs="Arial"/>
                <w:sz w:val="16"/>
                <w:szCs w:val="16"/>
              </w:rPr>
              <w:t xml:space="preserve">8.Miscellaneous </w:t>
            </w:r>
          </w:p>
        </w:tc>
        <w:tc>
          <w:tcPr>
            <w:tcW w:w="1842" w:type="dxa"/>
          </w:tcPr>
          <w:p w14:paraId="401325C4" w14:textId="77777777" w:rsidR="000955AE" w:rsidRPr="00187DFF" w:rsidRDefault="000955AE" w:rsidP="000955AE">
            <w:pPr>
              <w:spacing w:after="80"/>
              <w:rPr>
                <w:rFonts w:cs="Arial"/>
                <w:b/>
                <w:sz w:val="16"/>
                <w:szCs w:val="16"/>
              </w:rPr>
            </w:pPr>
          </w:p>
        </w:tc>
        <w:tc>
          <w:tcPr>
            <w:tcW w:w="3261" w:type="dxa"/>
          </w:tcPr>
          <w:p w14:paraId="399C9896" w14:textId="77777777" w:rsidR="000955AE" w:rsidRPr="00187DFF" w:rsidRDefault="000955AE" w:rsidP="000955AE">
            <w:pPr>
              <w:spacing w:after="80"/>
              <w:rPr>
                <w:rFonts w:cs="Arial"/>
                <w:sz w:val="16"/>
                <w:szCs w:val="16"/>
              </w:rPr>
            </w:pPr>
          </w:p>
        </w:tc>
        <w:tc>
          <w:tcPr>
            <w:tcW w:w="2976" w:type="dxa"/>
          </w:tcPr>
          <w:p w14:paraId="479677CD" w14:textId="77777777" w:rsidR="000955AE" w:rsidRPr="00187DFF" w:rsidRDefault="000955AE" w:rsidP="000955AE">
            <w:pPr>
              <w:spacing w:after="80"/>
              <w:rPr>
                <w:rFonts w:cs="Arial"/>
                <w:sz w:val="16"/>
                <w:szCs w:val="16"/>
              </w:rPr>
            </w:pPr>
            <w:r w:rsidRPr="00187DFF">
              <w:rPr>
                <w:rFonts w:cs="Arial"/>
                <w:sz w:val="16"/>
                <w:szCs w:val="16"/>
              </w:rPr>
              <w:t xml:space="preserve">Ensure that there is effective communication between all levels of governance in the company </w:t>
            </w:r>
          </w:p>
          <w:p w14:paraId="727ECDFC" w14:textId="77777777" w:rsidR="000955AE" w:rsidRPr="00187DFF" w:rsidRDefault="000955AE" w:rsidP="000955AE">
            <w:pPr>
              <w:spacing w:after="80"/>
              <w:rPr>
                <w:rFonts w:cs="Arial"/>
                <w:sz w:val="16"/>
                <w:szCs w:val="16"/>
              </w:rPr>
            </w:pPr>
            <w:r w:rsidRPr="00187DFF">
              <w:rPr>
                <w:rFonts w:cs="Arial"/>
                <w:sz w:val="16"/>
                <w:szCs w:val="16"/>
                <w:shd w:val="clear" w:color="auto" w:fill="FFFFFF" w:themeFill="background1"/>
              </w:rPr>
              <w:t>Where there is no capital cost Applications for non-contentious ill health retirement or other similar occurrences can be approved by the SEL and reported to the appropriate committee.</w:t>
            </w:r>
            <w:r w:rsidRPr="00187DFF">
              <w:rPr>
                <w:rFonts w:cs="Arial"/>
                <w:sz w:val="16"/>
                <w:szCs w:val="16"/>
              </w:rPr>
              <w:t xml:space="preserve"> </w:t>
            </w:r>
          </w:p>
        </w:tc>
        <w:tc>
          <w:tcPr>
            <w:tcW w:w="2835" w:type="dxa"/>
          </w:tcPr>
          <w:p w14:paraId="05B12693" w14:textId="77777777" w:rsidR="000955AE" w:rsidRPr="00187DFF" w:rsidRDefault="000955AE" w:rsidP="000955AE">
            <w:pPr>
              <w:spacing w:after="80"/>
              <w:rPr>
                <w:rFonts w:cs="Arial"/>
                <w:sz w:val="16"/>
                <w:szCs w:val="16"/>
              </w:rPr>
            </w:pPr>
            <w:r w:rsidRPr="00187DFF">
              <w:rPr>
                <w:rFonts w:cs="Arial"/>
                <w:sz w:val="16"/>
                <w:szCs w:val="16"/>
              </w:rPr>
              <w:t>Ensure that there is effective communication between the headteacher and the senior executive leadership, HR committee and pay committee</w:t>
            </w:r>
          </w:p>
        </w:tc>
        <w:tc>
          <w:tcPr>
            <w:tcW w:w="2977" w:type="dxa"/>
            <w:shd w:val="clear" w:color="auto" w:fill="auto"/>
          </w:tcPr>
          <w:p w14:paraId="782189C6" w14:textId="77777777" w:rsidR="000955AE" w:rsidRPr="00187DFF" w:rsidRDefault="000955AE" w:rsidP="000955AE">
            <w:pPr>
              <w:spacing w:after="80"/>
              <w:rPr>
                <w:rFonts w:cs="Arial"/>
                <w:sz w:val="16"/>
                <w:szCs w:val="16"/>
              </w:rPr>
            </w:pPr>
            <w:r w:rsidRPr="00187DFF">
              <w:rPr>
                <w:rFonts w:cs="Arial"/>
                <w:sz w:val="16"/>
                <w:szCs w:val="16"/>
              </w:rPr>
              <w:t>Recommend applications for early retirement, secondment and leave of absence to the SEL</w:t>
            </w:r>
          </w:p>
        </w:tc>
      </w:tr>
    </w:tbl>
    <w:p w14:paraId="1A631960" w14:textId="77777777" w:rsidR="000955AE" w:rsidRPr="00A25F8D" w:rsidRDefault="000955AE" w:rsidP="000955AE">
      <w:pPr>
        <w:spacing w:after="60"/>
        <w:rPr>
          <w:rFonts w:cs="Arial"/>
        </w:rPr>
      </w:pPr>
    </w:p>
    <w:p w14:paraId="66D1322B" w14:textId="77777777" w:rsidR="000955AE" w:rsidRPr="00A25F8D" w:rsidRDefault="000955AE" w:rsidP="000955AE">
      <w:pPr>
        <w:rPr>
          <w:rFonts w:cs="Arial"/>
          <w:b/>
          <w:sz w:val="18"/>
          <w:szCs w:val="18"/>
        </w:rPr>
      </w:pPr>
      <w:r w:rsidRPr="00A25F8D">
        <w:rPr>
          <w:rFonts w:cs="Arial"/>
          <w:b/>
          <w:sz w:val="18"/>
          <w:szCs w:val="18"/>
        </w:rPr>
        <w:t>Useful Resources:</w:t>
      </w:r>
    </w:p>
    <w:p w14:paraId="027E819A" w14:textId="77777777" w:rsidR="000955AE" w:rsidRPr="000E31BD" w:rsidRDefault="000955AE" w:rsidP="000E31BD">
      <w:pPr>
        <w:pStyle w:val="ListParagraph"/>
        <w:numPr>
          <w:ilvl w:val="0"/>
          <w:numId w:val="80"/>
        </w:numPr>
        <w:rPr>
          <w:rFonts w:cs="Arial"/>
          <w:sz w:val="18"/>
          <w:szCs w:val="18"/>
        </w:rPr>
      </w:pPr>
      <w:r w:rsidRPr="000E31BD">
        <w:rPr>
          <w:rFonts w:cs="Arial"/>
          <w:sz w:val="18"/>
          <w:szCs w:val="18"/>
        </w:rPr>
        <w:t xml:space="preserve">The Bishops’ Memorandum on Appointment of Teachers in Catholic Schools </w:t>
      </w:r>
    </w:p>
    <w:p w14:paraId="4A3EAC97" w14:textId="77777777" w:rsidR="000955AE" w:rsidRPr="000E31BD" w:rsidRDefault="000955AE" w:rsidP="000E31BD">
      <w:pPr>
        <w:pStyle w:val="ListParagraph"/>
        <w:numPr>
          <w:ilvl w:val="0"/>
          <w:numId w:val="80"/>
        </w:numPr>
        <w:rPr>
          <w:rFonts w:cs="Arial"/>
          <w:sz w:val="18"/>
          <w:szCs w:val="18"/>
        </w:rPr>
      </w:pPr>
      <w:r w:rsidRPr="000E31BD">
        <w:rPr>
          <w:rFonts w:cs="Arial"/>
          <w:sz w:val="18"/>
          <w:szCs w:val="18"/>
        </w:rPr>
        <w:t xml:space="preserve">CES model employment documents, including the User Guide </w:t>
      </w:r>
    </w:p>
    <w:p w14:paraId="616FE6CF" w14:textId="77777777" w:rsidR="000955AE" w:rsidRPr="000E31BD" w:rsidRDefault="000955AE" w:rsidP="000E31BD">
      <w:pPr>
        <w:pStyle w:val="ListParagraph"/>
        <w:numPr>
          <w:ilvl w:val="0"/>
          <w:numId w:val="80"/>
        </w:numPr>
        <w:rPr>
          <w:rFonts w:cs="Arial"/>
          <w:sz w:val="18"/>
          <w:szCs w:val="18"/>
        </w:rPr>
      </w:pPr>
      <w:r w:rsidRPr="000E31BD">
        <w:rPr>
          <w:rFonts w:cs="Arial"/>
          <w:sz w:val="18"/>
          <w:szCs w:val="18"/>
        </w:rPr>
        <w:t xml:space="preserve">CES Guidance Note on Recruitment of Staff for Governing Bodies </w:t>
      </w:r>
    </w:p>
    <w:p w14:paraId="1CF68EC2" w14:textId="77777777" w:rsidR="000955AE" w:rsidRPr="000E31BD" w:rsidRDefault="000955AE" w:rsidP="000E31BD">
      <w:pPr>
        <w:pStyle w:val="ListParagraph"/>
        <w:numPr>
          <w:ilvl w:val="0"/>
          <w:numId w:val="80"/>
        </w:numPr>
        <w:rPr>
          <w:rFonts w:cs="Arial"/>
        </w:rPr>
      </w:pPr>
      <w:r w:rsidRPr="000E31BD">
        <w:rPr>
          <w:rFonts w:cs="Arial"/>
          <w:sz w:val="18"/>
          <w:szCs w:val="18"/>
        </w:rPr>
        <w:t>CES Guidance and Model Policy on Disqualification under the Childcare Act 2006</w:t>
      </w:r>
      <w:r w:rsidRPr="000E31BD">
        <w:rPr>
          <w:rFonts w:cs="Arial"/>
        </w:rPr>
        <w:br w:type="page"/>
      </w:r>
    </w:p>
    <w:tbl>
      <w:tblPr>
        <w:tblStyle w:val="TableGrid"/>
        <w:tblW w:w="15446" w:type="dxa"/>
        <w:tblLook w:val="04A0" w:firstRow="1" w:lastRow="0" w:firstColumn="1" w:lastColumn="0" w:noHBand="0" w:noVBand="1"/>
      </w:tblPr>
      <w:tblGrid>
        <w:gridCol w:w="1555"/>
        <w:gridCol w:w="1842"/>
        <w:gridCol w:w="2977"/>
        <w:gridCol w:w="3260"/>
        <w:gridCol w:w="2835"/>
        <w:gridCol w:w="2977"/>
      </w:tblGrid>
      <w:tr w:rsidR="000955AE" w:rsidRPr="00A25F8D" w14:paraId="660CAE86" w14:textId="77777777" w:rsidTr="000955AE">
        <w:trPr>
          <w:tblHeader/>
        </w:trPr>
        <w:tc>
          <w:tcPr>
            <w:tcW w:w="15446" w:type="dxa"/>
            <w:gridSpan w:val="6"/>
          </w:tcPr>
          <w:p w14:paraId="39CF701C" w14:textId="77777777" w:rsidR="000955AE" w:rsidRPr="00A25F8D" w:rsidRDefault="000955AE" w:rsidP="001E414F">
            <w:pPr>
              <w:pStyle w:val="ListParagraph"/>
              <w:numPr>
                <w:ilvl w:val="0"/>
                <w:numId w:val="72"/>
              </w:numPr>
              <w:spacing w:after="80"/>
              <w:jc w:val="left"/>
              <w:rPr>
                <w:rFonts w:ascii="Arial" w:hAnsi="Arial" w:cs="Arial"/>
                <w:b/>
                <w:sz w:val="16"/>
                <w:szCs w:val="16"/>
              </w:rPr>
            </w:pPr>
            <w:r w:rsidRPr="00A25F8D">
              <w:rPr>
                <w:rFonts w:ascii="Arial" w:hAnsi="Arial" w:cs="Arial"/>
                <w:b/>
                <w:sz w:val="16"/>
                <w:szCs w:val="16"/>
              </w:rPr>
              <w:lastRenderedPageBreak/>
              <w:t xml:space="preserve">COMMUNICATIONS AND INFORMATION MANAGEMENT </w:t>
            </w:r>
          </w:p>
        </w:tc>
      </w:tr>
      <w:tr w:rsidR="000955AE" w:rsidRPr="00A25F8D" w14:paraId="5C7AF07E" w14:textId="77777777" w:rsidTr="000955AE">
        <w:trPr>
          <w:tblHeader/>
        </w:trPr>
        <w:tc>
          <w:tcPr>
            <w:tcW w:w="1555" w:type="dxa"/>
          </w:tcPr>
          <w:p w14:paraId="0F90280B" w14:textId="77777777" w:rsidR="000955AE" w:rsidRPr="00A25F8D" w:rsidRDefault="000955AE" w:rsidP="000955AE">
            <w:pPr>
              <w:spacing w:after="80"/>
              <w:rPr>
                <w:rFonts w:cs="Arial"/>
                <w:sz w:val="16"/>
                <w:szCs w:val="16"/>
              </w:rPr>
            </w:pPr>
            <w:r w:rsidRPr="00A25F8D">
              <w:rPr>
                <w:rFonts w:cs="Arial"/>
                <w:b/>
                <w:sz w:val="16"/>
                <w:szCs w:val="16"/>
              </w:rPr>
              <w:t>Action</w:t>
            </w:r>
          </w:p>
        </w:tc>
        <w:tc>
          <w:tcPr>
            <w:tcW w:w="1842" w:type="dxa"/>
          </w:tcPr>
          <w:p w14:paraId="285CEDE9" w14:textId="77777777" w:rsidR="000955AE" w:rsidRPr="00A25F8D" w:rsidRDefault="000955AE" w:rsidP="000955AE">
            <w:pPr>
              <w:spacing w:after="80"/>
              <w:rPr>
                <w:rFonts w:cs="Arial"/>
                <w:sz w:val="16"/>
                <w:szCs w:val="16"/>
              </w:rPr>
            </w:pPr>
            <w:r w:rsidRPr="00A25F8D">
              <w:rPr>
                <w:rFonts w:cs="Arial"/>
                <w:b/>
                <w:sz w:val="16"/>
                <w:szCs w:val="16"/>
              </w:rPr>
              <w:t xml:space="preserve">Members </w:t>
            </w:r>
          </w:p>
        </w:tc>
        <w:tc>
          <w:tcPr>
            <w:tcW w:w="2977" w:type="dxa"/>
          </w:tcPr>
          <w:p w14:paraId="101FDB2A" w14:textId="77777777" w:rsidR="000955AE" w:rsidRPr="00A25F8D" w:rsidRDefault="000955AE" w:rsidP="000955AE">
            <w:pPr>
              <w:spacing w:after="80"/>
              <w:rPr>
                <w:rFonts w:cs="Arial"/>
                <w:sz w:val="16"/>
                <w:szCs w:val="16"/>
              </w:rPr>
            </w:pPr>
            <w:r w:rsidRPr="00A25F8D">
              <w:rPr>
                <w:rFonts w:cs="Arial"/>
                <w:b/>
                <w:sz w:val="16"/>
                <w:szCs w:val="16"/>
              </w:rPr>
              <w:t>Directors</w:t>
            </w:r>
          </w:p>
        </w:tc>
        <w:tc>
          <w:tcPr>
            <w:tcW w:w="3260" w:type="dxa"/>
          </w:tcPr>
          <w:p w14:paraId="312793BB" w14:textId="77777777" w:rsidR="000955AE" w:rsidRPr="00A25F8D" w:rsidRDefault="000955AE" w:rsidP="000955AE">
            <w:pPr>
              <w:spacing w:after="80"/>
              <w:rPr>
                <w:rFonts w:cs="Arial"/>
                <w:sz w:val="16"/>
                <w:szCs w:val="16"/>
              </w:rPr>
            </w:pPr>
            <w:r w:rsidRPr="00A25F8D">
              <w:rPr>
                <w:rFonts w:cs="Arial"/>
                <w:b/>
                <w:sz w:val="16"/>
                <w:szCs w:val="16"/>
              </w:rPr>
              <w:t>Senior executive leadership (SEL)</w:t>
            </w:r>
          </w:p>
        </w:tc>
        <w:tc>
          <w:tcPr>
            <w:tcW w:w="2835" w:type="dxa"/>
          </w:tcPr>
          <w:p w14:paraId="565B2C9F" w14:textId="77777777" w:rsidR="000955AE" w:rsidRPr="00A25F8D" w:rsidRDefault="000955AE" w:rsidP="000955AE">
            <w:pPr>
              <w:spacing w:after="80"/>
              <w:rPr>
                <w:rFonts w:cs="Arial"/>
                <w:sz w:val="16"/>
                <w:szCs w:val="16"/>
              </w:rPr>
            </w:pPr>
            <w:r w:rsidRPr="00A25F8D">
              <w:rPr>
                <w:rFonts w:cs="Arial"/>
                <w:b/>
                <w:sz w:val="16"/>
                <w:szCs w:val="16"/>
              </w:rPr>
              <w:t>Local Governing Body (LGB)</w:t>
            </w:r>
          </w:p>
        </w:tc>
        <w:tc>
          <w:tcPr>
            <w:tcW w:w="2977" w:type="dxa"/>
          </w:tcPr>
          <w:p w14:paraId="02CBB8BE" w14:textId="77777777" w:rsidR="000955AE" w:rsidRPr="00A25F8D" w:rsidRDefault="000955AE" w:rsidP="000955AE">
            <w:pPr>
              <w:spacing w:after="80"/>
              <w:rPr>
                <w:rFonts w:cs="Arial"/>
                <w:sz w:val="16"/>
                <w:szCs w:val="16"/>
              </w:rPr>
            </w:pPr>
            <w:r w:rsidRPr="00A25F8D">
              <w:rPr>
                <w:rFonts w:cs="Arial"/>
                <w:b/>
                <w:sz w:val="16"/>
                <w:szCs w:val="16"/>
              </w:rPr>
              <w:t>Principal/headteacher</w:t>
            </w:r>
          </w:p>
        </w:tc>
      </w:tr>
      <w:tr w:rsidR="000955AE" w:rsidRPr="00A25F8D" w14:paraId="0AE4B5C1" w14:textId="77777777" w:rsidTr="000955AE">
        <w:tc>
          <w:tcPr>
            <w:tcW w:w="1555" w:type="dxa"/>
          </w:tcPr>
          <w:p w14:paraId="7368F6B4" w14:textId="77777777" w:rsidR="000955AE" w:rsidRPr="00A25F8D" w:rsidRDefault="000955AE" w:rsidP="000955AE">
            <w:pPr>
              <w:spacing w:after="80"/>
              <w:rPr>
                <w:rFonts w:cs="Arial"/>
                <w:b/>
                <w:sz w:val="16"/>
                <w:szCs w:val="16"/>
              </w:rPr>
            </w:pPr>
            <w:r w:rsidRPr="00A25F8D">
              <w:rPr>
                <w:rFonts w:cs="Arial"/>
                <w:sz w:val="16"/>
                <w:szCs w:val="16"/>
              </w:rPr>
              <w:t xml:space="preserve">1.Compliance  </w:t>
            </w:r>
          </w:p>
        </w:tc>
        <w:tc>
          <w:tcPr>
            <w:tcW w:w="1842" w:type="dxa"/>
          </w:tcPr>
          <w:p w14:paraId="1CCD3B92" w14:textId="77777777" w:rsidR="000955AE" w:rsidRPr="0045766E" w:rsidRDefault="000955AE" w:rsidP="000955AE">
            <w:pPr>
              <w:spacing w:after="80"/>
              <w:rPr>
                <w:rFonts w:cs="Arial"/>
                <w:b/>
                <w:sz w:val="16"/>
                <w:szCs w:val="16"/>
              </w:rPr>
            </w:pPr>
          </w:p>
        </w:tc>
        <w:tc>
          <w:tcPr>
            <w:tcW w:w="2977" w:type="dxa"/>
          </w:tcPr>
          <w:p w14:paraId="08732456" w14:textId="77777777" w:rsidR="000955AE" w:rsidRPr="0045766E" w:rsidRDefault="000955AE" w:rsidP="000955AE">
            <w:pPr>
              <w:spacing w:after="80"/>
              <w:rPr>
                <w:rFonts w:cs="Arial"/>
                <w:sz w:val="16"/>
                <w:szCs w:val="16"/>
              </w:rPr>
            </w:pPr>
            <w:r w:rsidRPr="0045766E">
              <w:rPr>
                <w:rFonts w:cs="Arial"/>
                <w:sz w:val="16"/>
                <w:szCs w:val="16"/>
              </w:rPr>
              <w:t>Refer any direct communications from RSCs to the diocese</w:t>
            </w:r>
          </w:p>
          <w:p w14:paraId="4445B7FB" w14:textId="77777777" w:rsidR="000955AE" w:rsidRPr="0045766E" w:rsidRDefault="000955AE" w:rsidP="000955AE">
            <w:pPr>
              <w:spacing w:after="80"/>
              <w:rPr>
                <w:rFonts w:cs="Arial"/>
                <w:sz w:val="16"/>
                <w:szCs w:val="16"/>
              </w:rPr>
            </w:pPr>
            <w:r w:rsidRPr="0045766E">
              <w:rPr>
                <w:rFonts w:cs="Arial"/>
                <w:sz w:val="16"/>
                <w:szCs w:val="16"/>
              </w:rPr>
              <w:t>Notify the diocese of any warning notice or other notice of failing or shortcoming received from the RSC/DfE/ESFA/local authority/Ofsted etc</w:t>
            </w:r>
          </w:p>
          <w:p w14:paraId="41AFEFA0" w14:textId="77777777" w:rsidR="000955AE" w:rsidRPr="0045766E" w:rsidRDefault="000955AE" w:rsidP="000955AE">
            <w:pPr>
              <w:spacing w:after="80"/>
              <w:rPr>
                <w:rFonts w:cs="Arial"/>
                <w:sz w:val="16"/>
                <w:szCs w:val="16"/>
              </w:rPr>
            </w:pPr>
            <w:r w:rsidRPr="0045766E">
              <w:rPr>
                <w:rFonts w:cs="Arial"/>
                <w:sz w:val="16"/>
                <w:szCs w:val="16"/>
              </w:rPr>
              <w:t>Work with the diocese to respond to any media interest and ensure that any public statements and/or responses to media enquiries are approved by the diocese</w:t>
            </w:r>
          </w:p>
        </w:tc>
        <w:tc>
          <w:tcPr>
            <w:tcW w:w="3260" w:type="dxa"/>
          </w:tcPr>
          <w:p w14:paraId="1588A5FE" w14:textId="77777777" w:rsidR="000955AE" w:rsidRPr="0045766E" w:rsidRDefault="000955AE" w:rsidP="000955AE">
            <w:pPr>
              <w:spacing w:after="80"/>
              <w:rPr>
                <w:rFonts w:cs="Arial"/>
                <w:sz w:val="16"/>
                <w:szCs w:val="16"/>
              </w:rPr>
            </w:pPr>
            <w:r w:rsidRPr="0045766E">
              <w:rPr>
                <w:rFonts w:cs="Arial"/>
                <w:sz w:val="16"/>
                <w:szCs w:val="16"/>
              </w:rPr>
              <w:t>Refer any direct communications from RSCs to the directors</w:t>
            </w:r>
          </w:p>
          <w:p w14:paraId="3654C516" w14:textId="77777777" w:rsidR="000955AE" w:rsidRPr="0045766E" w:rsidRDefault="000955AE" w:rsidP="000955AE">
            <w:pPr>
              <w:spacing w:after="80"/>
              <w:rPr>
                <w:rFonts w:cs="Arial"/>
                <w:sz w:val="16"/>
                <w:szCs w:val="16"/>
              </w:rPr>
            </w:pPr>
            <w:r w:rsidRPr="0045766E">
              <w:rPr>
                <w:rFonts w:cs="Arial"/>
                <w:sz w:val="16"/>
                <w:szCs w:val="16"/>
              </w:rPr>
              <w:t>Notify the directors of any warning notice or other notice of failing or shortcoming received from the RSC/DfE/ESFA/local authority/Ofsted etc for further reporting to the diocese</w:t>
            </w:r>
          </w:p>
          <w:p w14:paraId="6D199F3A" w14:textId="77777777" w:rsidR="000955AE" w:rsidRPr="0045766E" w:rsidRDefault="000955AE" w:rsidP="000955AE">
            <w:pPr>
              <w:spacing w:after="80"/>
              <w:rPr>
                <w:rFonts w:cs="Arial"/>
                <w:sz w:val="16"/>
                <w:szCs w:val="16"/>
              </w:rPr>
            </w:pPr>
            <w:r w:rsidRPr="0045766E">
              <w:rPr>
                <w:rFonts w:cs="Arial"/>
                <w:sz w:val="16"/>
                <w:szCs w:val="16"/>
              </w:rPr>
              <w:t xml:space="preserve">Ensure compliance with all data protection legislation and good practice across the academies </w:t>
            </w:r>
          </w:p>
          <w:p w14:paraId="0AFE63CB" w14:textId="77777777" w:rsidR="000955AE" w:rsidRPr="0045766E" w:rsidRDefault="000955AE" w:rsidP="000955AE">
            <w:pPr>
              <w:spacing w:after="80"/>
              <w:rPr>
                <w:rFonts w:cs="Arial"/>
                <w:sz w:val="16"/>
                <w:szCs w:val="16"/>
              </w:rPr>
            </w:pPr>
            <w:r w:rsidRPr="0045766E">
              <w:rPr>
                <w:rFonts w:cs="Arial"/>
                <w:sz w:val="16"/>
                <w:szCs w:val="16"/>
              </w:rPr>
              <w:t>Develop and implement an integrated ICT strategy to ensure compatibility of systems across all the academies in the company to facilitate maximum efficiency and cohesiveness and report any issues to the directors</w:t>
            </w:r>
          </w:p>
          <w:p w14:paraId="5C470FA0" w14:textId="77777777" w:rsidR="000955AE" w:rsidRPr="0045766E" w:rsidRDefault="000955AE" w:rsidP="000955AE">
            <w:pPr>
              <w:spacing w:after="80"/>
              <w:rPr>
                <w:rFonts w:cs="Arial"/>
                <w:sz w:val="16"/>
                <w:szCs w:val="16"/>
              </w:rPr>
            </w:pPr>
            <w:r w:rsidRPr="0045766E">
              <w:rPr>
                <w:rFonts w:cs="Arial"/>
                <w:sz w:val="16"/>
                <w:szCs w:val="16"/>
              </w:rPr>
              <w:t xml:space="preserve">Support the individual academies on the effective safe storage of data </w:t>
            </w:r>
          </w:p>
          <w:p w14:paraId="2D2F65C3" w14:textId="77777777" w:rsidR="000955AE" w:rsidRPr="0045766E" w:rsidRDefault="000955AE" w:rsidP="000955AE">
            <w:pPr>
              <w:spacing w:after="80"/>
              <w:rPr>
                <w:rFonts w:cs="Arial"/>
                <w:sz w:val="16"/>
                <w:szCs w:val="16"/>
              </w:rPr>
            </w:pPr>
            <w:r w:rsidRPr="0045766E">
              <w:rPr>
                <w:rFonts w:cs="Arial"/>
                <w:sz w:val="16"/>
                <w:szCs w:val="16"/>
              </w:rPr>
              <w:t>Maintain accurate and secure staff records for the senior executive leadership</w:t>
            </w:r>
          </w:p>
          <w:p w14:paraId="0E5FAE41" w14:textId="77777777" w:rsidR="000955AE" w:rsidRPr="0045766E" w:rsidRDefault="000955AE" w:rsidP="000955AE">
            <w:pPr>
              <w:spacing w:after="80"/>
              <w:rPr>
                <w:rFonts w:cs="Arial"/>
                <w:sz w:val="16"/>
                <w:szCs w:val="16"/>
              </w:rPr>
            </w:pPr>
            <w:r w:rsidRPr="0045766E">
              <w:rPr>
                <w:rFonts w:cs="Arial"/>
                <w:sz w:val="16"/>
                <w:szCs w:val="16"/>
              </w:rPr>
              <w:t>Ensure that registration with the Information Commissioner’s Office is up to date</w:t>
            </w:r>
          </w:p>
          <w:p w14:paraId="07ACA0E0" w14:textId="77777777" w:rsidR="000955AE" w:rsidRPr="0045766E" w:rsidRDefault="000955AE" w:rsidP="000955AE">
            <w:pPr>
              <w:spacing w:after="80"/>
              <w:rPr>
                <w:rFonts w:cs="Arial"/>
                <w:sz w:val="16"/>
                <w:szCs w:val="16"/>
              </w:rPr>
            </w:pPr>
            <w:r w:rsidRPr="0045766E">
              <w:rPr>
                <w:rFonts w:cs="Arial"/>
                <w:sz w:val="16"/>
                <w:szCs w:val="16"/>
              </w:rPr>
              <w:t>Maintain and develop the company’s website</w:t>
            </w:r>
          </w:p>
          <w:p w14:paraId="04A459C4" w14:textId="77777777" w:rsidR="000955AE" w:rsidRPr="0045766E" w:rsidRDefault="000955AE" w:rsidP="000955AE">
            <w:pPr>
              <w:spacing w:after="80"/>
              <w:rPr>
                <w:rFonts w:cs="Arial"/>
                <w:sz w:val="16"/>
                <w:szCs w:val="16"/>
              </w:rPr>
            </w:pPr>
            <w:r w:rsidRPr="0045766E">
              <w:rPr>
                <w:rFonts w:cs="Arial"/>
                <w:sz w:val="16"/>
                <w:szCs w:val="16"/>
              </w:rPr>
              <w:t xml:space="preserve">Register the company with the Information Commissioner’s Office and maintain such registration </w:t>
            </w:r>
          </w:p>
        </w:tc>
        <w:tc>
          <w:tcPr>
            <w:tcW w:w="2835" w:type="dxa"/>
          </w:tcPr>
          <w:p w14:paraId="30146402" w14:textId="77777777" w:rsidR="000955AE" w:rsidRPr="0045766E" w:rsidRDefault="000955AE" w:rsidP="000955AE">
            <w:pPr>
              <w:spacing w:after="80"/>
              <w:rPr>
                <w:rFonts w:cs="Arial"/>
                <w:b/>
                <w:sz w:val="16"/>
                <w:szCs w:val="16"/>
              </w:rPr>
            </w:pPr>
            <w:r w:rsidRPr="0045766E">
              <w:rPr>
                <w:rFonts w:cs="Arial"/>
                <w:sz w:val="16"/>
                <w:szCs w:val="16"/>
              </w:rPr>
              <w:t>Refer any direct communications from RSCs to the directors/senior executive leadership</w:t>
            </w:r>
          </w:p>
          <w:p w14:paraId="194D7639" w14:textId="77777777" w:rsidR="000955AE" w:rsidRPr="0045766E" w:rsidRDefault="000955AE" w:rsidP="000955AE">
            <w:pPr>
              <w:spacing w:after="80"/>
              <w:rPr>
                <w:rFonts w:cs="Arial"/>
                <w:sz w:val="16"/>
                <w:szCs w:val="16"/>
              </w:rPr>
            </w:pPr>
            <w:r w:rsidRPr="0045766E">
              <w:rPr>
                <w:rFonts w:cs="Arial"/>
                <w:sz w:val="16"/>
                <w:szCs w:val="16"/>
              </w:rPr>
              <w:t>Notify the directors/senior executive leadership of any warning notice or other notice of failing or shortcoming received from the RSC/DfE/ESFA/local authority/Ofsted etc for further reporting to the diocese</w:t>
            </w:r>
          </w:p>
          <w:p w14:paraId="4BBD25D9" w14:textId="77777777" w:rsidR="000955AE" w:rsidRPr="0045766E" w:rsidRDefault="000955AE" w:rsidP="000955AE">
            <w:pPr>
              <w:spacing w:after="80"/>
              <w:rPr>
                <w:rFonts w:cs="Arial"/>
                <w:b/>
                <w:sz w:val="16"/>
                <w:szCs w:val="16"/>
              </w:rPr>
            </w:pPr>
            <w:r w:rsidRPr="0045766E">
              <w:rPr>
                <w:rFonts w:cs="Arial"/>
                <w:sz w:val="16"/>
                <w:szCs w:val="16"/>
              </w:rPr>
              <w:t>Forward any</w:t>
            </w:r>
            <w:r w:rsidRPr="0045766E">
              <w:rPr>
                <w:rFonts w:cs="Arial"/>
                <w:b/>
                <w:sz w:val="16"/>
                <w:szCs w:val="16"/>
              </w:rPr>
              <w:t xml:space="preserve"> </w:t>
            </w:r>
            <w:r w:rsidRPr="0045766E">
              <w:rPr>
                <w:rFonts w:cs="Arial"/>
                <w:sz w:val="16"/>
                <w:szCs w:val="16"/>
              </w:rPr>
              <w:t>media interest to the directors/senior executive leadership and ensure that any public statements and/or responses to media enquiries are approved by the directors</w:t>
            </w:r>
          </w:p>
          <w:p w14:paraId="3261D810" w14:textId="77777777" w:rsidR="000955AE" w:rsidRPr="0045766E" w:rsidRDefault="000955AE" w:rsidP="000955AE">
            <w:pPr>
              <w:spacing w:after="80"/>
              <w:rPr>
                <w:rFonts w:cs="Arial"/>
                <w:b/>
                <w:sz w:val="16"/>
                <w:szCs w:val="16"/>
              </w:rPr>
            </w:pPr>
            <w:r w:rsidRPr="0045766E">
              <w:rPr>
                <w:rFonts w:cs="Arial"/>
                <w:sz w:val="16"/>
                <w:szCs w:val="16"/>
              </w:rPr>
              <w:t>Ensure systems in place are in line with the company’s strategy at the academy for effective communication with pupils, parents or carers, staff, parish priests, diocese and the wider community including the support of a local parent teacher association (if established)</w:t>
            </w:r>
          </w:p>
        </w:tc>
        <w:tc>
          <w:tcPr>
            <w:tcW w:w="2977" w:type="dxa"/>
          </w:tcPr>
          <w:p w14:paraId="6EAABCAB" w14:textId="77777777" w:rsidR="000955AE" w:rsidRPr="0045766E" w:rsidRDefault="000955AE" w:rsidP="000955AE">
            <w:pPr>
              <w:spacing w:after="80"/>
              <w:rPr>
                <w:rFonts w:cs="Arial"/>
                <w:sz w:val="16"/>
                <w:szCs w:val="16"/>
              </w:rPr>
            </w:pPr>
            <w:r w:rsidRPr="0045766E">
              <w:rPr>
                <w:rFonts w:cs="Arial"/>
                <w:sz w:val="16"/>
                <w:szCs w:val="16"/>
              </w:rPr>
              <w:t>Refer any direct communications from RSCs to the LGB/senior executive leadership</w:t>
            </w:r>
          </w:p>
          <w:p w14:paraId="2714EAAD" w14:textId="77777777" w:rsidR="000955AE" w:rsidRPr="0045766E" w:rsidRDefault="000955AE" w:rsidP="000955AE">
            <w:pPr>
              <w:spacing w:after="80"/>
              <w:rPr>
                <w:rFonts w:cs="Arial"/>
                <w:sz w:val="16"/>
                <w:szCs w:val="16"/>
              </w:rPr>
            </w:pPr>
            <w:r w:rsidRPr="0045766E">
              <w:rPr>
                <w:rFonts w:cs="Arial"/>
                <w:sz w:val="16"/>
                <w:szCs w:val="16"/>
              </w:rPr>
              <w:t>Notify the LGB/senior executive leadership of any warning notice or other notice of failing or shortcoming received from the RSC/DfE/ESFA/local authority/Ofsted etc for further reporting to the directors</w:t>
            </w:r>
          </w:p>
          <w:p w14:paraId="687BC0BE" w14:textId="77777777" w:rsidR="000955AE" w:rsidRPr="0045766E" w:rsidRDefault="000955AE" w:rsidP="000955AE">
            <w:pPr>
              <w:spacing w:after="80"/>
              <w:rPr>
                <w:rFonts w:cs="Arial"/>
                <w:b/>
                <w:sz w:val="16"/>
                <w:szCs w:val="16"/>
              </w:rPr>
            </w:pPr>
            <w:r w:rsidRPr="0045766E">
              <w:rPr>
                <w:rFonts w:cs="Arial"/>
                <w:sz w:val="16"/>
                <w:szCs w:val="16"/>
              </w:rPr>
              <w:t>Forward any</w:t>
            </w:r>
            <w:r w:rsidRPr="0045766E">
              <w:rPr>
                <w:rFonts w:cs="Arial"/>
                <w:b/>
                <w:sz w:val="16"/>
                <w:szCs w:val="16"/>
              </w:rPr>
              <w:t xml:space="preserve"> </w:t>
            </w:r>
            <w:r w:rsidRPr="0045766E">
              <w:rPr>
                <w:rFonts w:cs="Arial"/>
                <w:sz w:val="16"/>
                <w:szCs w:val="16"/>
              </w:rPr>
              <w:t>media interest to the directors/senior executive leadership/LGB and ensure that any public statements and/or responses to media enquiries are approved by the directors</w:t>
            </w:r>
          </w:p>
          <w:p w14:paraId="6E9E2751" w14:textId="77777777" w:rsidR="000955AE" w:rsidRPr="0045766E" w:rsidRDefault="000955AE" w:rsidP="000955AE">
            <w:pPr>
              <w:spacing w:after="80"/>
              <w:rPr>
                <w:rFonts w:cs="Arial"/>
                <w:sz w:val="16"/>
                <w:szCs w:val="16"/>
              </w:rPr>
            </w:pPr>
            <w:r w:rsidRPr="0045766E">
              <w:rPr>
                <w:rFonts w:cs="Arial"/>
                <w:sz w:val="16"/>
                <w:szCs w:val="16"/>
              </w:rPr>
              <w:t>Ensure the publication of academy information, ensuring that all electronic communication, including web pages, are up to date</w:t>
            </w:r>
          </w:p>
          <w:p w14:paraId="445736A7" w14:textId="77777777" w:rsidR="000955AE" w:rsidRPr="0045766E" w:rsidRDefault="000955AE" w:rsidP="000955AE">
            <w:pPr>
              <w:spacing w:after="80"/>
              <w:rPr>
                <w:rFonts w:cs="Arial"/>
                <w:sz w:val="16"/>
                <w:szCs w:val="16"/>
              </w:rPr>
            </w:pPr>
            <w:r w:rsidRPr="0045766E">
              <w:rPr>
                <w:rFonts w:cs="Arial"/>
                <w:sz w:val="16"/>
                <w:szCs w:val="16"/>
              </w:rPr>
              <w:t>Maintain accurate and secure staff records for the academy</w:t>
            </w:r>
          </w:p>
          <w:p w14:paraId="60D8719E" w14:textId="77777777" w:rsidR="000955AE" w:rsidRPr="0045766E" w:rsidRDefault="000955AE" w:rsidP="000955AE">
            <w:pPr>
              <w:spacing w:after="80"/>
              <w:rPr>
                <w:rFonts w:cs="Arial"/>
                <w:sz w:val="16"/>
                <w:szCs w:val="16"/>
              </w:rPr>
            </w:pPr>
            <w:r w:rsidRPr="0045766E">
              <w:rPr>
                <w:rFonts w:cs="Arial"/>
                <w:sz w:val="16"/>
                <w:szCs w:val="16"/>
              </w:rPr>
              <w:t xml:space="preserve">Ensure compliance with all data protection legislation and good practice at the academy  </w:t>
            </w:r>
          </w:p>
          <w:p w14:paraId="6A8BA924" w14:textId="77777777" w:rsidR="000955AE" w:rsidRPr="0045766E" w:rsidRDefault="000955AE" w:rsidP="000955AE">
            <w:pPr>
              <w:spacing w:after="80"/>
              <w:rPr>
                <w:rFonts w:cs="Arial"/>
                <w:sz w:val="16"/>
                <w:szCs w:val="16"/>
              </w:rPr>
            </w:pPr>
            <w:r w:rsidRPr="0045766E">
              <w:rPr>
                <w:rFonts w:cs="Arial"/>
                <w:sz w:val="16"/>
                <w:szCs w:val="16"/>
              </w:rPr>
              <w:t xml:space="preserve">Liaise with the senior executive leadership on the accessibility plan for the academy </w:t>
            </w:r>
          </w:p>
        </w:tc>
      </w:tr>
      <w:tr w:rsidR="000955AE" w:rsidRPr="00A25F8D" w14:paraId="38693BD9" w14:textId="77777777" w:rsidTr="000955AE">
        <w:tc>
          <w:tcPr>
            <w:tcW w:w="1555" w:type="dxa"/>
          </w:tcPr>
          <w:p w14:paraId="031D6144" w14:textId="77777777" w:rsidR="000955AE" w:rsidRPr="00A25F8D" w:rsidRDefault="000955AE" w:rsidP="000955AE">
            <w:pPr>
              <w:spacing w:after="80"/>
              <w:rPr>
                <w:rFonts w:cs="Arial"/>
                <w:sz w:val="16"/>
                <w:szCs w:val="16"/>
              </w:rPr>
            </w:pPr>
            <w:r w:rsidRPr="00A25F8D">
              <w:rPr>
                <w:rFonts w:cs="Arial"/>
                <w:sz w:val="16"/>
                <w:szCs w:val="16"/>
              </w:rPr>
              <w:t xml:space="preserve">2.Documents, policies and procedures </w:t>
            </w:r>
          </w:p>
        </w:tc>
        <w:tc>
          <w:tcPr>
            <w:tcW w:w="1842" w:type="dxa"/>
          </w:tcPr>
          <w:p w14:paraId="1929315E" w14:textId="77777777" w:rsidR="000955AE" w:rsidRPr="0045766E" w:rsidRDefault="000955AE" w:rsidP="000955AE">
            <w:pPr>
              <w:spacing w:after="80"/>
              <w:rPr>
                <w:rFonts w:cs="Arial"/>
                <w:b/>
                <w:sz w:val="16"/>
                <w:szCs w:val="16"/>
              </w:rPr>
            </w:pPr>
          </w:p>
        </w:tc>
        <w:tc>
          <w:tcPr>
            <w:tcW w:w="2977" w:type="dxa"/>
          </w:tcPr>
          <w:p w14:paraId="5C579773" w14:textId="77777777" w:rsidR="000955AE" w:rsidRPr="0045766E" w:rsidRDefault="000955AE" w:rsidP="000955AE">
            <w:pPr>
              <w:spacing w:after="80"/>
              <w:rPr>
                <w:rFonts w:cs="Arial"/>
                <w:b/>
                <w:sz w:val="16"/>
                <w:szCs w:val="16"/>
              </w:rPr>
            </w:pPr>
            <w:r w:rsidRPr="0045766E">
              <w:rPr>
                <w:rFonts w:cs="Arial"/>
                <w:sz w:val="16"/>
                <w:szCs w:val="16"/>
              </w:rPr>
              <w:t>Adopt data protection policies and procedures to comply with legislation relating to</w:t>
            </w:r>
            <w:r>
              <w:rPr>
                <w:rFonts w:cs="Arial"/>
                <w:sz w:val="16"/>
                <w:szCs w:val="16"/>
              </w:rPr>
              <w:t xml:space="preserve"> </w:t>
            </w:r>
            <w:r w:rsidRPr="0045766E">
              <w:rPr>
                <w:rFonts w:cs="Arial"/>
                <w:sz w:val="16"/>
                <w:szCs w:val="16"/>
              </w:rPr>
              <w:t>data protection and freedom of information</w:t>
            </w:r>
          </w:p>
        </w:tc>
        <w:tc>
          <w:tcPr>
            <w:tcW w:w="3260" w:type="dxa"/>
          </w:tcPr>
          <w:p w14:paraId="2759FF61" w14:textId="77777777" w:rsidR="000955AE" w:rsidRPr="0045766E" w:rsidRDefault="000955AE" w:rsidP="000955AE">
            <w:pPr>
              <w:spacing w:after="80"/>
              <w:rPr>
                <w:rFonts w:cs="Arial"/>
                <w:sz w:val="16"/>
                <w:szCs w:val="16"/>
              </w:rPr>
            </w:pPr>
            <w:r w:rsidRPr="0045766E">
              <w:rPr>
                <w:rFonts w:cs="Arial"/>
                <w:sz w:val="16"/>
                <w:szCs w:val="16"/>
              </w:rPr>
              <w:t>Prepare a company-wide data protection policy for adoption by the directors</w:t>
            </w:r>
          </w:p>
          <w:p w14:paraId="42A6F598" w14:textId="77777777" w:rsidR="000955AE" w:rsidRPr="00A25F8D" w:rsidRDefault="000955AE" w:rsidP="000955AE">
            <w:pPr>
              <w:spacing w:after="80"/>
              <w:rPr>
                <w:rFonts w:cs="Arial"/>
                <w:b/>
                <w:sz w:val="16"/>
                <w:szCs w:val="16"/>
              </w:rPr>
            </w:pPr>
          </w:p>
        </w:tc>
        <w:tc>
          <w:tcPr>
            <w:tcW w:w="2835" w:type="dxa"/>
          </w:tcPr>
          <w:p w14:paraId="1A289B64" w14:textId="77777777" w:rsidR="000955AE" w:rsidRPr="0045766E" w:rsidRDefault="000955AE" w:rsidP="000955AE">
            <w:pPr>
              <w:spacing w:after="80"/>
              <w:rPr>
                <w:rFonts w:cs="Arial"/>
                <w:sz w:val="16"/>
                <w:szCs w:val="16"/>
              </w:rPr>
            </w:pPr>
            <w:r w:rsidRPr="0045766E">
              <w:rPr>
                <w:rFonts w:cs="Arial"/>
                <w:sz w:val="16"/>
                <w:szCs w:val="16"/>
              </w:rPr>
              <w:t xml:space="preserve">Ensure the effective implementation of the data protection policies and procedures in the academy </w:t>
            </w:r>
          </w:p>
          <w:p w14:paraId="22DE16A2" w14:textId="77777777" w:rsidR="000955AE" w:rsidRPr="00A25F8D" w:rsidRDefault="000955AE" w:rsidP="000955AE">
            <w:pPr>
              <w:spacing w:after="80"/>
              <w:rPr>
                <w:rFonts w:cs="Arial"/>
                <w:b/>
                <w:sz w:val="16"/>
                <w:szCs w:val="16"/>
              </w:rPr>
            </w:pPr>
          </w:p>
        </w:tc>
        <w:tc>
          <w:tcPr>
            <w:tcW w:w="2977" w:type="dxa"/>
          </w:tcPr>
          <w:p w14:paraId="3D170D62" w14:textId="77777777" w:rsidR="000955AE" w:rsidRPr="0045766E" w:rsidRDefault="000955AE" w:rsidP="000955AE">
            <w:pPr>
              <w:spacing w:after="80"/>
              <w:rPr>
                <w:rFonts w:cs="Arial"/>
                <w:sz w:val="16"/>
                <w:szCs w:val="16"/>
              </w:rPr>
            </w:pPr>
            <w:r w:rsidRPr="0045766E">
              <w:rPr>
                <w:rFonts w:cs="Arial"/>
                <w:sz w:val="16"/>
                <w:szCs w:val="16"/>
              </w:rPr>
              <w:t>Implement and comply with the academy’s data protection policy</w:t>
            </w:r>
          </w:p>
        </w:tc>
      </w:tr>
    </w:tbl>
    <w:p w14:paraId="3829C61B" w14:textId="77777777" w:rsidR="000955AE" w:rsidRDefault="000955AE" w:rsidP="000955AE">
      <w:pPr>
        <w:spacing w:after="0" w:line="240" w:lineRule="auto"/>
        <w:rPr>
          <w:rFonts w:cs="Arial"/>
          <w:b/>
          <w:sz w:val="18"/>
          <w:szCs w:val="18"/>
        </w:rPr>
      </w:pPr>
    </w:p>
    <w:p w14:paraId="35A1BE38" w14:textId="77777777" w:rsidR="000955AE" w:rsidRPr="00A25F8D" w:rsidRDefault="000955AE" w:rsidP="000955AE">
      <w:pPr>
        <w:spacing w:after="0" w:line="240" w:lineRule="auto"/>
        <w:rPr>
          <w:rFonts w:cs="Arial"/>
          <w:b/>
          <w:sz w:val="18"/>
          <w:szCs w:val="18"/>
        </w:rPr>
      </w:pPr>
      <w:r w:rsidRPr="00A25F8D">
        <w:rPr>
          <w:rFonts w:cs="Arial"/>
          <w:b/>
          <w:sz w:val="18"/>
          <w:szCs w:val="18"/>
        </w:rPr>
        <w:t>Useful Resources:</w:t>
      </w:r>
    </w:p>
    <w:p w14:paraId="190B3DF7" w14:textId="77777777" w:rsidR="000955AE" w:rsidRPr="000E31BD" w:rsidRDefault="000955AE" w:rsidP="000E31BD">
      <w:pPr>
        <w:pStyle w:val="ListParagraph"/>
        <w:numPr>
          <w:ilvl w:val="0"/>
          <w:numId w:val="81"/>
        </w:numPr>
        <w:spacing w:after="0" w:line="240" w:lineRule="auto"/>
        <w:rPr>
          <w:rFonts w:cs="Arial"/>
          <w:sz w:val="18"/>
          <w:szCs w:val="18"/>
        </w:rPr>
      </w:pPr>
      <w:r w:rsidRPr="000E31BD">
        <w:rPr>
          <w:rFonts w:cs="Arial"/>
          <w:sz w:val="18"/>
          <w:szCs w:val="18"/>
        </w:rPr>
        <w:t>CES Guidance Note on the Data Protection Act 1998</w:t>
      </w:r>
    </w:p>
    <w:p w14:paraId="5F54FB7B" w14:textId="77777777" w:rsidR="000955AE" w:rsidRPr="000E31BD" w:rsidRDefault="000955AE" w:rsidP="000E31BD">
      <w:pPr>
        <w:pStyle w:val="ListParagraph"/>
        <w:numPr>
          <w:ilvl w:val="0"/>
          <w:numId w:val="81"/>
        </w:numPr>
        <w:spacing w:after="0" w:line="240" w:lineRule="auto"/>
        <w:rPr>
          <w:rFonts w:cs="Arial"/>
          <w:sz w:val="18"/>
          <w:szCs w:val="18"/>
        </w:rPr>
      </w:pPr>
      <w:r w:rsidRPr="000E31BD">
        <w:rPr>
          <w:rFonts w:cs="Arial"/>
          <w:sz w:val="18"/>
          <w:szCs w:val="18"/>
        </w:rPr>
        <w:t xml:space="preserve">CES Guidance Note on Freedom of Information  </w:t>
      </w:r>
    </w:p>
    <w:p w14:paraId="5A4073DA" w14:textId="77777777" w:rsidR="000955AE" w:rsidRPr="000E31BD" w:rsidRDefault="000955AE" w:rsidP="000E31BD">
      <w:pPr>
        <w:pStyle w:val="ListParagraph"/>
        <w:numPr>
          <w:ilvl w:val="0"/>
          <w:numId w:val="81"/>
        </w:numPr>
        <w:spacing w:after="0" w:line="240" w:lineRule="auto"/>
        <w:rPr>
          <w:rFonts w:cs="Arial"/>
          <w:sz w:val="18"/>
          <w:szCs w:val="18"/>
        </w:rPr>
      </w:pPr>
      <w:r w:rsidRPr="000E31BD">
        <w:rPr>
          <w:rFonts w:cs="Arial"/>
          <w:sz w:val="18"/>
          <w:szCs w:val="18"/>
        </w:rPr>
        <w:t xml:space="preserve">CES Press Release: Writing Best Practice Guide </w:t>
      </w:r>
    </w:p>
    <w:p w14:paraId="75A947AF" w14:textId="77777777" w:rsidR="000955AE" w:rsidRPr="000E31BD" w:rsidRDefault="000955AE" w:rsidP="000E31BD">
      <w:pPr>
        <w:pStyle w:val="ListParagraph"/>
        <w:numPr>
          <w:ilvl w:val="0"/>
          <w:numId w:val="81"/>
        </w:numPr>
        <w:spacing w:after="0" w:line="240" w:lineRule="auto"/>
        <w:rPr>
          <w:rFonts w:cs="Arial"/>
        </w:rPr>
      </w:pPr>
      <w:r w:rsidRPr="000E31BD">
        <w:rPr>
          <w:rFonts w:cs="Arial"/>
          <w:sz w:val="18"/>
          <w:szCs w:val="18"/>
        </w:rPr>
        <w:t>CES model Diocesan Communications Protocol</w:t>
      </w:r>
      <w:r w:rsidRPr="000E31BD">
        <w:rPr>
          <w:rFonts w:cs="Arial"/>
        </w:rPr>
        <w:br w:type="page"/>
      </w:r>
    </w:p>
    <w:tbl>
      <w:tblPr>
        <w:tblStyle w:val="TableGrid"/>
        <w:tblW w:w="15446" w:type="dxa"/>
        <w:tblLook w:val="04A0" w:firstRow="1" w:lastRow="0" w:firstColumn="1" w:lastColumn="0" w:noHBand="0" w:noVBand="1"/>
      </w:tblPr>
      <w:tblGrid>
        <w:gridCol w:w="1555"/>
        <w:gridCol w:w="1842"/>
        <w:gridCol w:w="2977"/>
        <w:gridCol w:w="3260"/>
        <w:gridCol w:w="2835"/>
        <w:gridCol w:w="2977"/>
      </w:tblGrid>
      <w:tr w:rsidR="000955AE" w:rsidRPr="00A25F8D" w14:paraId="20A6E749" w14:textId="77777777" w:rsidTr="000955AE">
        <w:trPr>
          <w:tblHeader/>
        </w:trPr>
        <w:tc>
          <w:tcPr>
            <w:tcW w:w="15446" w:type="dxa"/>
            <w:gridSpan w:val="6"/>
          </w:tcPr>
          <w:p w14:paraId="7A300E70" w14:textId="77777777" w:rsidR="000955AE" w:rsidRPr="00A25F8D" w:rsidRDefault="000955AE" w:rsidP="001E414F">
            <w:pPr>
              <w:pStyle w:val="ListParagraph"/>
              <w:numPr>
                <w:ilvl w:val="0"/>
                <w:numId w:val="72"/>
              </w:numPr>
              <w:spacing w:after="80"/>
              <w:jc w:val="left"/>
              <w:rPr>
                <w:rFonts w:ascii="Arial" w:hAnsi="Arial" w:cs="Arial"/>
                <w:b/>
                <w:sz w:val="16"/>
                <w:szCs w:val="16"/>
              </w:rPr>
            </w:pPr>
            <w:r w:rsidRPr="00A25F8D">
              <w:rPr>
                <w:rFonts w:ascii="Arial" w:hAnsi="Arial" w:cs="Arial"/>
                <w:b/>
                <w:sz w:val="16"/>
                <w:szCs w:val="16"/>
              </w:rPr>
              <w:lastRenderedPageBreak/>
              <w:t>HEALTH &amp; SAFETY</w:t>
            </w:r>
          </w:p>
        </w:tc>
      </w:tr>
      <w:tr w:rsidR="000955AE" w:rsidRPr="00A25F8D" w14:paraId="4E5939A7" w14:textId="77777777" w:rsidTr="000955AE">
        <w:trPr>
          <w:tblHeader/>
        </w:trPr>
        <w:tc>
          <w:tcPr>
            <w:tcW w:w="1555" w:type="dxa"/>
          </w:tcPr>
          <w:p w14:paraId="3E039417" w14:textId="77777777" w:rsidR="000955AE" w:rsidRPr="00A25F8D" w:rsidRDefault="000955AE" w:rsidP="000955AE">
            <w:pPr>
              <w:spacing w:after="80"/>
              <w:rPr>
                <w:rFonts w:cs="Arial"/>
                <w:sz w:val="16"/>
                <w:szCs w:val="16"/>
              </w:rPr>
            </w:pPr>
            <w:r w:rsidRPr="00A25F8D">
              <w:rPr>
                <w:rFonts w:cs="Arial"/>
                <w:b/>
                <w:sz w:val="16"/>
                <w:szCs w:val="16"/>
              </w:rPr>
              <w:t>Action</w:t>
            </w:r>
          </w:p>
        </w:tc>
        <w:tc>
          <w:tcPr>
            <w:tcW w:w="1842" w:type="dxa"/>
          </w:tcPr>
          <w:p w14:paraId="2A551584" w14:textId="77777777" w:rsidR="000955AE" w:rsidRPr="00A25F8D" w:rsidRDefault="000955AE" w:rsidP="000955AE">
            <w:pPr>
              <w:spacing w:after="80"/>
              <w:rPr>
                <w:rFonts w:cs="Arial"/>
                <w:sz w:val="16"/>
                <w:szCs w:val="16"/>
              </w:rPr>
            </w:pPr>
            <w:r w:rsidRPr="00A25F8D">
              <w:rPr>
                <w:rFonts w:cs="Arial"/>
                <w:b/>
                <w:sz w:val="16"/>
                <w:szCs w:val="16"/>
              </w:rPr>
              <w:t xml:space="preserve">Members </w:t>
            </w:r>
          </w:p>
        </w:tc>
        <w:tc>
          <w:tcPr>
            <w:tcW w:w="2977" w:type="dxa"/>
          </w:tcPr>
          <w:p w14:paraId="1D2736A8" w14:textId="77777777" w:rsidR="000955AE" w:rsidRPr="00A25F8D" w:rsidRDefault="000955AE" w:rsidP="000955AE">
            <w:pPr>
              <w:spacing w:after="80"/>
              <w:rPr>
                <w:rFonts w:cs="Arial"/>
                <w:sz w:val="16"/>
                <w:szCs w:val="16"/>
              </w:rPr>
            </w:pPr>
            <w:r w:rsidRPr="00A25F8D">
              <w:rPr>
                <w:rFonts w:cs="Arial"/>
                <w:b/>
                <w:sz w:val="16"/>
                <w:szCs w:val="16"/>
              </w:rPr>
              <w:t>Directors</w:t>
            </w:r>
          </w:p>
        </w:tc>
        <w:tc>
          <w:tcPr>
            <w:tcW w:w="3260" w:type="dxa"/>
          </w:tcPr>
          <w:p w14:paraId="04688C5F" w14:textId="77777777" w:rsidR="000955AE" w:rsidRPr="00A25F8D" w:rsidRDefault="000955AE" w:rsidP="000955AE">
            <w:pPr>
              <w:spacing w:after="80"/>
              <w:rPr>
                <w:rFonts w:cs="Arial"/>
                <w:sz w:val="16"/>
                <w:szCs w:val="16"/>
              </w:rPr>
            </w:pPr>
            <w:r w:rsidRPr="00A25F8D">
              <w:rPr>
                <w:rFonts w:cs="Arial"/>
                <w:b/>
                <w:sz w:val="16"/>
                <w:szCs w:val="16"/>
              </w:rPr>
              <w:t>Senior executive leadership (SEL)</w:t>
            </w:r>
          </w:p>
        </w:tc>
        <w:tc>
          <w:tcPr>
            <w:tcW w:w="2835" w:type="dxa"/>
          </w:tcPr>
          <w:p w14:paraId="39DDDAF9" w14:textId="77777777" w:rsidR="000955AE" w:rsidRPr="00A25F8D" w:rsidRDefault="000955AE" w:rsidP="000955AE">
            <w:pPr>
              <w:spacing w:after="80"/>
              <w:rPr>
                <w:rFonts w:cs="Arial"/>
                <w:sz w:val="16"/>
                <w:szCs w:val="16"/>
              </w:rPr>
            </w:pPr>
            <w:r w:rsidRPr="00A25F8D">
              <w:rPr>
                <w:rFonts w:cs="Arial"/>
                <w:b/>
                <w:sz w:val="16"/>
                <w:szCs w:val="16"/>
              </w:rPr>
              <w:t>Local Governing Body (LGB)</w:t>
            </w:r>
          </w:p>
        </w:tc>
        <w:tc>
          <w:tcPr>
            <w:tcW w:w="2977" w:type="dxa"/>
          </w:tcPr>
          <w:p w14:paraId="0F2660B8" w14:textId="77777777" w:rsidR="000955AE" w:rsidRPr="00A25F8D" w:rsidRDefault="000955AE" w:rsidP="000955AE">
            <w:pPr>
              <w:spacing w:after="80"/>
              <w:rPr>
                <w:rFonts w:cs="Arial"/>
                <w:sz w:val="16"/>
                <w:szCs w:val="16"/>
              </w:rPr>
            </w:pPr>
            <w:r w:rsidRPr="00A25F8D">
              <w:rPr>
                <w:rFonts w:cs="Arial"/>
                <w:b/>
                <w:sz w:val="16"/>
                <w:szCs w:val="16"/>
              </w:rPr>
              <w:t>Principal/headteacher</w:t>
            </w:r>
          </w:p>
        </w:tc>
      </w:tr>
      <w:tr w:rsidR="000955AE" w:rsidRPr="00A25F8D" w14:paraId="0EAD6B25" w14:textId="77777777" w:rsidTr="000955AE">
        <w:tc>
          <w:tcPr>
            <w:tcW w:w="1555" w:type="dxa"/>
          </w:tcPr>
          <w:p w14:paraId="50058818" w14:textId="77777777" w:rsidR="000955AE" w:rsidRPr="00A25F8D" w:rsidRDefault="000955AE" w:rsidP="000955AE">
            <w:pPr>
              <w:spacing w:after="80"/>
              <w:rPr>
                <w:rFonts w:cs="Arial"/>
                <w:sz w:val="16"/>
                <w:szCs w:val="16"/>
              </w:rPr>
            </w:pPr>
            <w:r w:rsidRPr="00A25F8D">
              <w:rPr>
                <w:rFonts w:cs="Arial"/>
                <w:sz w:val="16"/>
                <w:szCs w:val="16"/>
              </w:rPr>
              <w:t>1.Health &amp; Safety</w:t>
            </w:r>
          </w:p>
        </w:tc>
        <w:tc>
          <w:tcPr>
            <w:tcW w:w="1842" w:type="dxa"/>
          </w:tcPr>
          <w:p w14:paraId="7F42E50B" w14:textId="77777777" w:rsidR="000955AE" w:rsidRPr="0045766E" w:rsidRDefault="000955AE" w:rsidP="000955AE">
            <w:pPr>
              <w:spacing w:after="80"/>
              <w:rPr>
                <w:rFonts w:cs="Arial"/>
                <w:b/>
                <w:sz w:val="16"/>
                <w:szCs w:val="16"/>
              </w:rPr>
            </w:pPr>
          </w:p>
        </w:tc>
        <w:tc>
          <w:tcPr>
            <w:tcW w:w="2977" w:type="dxa"/>
          </w:tcPr>
          <w:p w14:paraId="4459DF84" w14:textId="77777777" w:rsidR="000955AE" w:rsidRPr="0045766E" w:rsidRDefault="000955AE" w:rsidP="000955AE">
            <w:pPr>
              <w:spacing w:after="80"/>
              <w:rPr>
                <w:rFonts w:cs="Arial"/>
                <w:sz w:val="16"/>
                <w:szCs w:val="16"/>
              </w:rPr>
            </w:pPr>
            <w:r w:rsidRPr="0045766E">
              <w:rPr>
                <w:rFonts w:cs="Arial"/>
                <w:sz w:val="16"/>
                <w:szCs w:val="16"/>
              </w:rPr>
              <w:t xml:space="preserve">Adopt a company-wide health and safety policy </w:t>
            </w:r>
            <w:r w:rsidRPr="0045766E">
              <w:rPr>
                <w:rFonts w:cs="Arial"/>
                <w:b/>
                <w:sz w:val="16"/>
                <w:szCs w:val="16"/>
              </w:rPr>
              <w:t>ND</w:t>
            </w:r>
          </w:p>
          <w:p w14:paraId="46E0A2FE" w14:textId="77777777" w:rsidR="000955AE" w:rsidRPr="00A25F8D" w:rsidRDefault="000955AE" w:rsidP="000955AE">
            <w:pPr>
              <w:spacing w:after="80"/>
              <w:rPr>
                <w:rFonts w:cs="Arial"/>
                <w:b/>
                <w:sz w:val="16"/>
                <w:szCs w:val="16"/>
              </w:rPr>
            </w:pPr>
          </w:p>
        </w:tc>
        <w:tc>
          <w:tcPr>
            <w:tcW w:w="3260" w:type="dxa"/>
          </w:tcPr>
          <w:p w14:paraId="32D9D486" w14:textId="77777777" w:rsidR="000955AE" w:rsidRPr="0045766E" w:rsidRDefault="000955AE" w:rsidP="000955AE">
            <w:pPr>
              <w:spacing w:after="80"/>
              <w:rPr>
                <w:rFonts w:cs="Arial"/>
                <w:sz w:val="16"/>
                <w:szCs w:val="16"/>
              </w:rPr>
            </w:pPr>
            <w:r w:rsidRPr="0045766E">
              <w:rPr>
                <w:rFonts w:cs="Arial"/>
                <w:sz w:val="16"/>
                <w:szCs w:val="16"/>
              </w:rPr>
              <w:t>Prepare a company-wide health and safety policy for the directors’ approval</w:t>
            </w:r>
          </w:p>
          <w:p w14:paraId="69BAE1E2" w14:textId="77777777" w:rsidR="000955AE" w:rsidRPr="0045766E" w:rsidRDefault="000955AE" w:rsidP="000955AE">
            <w:pPr>
              <w:spacing w:after="80"/>
              <w:rPr>
                <w:rFonts w:cs="Arial"/>
                <w:sz w:val="16"/>
                <w:szCs w:val="16"/>
              </w:rPr>
            </w:pPr>
            <w:r w:rsidRPr="0045766E">
              <w:rPr>
                <w:rFonts w:cs="Arial"/>
                <w:sz w:val="16"/>
                <w:szCs w:val="16"/>
              </w:rPr>
              <w:t>Monitor and support the implementation of the company-wide health and safety policy and report any issues to the directors</w:t>
            </w:r>
          </w:p>
          <w:p w14:paraId="417886B3" w14:textId="77777777" w:rsidR="000955AE" w:rsidRPr="0045766E" w:rsidRDefault="000955AE" w:rsidP="000955AE">
            <w:pPr>
              <w:spacing w:after="80"/>
              <w:rPr>
                <w:rFonts w:cs="Arial"/>
                <w:sz w:val="16"/>
                <w:szCs w:val="16"/>
              </w:rPr>
            </w:pPr>
            <w:r w:rsidRPr="0045766E">
              <w:rPr>
                <w:rFonts w:cs="Arial"/>
                <w:sz w:val="16"/>
                <w:szCs w:val="16"/>
              </w:rPr>
              <w:t>Draw up, agree and monitor an accessibility plan for each academy in consultation with the headteachers, reporting any issues to the directors</w:t>
            </w:r>
          </w:p>
        </w:tc>
        <w:tc>
          <w:tcPr>
            <w:tcW w:w="2835" w:type="dxa"/>
          </w:tcPr>
          <w:p w14:paraId="47D45492" w14:textId="77777777" w:rsidR="000955AE" w:rsidRPr="0045766E" w:rsidRDefault="000955AE" w:rsidP="000955AE">
            <w:pPr>
              <w:spacing w:after="80"/>
              <w:rPr>
                <w:rFonts w:cs="Arial"/>
                <w:sz w:val="16"/>
                <w:szCs w:val="16"/>
              </w:rPr>
            </w:pPr>
            <w:r w:rsidRPr="0045766E">
              <w:rPr>
                <w:rFonts w:cs="Arial"/>
                <w:sz w:val="16"/>
                <w:szCs w:val="16"/>
              </w:rPr>
              <w:t>Adopt a health and safety policy (in line with the company-wide policy)</w:t>
            </w:r>
          </w:p>
          <w:p w14:paraId="37BD532F" w14:textId="77777777" w:rsidR="000955AE" w:rsidRPr="0045766E" w:rsidRDefault="000955AE" w:rsidP="000955AE">
            <w:pPr>
              <w:spacing w:after="80"/>
              <w:rPr>
                <w:rFonts w:cs="Arial"/>
                <w:sz w:val="16"/>
                <w:szCs w:val="16"/>
              </w:rPr>
            </w:pPr>
            <w:r w:rsidRPr="0045766E">
              <w:rPr>
                <w:rFonts w:cs="Arial"/>
                <w:sz w:val="16"/>
                <w:szCs w:val="16"/>
              </w:rPr>
              <w:t>Appoint a local governor responsible for health and safety</w:t>
            </w:r>
          </w:p>
          <w:p w14:paraId="752D0C5C" w14:textId="77777777" w:rsidR="000955AE" w:rsidRPr="0045766E" w:rsidRDefault="000955AE" w:rsidP="000955AE">
            <w:pPr>
              <w:spacing w:after="80"/>
              <w:rPr>
                <w:rFonts w:cs="Arial"/>
                <w:sz w:val="16"/>
                <w:szCs w:val="16"/>
              </w:rPr>
            </w:pPr>
            <w:r w:rsidRPr="0045766E">
              <w:rPr>
                <w:rFonts w:cs="Arial"/>
                <w:sz w:val="16"/>
                <w:szCs w:val="16"/>
              </w:rPr>
              <w:t xml:space="preserve">Review the implementation of the health and safety policy and ensure that appropriate risk assessments are being carried out in the academy </w:t>
            </w:r>
          </w:p>
          <w:p w14:paraId="5C4020E7" w14:textId="77777777" w:rsidR="000955AE" w:rsidRPr="0045766E" w:rsidRDefault="000955AE" w:rsidP="000955AE">
            <w:pPr>
              <w:spacing w:after="80"/>
              <w:rPr>
                <w:rFonts w:cs="Arial"/>
                <w:sz w:val="16"/>
                <w:szCs w:val="16"/>
              </w:rPr>
            </w:pPr>
            <w:r w:rsidRPr="0045766E">
              <w:rPr>
                <w:rFonts w:cs="Arial"/>
                <w:sz w:val="16"/>
                <w:szCs w:val="16"/>
              </w:rPr>
              <w:t xml:space="preserve">Conduct site inspections to review any health and safety issues and the security of premises and equipment  </w:t>
            </w:r>
          </w:p>
        </w:tc>
        <w:tc>
          <w:tcPr>
            <w:tcW w:w="2977" w:type="dxa"/>
          </w:tcPr>
          <w:p w14:paraId="233B24F2" w14:textId="77777777" w:rsidR="000955AE" w:rsidRPr="0045766E" w:rsidRDefault="000955AE" w:rsidP="000955AE">
            <w:pPr>
              <w:spacing w:after="80"/>
              <w:rPr>
                <w:rFonts w:cs="Arial"/>
                <w:sz w:val="16"/>
                <w:szCs w:val="16"/>
              </w:rPr>
            </w:pPr>
            <w:r w:rsidRPr="0045766E">
              <w:rPr>
                <w:rFonts w:cs="Arial"/>
                <w:sz w:val="16"/>
                <w:szCs w:val="16"/>
              </w:rPr>
              <w:t>Prepare a health and safety policy for the academy (in line with the company-wide policy) for adoption by the LGB</w:t>
            </w:r>
          </w:p>
          <w:p w14:paraId="2F052863" w14:textId="77777777" w:rsidR="000955AE" w:rsidRPr="0045766E" w:rsidRDefault="000955AE" w:rsidP="000955AE">
            <w:pPr>
              <w:spacing w:after="80"/>
              <w:rPr>
                <w:rFonts w:cs="Arial"/>
                <w:sz w:val="16"/>
                <w:szCs w:val="16"/>
              </w:rPr>
            </w:pPr>
            <w:r w:rsidRPr="0045766E">
              <w:rPr>
                <w:rFonts w:cs="Arial"/>
                <w:sz w:val="16"/>
                <w:szCs w:val="16"/>
              </w:rPr>
              <w:t xml:space="preserve">Monitor the accident book and agree appropriate actions with the LGB/senior executive leadership </w:t>
            </w:r>
          </w:p>
          <w:p w14:paraId="73EB3AF3" w14:textId="77777777" w:rsidR="000955AE" w:rsidRPr="0045766E" w:rsidRDefault="000955AE" w:rsidP="000955AE">
            <w:pPr>
              <w:spacing w:after="80"/>
              <w:rPr>
                <w:rFonts w:cs="Arial"/>
                <w:sz w:val="16"/>
                <w:szCs w:val="16"/>
              </w:rPr>
            </w:pPr>
            <w:r w:rsidRPr="0045766E">
              <w:rPr>
                <w:rFonts w:cs="Arial"/>
                <w:sz w:val="16"/>
                <w:szCs w:val="16"/>
              </w:rPr>
              <w:t xml:space="preserve">Ensure suitable risk assessments are prepared and appropriate actions taken </w:t>
            </w:r>
          </w:p>
          <w:p w14:paraId="22416614" w14:textId="77777777" w:rsidR="000955AE" w:rsidRPr="0045766E" w:rsidRDefault="000955AE" w:rsidP="000955AE">
            <w:pPr>
              <w:spacing w:after="80"/>
              <w:rPr>
                <w:rFonts w:cs="Arial"/>
                <w:sz w:val="16"/>
                <w:szCs w:val="16"/>
              </w:rPr>
            </w:pPr>
            <w:r w:rsidRPr="0045766E">
              <w:rPr>
                <w:rFonts w:cs="Arial"/>
                <w:sz w:val="16"/>
                <w:szCs w:val="16"/>
              </w:rPr>
              <w:t xml:space="preserve">Review security of premises and equipment </w:t>
            </w:r>
          </w:p>
          <w:p w14:paraId="41F5D306" w14:textId="77777777" w:rsidR="000955AE" w:rsidRPr="00A25F8D" w:rsidRDefault="000955AE" w:rsidP="000955AE">
            <w:pPr>
              <w:spacing w:after="80"/>
              <w:rPr>
                <w:rFonts w:cs="Arial"/>
                <w:b/>
                <w:sz w:val="16"/>
                <w:szCs w:val="16"/>
              </w:rPr>
            </w:pPr>
          </w:p>
        </w:tc>
      </w:tr>
    </w:tbl>
    <w:p w14:paraId="2DF41560" w14:textId="77777777" w:rsidR="000955AE" w:rsidRPr="00A25F8D" w:rsidRDefault="000955AE" w:rsidP="000955AE">
      <w:pPr>
        <w:rPr>
          <w:rFonts w:cs="Arial"/>
        </w:rPr>
      </w:pPr>
      <w:r w:rsidRPr="00A25F8D">
        <w:rPr>
          <w:rFonts w:cs="Arial"/>
        </w:rPr>
        <w:br w:type="page"/>
      </w:r>
    </w:p>
    <w:tbl>
      <w:tblPr>
        <w:tblStyle w:val="TableGrid"/>
        <w:tblW w:w="15446" w:type="dxa"/>
        <w:tblLook w:val="04A0" w:firstRow="1" w:lastRow="0" w:firstColumn="1" w:lastColumn="0" w:noHBand="0" w:noVBand="1"/>
      </w:tblPr>
      <w:tblGrid>
        <w:gridCol w:w="1368"/>
        <w:gridCol w:w="1548"/>
        <w:gridCol w:w="3316"/>
        <w:gridCol w:w="3136"/>
        <w:gridCol w:w="2960"/>
        <w:gridCol w:w="3118"/>
      </w:tblGrid>
      <w:tr w:rsidR="000955AE" w:rsidRPr="00A25F8D" w14:paraId="729061D9" w14:textId="77777777" w:rsidTr="000955AE">
        <w:trPr>
          <w:tblHeader/>
        </w:trPr>
        <w:tc>
          <w:tcPr>
            <w:tcW w:w="15446" w:type="dxa"/>
            <w:gridSpan w:val="6"/>
          </w:tcPr>
          <w:p w14:paraId="07E4E0CA" w14:textId="77777777" w:rsidR="000955AE" w:rsidRPr="00A25F8D" w:rsidRDefault="000955AE" w:rsidP="001E414F">
            <w:pPr>
              <w:pStyle w:val="ListParagraph"/>
              <w:numPr>
                <w:ilvl w:val="0"/>
                <w:numId w:val="72"/>
              </w:numPr>
              <w:spacing w:after="80"/>
              <w:jc w:val="left"/>
              <w:rPr>
                <w:rFonts w:ascii="Arial" w:hAnsi="Arial" w:cs="Arial"/>
                <w:b/>
                <w:sz w:val="16"/>
                <w:szCs w:val="16"/>
              </w:rPr>
            </w:pPr>
            <w:r w:rsidRPr="00A25F8D">
              <w:rPr>
                <w:rFonts w:ascii="Arial" w:hAnsi="Arial" w:cs="Arial"/>
                <w:b/>
                <w:sz w:val="16"/>
                <w:szCs w:val="16"/>
              </w:rPr>
              <w:lastRenderedPageBreak/>
              <w:t>RISK</w:t>
            </w:r>
          </w:p>
        </w:tc>
      </w:tr>
      <w:tr w:rsidR="000955AE" w:rsidRPr="00A25F8D" w14:paraId="239F59EE" w14:textId="77777777" w:rsidTr="000955AE">
        <w:trPr>
          <w:tblHeader/>
        </w:trPr>
        <w:tc>
          <w:tcPr>
            <w:tcW w:w="1368" w:type="dxa"/>
          </w:tcPr>
          <w:p w14:paraId="2806B214" w14:textId="77777777" w:rsidR="000955AE" w:rsidRPr="00A25F8D" w:rsidRDefault="000955AE" w:rsidP="000955AE">
            <w:pPr>
              <w:spacing w:after="80"/>
              <w:rPr>
                <w:rFonts w:cs="Arial"/>
                <w:sz w:val="16"/>
                <w:szCs w:val="16"/>
              </w:rPr>
            </w:pPr>
            <w:r w:rsidRPr="00A25F8D">
              <w:rPr>
                <w:rFonts w:cs="Arial"/>
                <w:b/>
                <w:sz w:val="16"/>
                <w:szCs w:val="16"/>
              </w:rPr>
              <w:t>Action</w:t>
            </w:r>
          </w:p>
        </w:tc>
        <w:tc>
          <w:tcPr>
            <w:tcW w:w="1548" w:type="dxa"/>
          </w:tcPr>
          <w:p w14:paraId="23EA60A4" w14:textId="77777777" w:rsidR="000955AE" w:rsidRPr="00A25F8D" w:rsidRDefault="000955AE" w:rsidP="000955AE">
            <w:pPr>
              <w:spacing w:after="80"/>
              <w:rPr>
                <w:rFonts w:cs="Arial"/>
                <w:sz w:val="16"/>
                <w:szCs w:val="16"/>
              </w:rPr>
            </w:pPr>
            <w:r w:rsidRPr="00A25F8D">
              <w:rPr>
                <w:rFonts w:cs="Arial"/>
                <w:b/>
                <w:sz w:val="16"/>
                <w:szCs w:val="16"/>
              </w:rPr>
              <w:t xml:space="preserve">Members </w:t>
            </w:r>
          </w:p>
        </w:tc>
        <w:tc>
          <w:tcPr>
            <w:tcW w:w="3316" w:type="dxa"/>
          </w:tcPr>
          <w:p w14:paraId="718A2FF8" w14:textId="77777777" w:rsidR="000955AE" w:rsidRPr="00A25F8D" w:rsidRDefault="000955AE" w:rsidP="000955AE">
            <w:pPr>
              <w:spacing w:after="80"/>
              <w:rPr>
                <w:rFonts w:cs="Arial"/>
                <w:sz w:val="16"/>
                <w:szCs w:val="16"/>
              </w:rPr>
            </w:pPr>
            <w:r w:rsidRPr="00A25F8D">
              <w:rPr>
                <w:rFonts w:cs="Arial"/>
                <w:b/>
                <w:sz w:val="16"/>
                <w:szCs w:val="16"/>
              </w:rPr>
              <w:t>Directors</w:t>
            </w:r>
          </w:p>
        </w:tc>
        <w:tc>
          <w:tcPr>
            <w:tcW w:w="3136" w:type="dxa"/>
          </w:tcPr>
          <w:p w14:paraId="5D5F265E" w14:textId="77777777" w:rsidR="000955AE" w:rsidRPr="00A25F8D" w:rsidRDefault="000955AE" w:rsidP="000955AE">
            <w:pPr>
              <w:spacing w:after="80"/>
              <w:rPr>
                <w:rFonts w:cs="Arial"/>
                <w:sz w:val="16"/>
                <w:szCs w:val="16"/>
              </w:rPr>
            </w:pPr>
            <w:r w:rsidRPr="00A25F8D">
              <w:rPr>
                <w:rFonts w:cs="Arial"/>
                <w:b/>
                <w:sz w:val="16"/>
                <w:szCs w:val="16"/>
              </w:rPr>
              <w:t>Senior executive leadership (SEL)</w:t>
            </w:r>
          </w:p>
        </w:tc>
        <w:tc>
          <w:tcPr>
            <w:tcW w:w="2960" w:type="dxa"/>
          </w:tcPr>
          <w:p w14:paraId="264FC5EF" w14:textId="77777777" w:rsidR="000955AE" w:rsidRPr="00A25F8D" w:rsidRDefault="000955AE" w:rsidP="000955AE">
            <w:pPr>
              <w:spacing w:after="80"/>
              <w:rPr>
                <w:rFonts w:cs="Arial"/>
                <w:sz w:val="16"/>
                <w:szCs w:val="16"/>
              </w:rPr>
            </w:pPr>
            <w:r w:rsidRPr="00A25F8D">
              <w:rPr>
                <w:rFonts w:cs="Arial"/>
                <w:b/>
                <w:sz w:val="16"/>
                <w:szCs w:val="16"/>
              </w:rPr>
              <w:t>Local Governing Body (LGB)</w:t>
            </w:r>
          </w:p>
        </w:tc>
        <w:tc>
          <w:tcPr>
            <w:tcW w:w="3118" w:type="dxa"/>
          </w:tcPr>
          <w:p w14:paraId="5D6916DF" w14:textId="77777777" w:rsidR="000955AE" w:rsidRPr="00A25F8D" w:rsidRDefault="000955AE" w:rsidP="000955AE">
            <w:pPr>
              <w:spacing w:after="80"/>
              <w:rPr>
                <w:rFonts w:cs="Arial"/>
                <w:sz w:val="16"/>
                <w:szCs w:val="16"/>
              </w:rPr>
            </w:pPr>
            <w:r w:rsidRPr="00A25F8D">
              <w:rPr>
                <w:rFonts w:cs="Arial"/>
                <w:b/>
                <w:sz w:val="16"/>
                <w:szCs w:val="16"/>
              </w:rPr>
              <w:t>Principal/headteacher</w:t>
            </w:r>
          </w:p>
        </w:tc>
      </w:tr>
      <w:tr w:rsidR="000955AE" w:rsidRPr="00A25F8D" w14:paraId="117FACCE" w14:textId="77777777" w:rsidTr="000955AE">
        <w:tc>
          <w:tcPr>
            <w:tcW w:w="1368" w:type="dxa"/>
          </w:tcPr>
          <w:p w14:paraId="3349CF09" w14:textId="77777777" w:rsidR="000955AE" w:rsidRPr="00A25F8D" w:rsidRDefault="000955AE" w:rsidP="000955AE">
            <w:pPr>
              <w:spacing w:after="80"/>
              <w:rPr>
                <w:rFonts w:cs="Arial"/>
                <w:b/>
                <w:sz w:val="16"/>
                <w:szCs w:val="16"/>
              </w:rPr>
            </w:pPr>
          </w:p>
        </w:tc>
        <w:tc>
          <w:tcPr>
            <w:tcW w:w="1548" w:type="dxa"/>
          </w:tcPr>
          <w:p w14:paraId="3198625D" w14:textId="77777777" w:rsidR="000955AE" w:rsidRPr="00742D4E" w:rsidRDefault="000955AE" w:rsidP="000955AE">
            <w:pPr>
              <w:spacing w:after="80"/>
              <w:rPr>
                <w:rFonts w:cs="Arial"/>
                <w:b/>
                <w:sz w:val="16"/>
                <w:szCs w:val="16"/>
              </w:rPr>
            </w:pPr>
          </w:p>
        </w:tc>
        <w:tc>
          <w:tcPr>
            <w:tcW w:w="3316" w:type="dxa"/>
          </w:tcPr>
          <w:p w14:paraId="3E02584F" w14:textId="77777777" w:rsidR="000955AE" w:rsidRPr="0045766E" w:rsidRDefault="000955AE" w:rsidP="000955AE">
            <w:pPr>
              <w:spacing w:after="80"/>
              <w:rPr>
                <w:rFonts w:cs="Arial"/>
                <w:sz w:val="16"/>
                <w:szCs w:val="16"/>
              </w:rPr>
            </w:pPr>
            <w:r w:rsidRPr="0045766E">
              <w:rPr>
                <w:rFonts w:cs="Arial"/>
                <w:sz w:val="16"/>
                <w:szCs w:val="16"/>
              </w:rPr>
              <w:t>Appoint a risk and audit committee</w:t>
            </w:r>
          </w:p>
          <w:p w14:paraId="7B02B652" w14:textId="77777777" w:rsidR="000955AE" w:rsidRPr="0045766E" w:rsidRDefault="000955AE" w:rsidP="000955AE">
            <w:pPr>
              <w:spacing w:after="80"/>
              <w:rPr>
                <w:rFonts w:cs="Arial"/>
                <w:sz w:val="16"/>
                <w:szCs w:val="16"/>
              </w:rPr>
            </w:pPr>
            <w:r w:rsidRPr="0045766E">
              <w:rPr>
                <w:rFonts w:cs="Arial"/>
                <w:sz w:val="16"/>
                <w:szCs w:val="16"/>
              </w:rPr>
              <w:t>Adopt the disaster recover/business continuity plan for the company and the academies within it and monitor that each academy has implemented such plans</w:t>
            </w:r>
          </w:p>
          <w:p w14:paraId="32197003" w14:textId="77777777" w:rsidR="000955AE" w:rsidRPr="0045766E" w:rsidRDefault="000955AE" w:rsidP="000955AE">
            <w:pPr>
              <w:spacing w:after="80"/>
              <w:rPr>
                <w:rFonts w:cs="Arial"/>
                <w:sz w:val="16"/>
                <w:szCs w:val="16"/>
              </w:rPr>
            </w:pPr>
            <w:r w:rsidRPr="0045766E">
              <w:rPr>
                <w:rFonts w:cs="Arial"/>
                <w:sz w:val="16"/>
                <w:szCs w:val="16"/>
              </w:rPr>
              <w:t>Review risk management and the risk register kept by the senior executive leadership</w:t>
            </w:r>
          </w:p>
          <w:p w14:paraId="14EADF43" w14:textId="77777777" w:rsidR="000955AE" w:rsidRPr="0045766E" w:rsidRDefault="000955AE" w:rsidP="000955AE">
            <w:pPr>
              <w:spacing w:after="80"/>
              <w:rPr>
                <w:rFonts w:cs="Arial"/>
                <w:sz w:val="16"/>
                <w:szCs w:val="16"/>
              </w:rPr>
            </w:pPr>
            <w:r w:rsidRPr="0045766E">
              <w:rPr>
                <w:rFonts w:cs="Arial"/>
                <w:sz w:val="16"/>
                <w:szCs w:val="16"/>
              </w:rPr>
              <w:t>Approve insurance arrangements in accordance with Diocesan/Religious Order Trustees’ requirements</w:t>
            </w:r>
          </w:p>
          <w:p w14:paraId="1183BB59" w14:textId="77777777" w:rsidR="000955AE" w:rsidRPr="0045766E" w:rsidRDefault="000955AE" w:rsidP="000955AE">
            <w:pPr>
              <w:spacing w:after="80"/>
              <w:rPr>
                <w:rFonts w:cs="Arial"/>
                <w:sz w:val="16"/>
                <w:szCs w:val="16"/>
              </w:rPr>
            </w:pPr>
            <w:r w:rsidRPr="0045766E">
              <w:rPr>
                <w:rFonts w:cs="Arial"/>
                <w:sz w:val="16"/>
                <w:szCs w:val="16"/>
              </w:rPr>
              <w:t xml:space="preserve">Commence or settle any litigation proceedings </w:t>
            </w:r>
            <w:r w:rsidRPr="0045766E">
              <w:rPr>
                <w:rFonts w:cs="Arial"/>
                <w:b/>
                <w:sz w:val="16"/>
                <w:szCs w:val="16"/>
              </w:rPr>
              <w:t>ND</w:t>
            </w:r>
          </w:p>
          <w:p w14:paraId="05B70D0B" w14:textId="77777777" w:rsidR="000955AE" w:rsidRPr="0045766E" w:rsidRDefault="000955AE" w:rsidP="000955AE">
            <w:pPr>
              <w:spacing w:after="80"/>
              <w:rPr>
                <w:rFonts w:cs="Arial"/>
                <w:sz w:val="16"/>
                <w:szCs w:val="16"/>
              </w:rPr>
            </w:pPr>
            <w:r w:rsidRPr="0045766E">
              <w:rPr>
                <w:rFonts w:cs="Arial"/>
                <w:sz w:val="16"/>
                <w:szCs w:val="16"/>
              </w:rPr>
              <w:t>Provide any relevant and appropriate guarantees and indemnities as authorised by the members/Diocesan Trustees/Religious Order Trustees and in accordance with any requirements prescribed by the Academies Financial Handbook and/or the ESFA</w:t>
            </w:r>
          </w:p>
        </w:tc>
        <w:tc>
          <w:tcPr>
            <w:tcW w:w="3136" w:type="dxa"/>
          </w:tcPr>
          <w:p w14:paraId="5A7C0BF4" w14:textId="77777777" w:rsidR="000955AE" w:rsidRPr="0045766E" w:rsidRDefault="000955AE" w:rsidP="000955AE">
            <w:pPr>
              <w:spacing w:after="80"/>
              <w:rPr>
                <w:rFonts w:cs="Arial"/>
                <w:sz w:val="16"/>
                <w:szCs w:val="16"/>
              </w:rPr>
            </w:pPr>
            <w:r w:rsidRPr="0045766E">
              <w:rPr>
                <w:rFonts w:cs="Arial"/>
                <w:sz w:val="16"/>
                <w:szCs w:val="16"/>
              </w:rPr>
              <w:t xml:space="preserve">Prepare a disaster recover/business continuity plan for the company and the academies within it and report to the directors on how the plan is being implemented in each academy </w:t>
            </w:r>
          </w:p>
          <w:p w14:paraId="63E368E1" w14:textId="77777777" w:rsidR="000955AE" w:rsidRPr="0045766E" w:rsidRDefault="000955AE" w:rsidP="000955AE">
            <w:pPr>
              <w:spacing w:after="80"/>
              <w:rPr>
                <w:rFonts w:cs="Arial"/>
                <w:sz w:val="16"/>
                <w:szCs w:val="16"/>
              </w:rPr>
            </w:pPr>
            <w:r w:rsidRPr="0045766E">
              <w:rPr>
                <w:rFonts w:cs="Arial"/>
                <w:sz w:val="16"/>
                <w:szCs w:val="16"/>
              </w:rPr>
              <w:t xml:space="preserve">Prepare and maintain a company-wide risk register </w:t>
            </w:r>
          </w:p>
          <w:p w14:paraId="263B6664" w14:textId="77777777" w:rsidR="000955AE" w:rsidRPr="0045766E" w:rsidRDefault="000955AE" w:rsidP="000955AE">
            <w:pPr>
              <w:spacing w:after="80"/>
              <w:rPr>
                <w:rFonts w:cs="Arial"/>
                <w:sz w:val="16"/>
                <w:szCs w:val="16"/>
              </w:rPr>
            </w:pPr>
            <w:r w:rsidRPr="0045766E">
              <w:rPr>
                <w:rFonts w:cs="Arial"/>
                <w:sz w:val="16"/>
                <w:szCs w:val="16"/>
              </w:rPr>
              <w:t>Review the risk reports provided by the LGBs and make any recommendations/notifications to the directors as appropriate</w:t>
            </w:r>
          </w:p>
          <w:p w14:paraId="4FD3DE52" w14:textId="77777777" w:rsidR="000955AE" w:rsidRPr="0045766E" w:rsidRDefault="000955AE" w:rsidP="000955AE">
            <w:pPr>
              <w:spacing w:after="80"/>
              <w:rPr>
                <w:rFonts w:cs="Arial"/>
                <w:sz w:val="16"/>
                <w:szCs w:val="16"/>
              </w:rPr>
            </w:pPr>
            <w:r w:rsidRPr="0045766E">
              <w:rPr>
                <w:rFonts w:cs="Arial"/>
                <w:sz w:val="16"/>
                <w:szCs w:val="16"/>
              </w:rPr>
              <w:t>Ensure that any necessary actions are taken to eliminate/reduce any identified risks</w:t>
            </w:r>
          </w:p>
          <w:p w14:paraId="0E04E162" w14:textId="77777777" w:rsidR="000955AE" w:rsidRPr="0045766E" w:rsidRDefault="000955AE" w:rsidP="000955AE">
            <w:pPr>
              <w:spacing w:after="80"/>
              <w:rPr>
                <w:rFonts w:cs="Arial"/>
                <w:sz w:val="16"/>
                <w:szCs w:val="16"/>
              </w:rPr>
            </w:pPr>
            <w:r w:rsidRPr="0045766E">
              <w:rPr>
                <w:rFonts w:cs="Arial"/>
                <w:sz w:val="16"/>
                <w:szCs w:val="16"/>
              </w:rPr>
              <w:t xml:space="preserve">Provide the directors with all relevant information and requirements relating to warranties and indemnities as prescribed by the Academies Financial Handbook and/or the ESFA </w:t>
            </w:r>
          </w:p>
          <w:p w14:paraId="6C472E29" w14:textId="77777777" w:rsidR="000955AE" w:rsidRPr="00A25F8D" w:rsidRDefault="000955AE" w:rsidP="000955AE">
            <w:pPr>
              <w:spacing w:after="80"/>
              <w:rPr>
                <w:rFonts w:cs="Arial"/>
                <w:b/>
                <w:sz w:val="16"/>
                <w:szCs w:val="16"/>
              </w:rPr>
            </w:pPr>
          </w:p>
        </w:tc>
        <w:tc>
          <w:tcPr>
            <w:tcW w:w="2960" w:type="dxa"/>
          </w:tcPr>
          <w:p w14:paraId="01C2D8A1" w14:textId="77777777" w:rsidR="000955AE" w:rsidRPr="0045766E" w:rsidRDefault="000955AE" w:rsidP="000955AE">
            <w:pPr>
              <w:spacing w:after="80"/>
              <w:rPr>
                <w:rFonts w:cs="Arial"/>
                <w:sz w:val="16"/>
                <w:szCs w:val="16"/>
              </w:rPr>
            </w:pPr>
            <w:r w:rsidRPr="0045766E">
              <w:rPr>
                <w:rFonts w:cs="Arial"/>
                <w:sz w:val="16"/>
                <w:szCs w:val="16"/>
              </w:rPr>
              <w:t xml:space="preserve">Ensure the academy complies with the disaster recover/business continuity plan for the academy </w:t>
            </w:r>
          </w:p>
          <w:p w14:paraId="2AFD442C" w14:textId="77777777" w:rsidR="000955AE" w:rsidRPr="0045766E" w:rsidRDefault="000955AE" w:rsidP="000955AE">
            <w:pPr>
              <w:spacing w:after="80"/>
              <w:rPr>
                <w:rFonts w:cs="Arial"/>
                <w:sz w:val="16"/>
                <w:szCs w:val="16"/>
              </w:rPr>
            </w:pPr>
            <w:r w:rsidRPr="0045766E">
              <w:rPr>
                <w:rFonts w:cs="Arial"/>
                <w:sz w:val="16"/>
                <w:szCs w:val="16"/>
              </w:rPr>
              <w:t>Review the risk register of the academy and prepare a risk report for the senior executive leadership/directors</w:t>
            </w:r>
          </w:p>
          <w:p w14:paraId="512D21DB" w14:textId="77777777" w:rsidR="000955AE" w:rsidRPr="00A25F8D" w:rsidRDefault="000955AE" w:rsidP="000955AE">
            <w:pPr>
              <w:spacing w:after="80"/>
              <w:rPr>
                <w:rFonts w:cs="Arial"/>
                <w:b/>
                <w:sz w:val="16"/>
                <w:szCs w:val="16"/>
              </w:rPr>
            </w:pPr>
          </w:p>
        </w:tc>
        <w:tc>
          <w:tcPr>
            <w:tcW w:w="3118" w:type="dxa"/>
          </w:tcPr>
          <w:p w14:paraId="4B789F2E" w14:textId="77777777" w:rsidR="000955AE" w:rsidRPr="0045766E" w:rsidRDefault="000955AE" w:rsidP="000955AE">
            <w:pPr>
              <w:spacing w:after="80"/>
              <w:rPr>
                <w:rFonts w:cs="Arial"/>
                <w:sz w:val="16"/>
                <w:szCs w:val="16"/>
              </w:rPr>
            </w:pPr>
            <w:r w:rsidRPr="0045766E">
              <w:rPr>
                <w:rFonts w:cs="Arial"/>
                <w:sz w:val="16"/>
                <w:szCs w:val="16"/>
              </w:rPr>
              <w:t>Implement and ensure that the academy is compliant with the disaster recover/business continuity plan for the academy</w:t>
            </w:r>
          </w:p>
          <w:p w14:paraId="6D7F92A2" w14:textId="77777777" w:rsidR="000955AE" w:rsidRPr="0045766E" w:rsidRDefault="000955AE" w:rsidP="000955AE">
            <w:pPr>
              <w:spacing w:after="80"/>
              <w:rPr>
                <w:rFonts w:cs="Arial"/>
                <w:sz w:val="16"/>
                <w:szCs w:val="16"/>
              </w:rPr>
            </w:pPr>
            <w:r w:rsidRPr="0045766E">
              <w:rPr>
                <w:rFonts w:cs="Arial"/>
                <w:sz w:val="16"/>
                <w:szCs w:val="16"/>
              </w:rPr>
              <w:t>Prepare the risk register for the LGB having regard to the risks identified by the senior executive leadership and audit processes</w:t>
            </w:r>
          </w:p>
          <w:p w14:paraId="52293268" w14:textId="77777777" w:rsidR="000955AE" w:rsidRPr="00A25F8D" w:rsidRDefault="000955AE" w:rsidP="000955AE">
            <w:pPr>
              <w:spacing w:after="80"/>
              <w:rPr>
                <w:rFonts w:cs="Arial"/>
                <w:b/>
                <w:sz w:val="16"/>
                <w:szCs w:val="16"/>
              </w:rPr>
            </w:pPr>
          </w:p>
        </w:tc>
      </w:tr>
    </w:tbl>
    <w:p w14:paraId="6A151953" w14:textId="77777777" w:rsidR="000955AE" w:rsidRPr="00A25F8D" w:rsidRDefault="000955AE" w:rsidP="000955AE">
      <w:pPr>
        <w:rPr>
          <w:rFonts w:cs="Arial"/>
          <w:sz w:val="18"/>
          <w:szCs w:val="18"/>
        </w:rPr>
      </w:pPr>
    </w:p>
    <w:p w14:paraId="467971B9" w14:textId="77777777" w:rsidR="000955AE" w:rsidRPr="00A25F8D" w:rsidRDefault="000955AE" w:rsidP="000955AE">
      <w:pPr>
        <w:rPr>
          <w:rFonts w:cs="Arial"/>
          <w:b/>
          <w:sz w:val="18"/>
          <w:szCs w:val="18"/>
        </w:rPr>
      </w:pPr>
      <w:r w:rsidRPr="00A25F8D">
        <w:rPr>
          <w:rFonts w:cs="Arial"/>
          <w:b/>
          <w:sz w:val="18"/>
          <w:szCs w:val="18"/>
        </w:rPr>
        <w:t>Useful Resources</w:t>
      </w:r>
    </w:p>
    <w:p w14:paraId="3C0CA79D" w14:textId="77777777" w:rsidR="000955AE" w:rsidRPr="000E31BD" w:rsidRDefault="000955AE" w:rsidP="000E31BD">
      <w:pPr>
        <w:pStyle w:val="ListParagraph"/>
        <w:numPr>
          <w:ilvl w:val="0"/>
          <w:numId w:val="82"/>
        </w:numPr>
        <w:rPr>
          <w:rFonts w:cs="Arial"/>
          <w:sz w:val="18"/>
          <w:szCs w:val="18"/>
        </w:rPr>
      </w:pPr>
      <w:r w:rsidRPr="000E31BD">
        <w:rPr>
          <w:rFonts w:cs="Arial"/>
          <w:sz w:val="18"/>
          <w:szCs w:val="18"/>
        </w:rPr>
        <w:t xml:space="preserve">Church Scheme Rules on RPA for Church Academies </w:t>
      </w:r>
    </w:p>
    <w:p w14:paraId="4C8710F8" w14:textId="77777777" w:rsidR="000955AE" w:rsidRPr="00A25F8D" w:rsidRDefault="000955AE" w:rsidP="000955AE">
      <w:pPr>
        <w:rPr>
          <w:rFonts w:cs="Arial"/>
          <w:sz w:val="18"/>
          <w:szCs w:val="18"/>
        </w:rPr>
      </w:pPr>
      <w:r w:rsidRPr="00A25F8D">
        <w:rPr>
          <w:rFonts w:cs="Arial"/>
          <w:sz w:val="18"/>
          <w:szCs w:val="18"/>
        </w:rPr>
        <w:br w:type="page"/>
      </w:r>
    </w:p>
    <w:tbl>
      <w:tblPr>
        <w:tblStyle w:val="TableGrid"/>
        <w:tblW w:w="15446" w:type="dxa"/>
        <w:tblLook w:val="04A0" w:firstRow="1" w:lastRow="0" w:firstColumn="1" w:lastColumn="0" w:noHBand="0" w:noVBand="1"/>
      </w:tblPr>
      <w:tblGrid>
        <w:gridCol w:w="1413"/>
        <w:gridCol w:w="1843"/>
        <w:gridCol w:w="3402"/>
        <w:gridCol w:w="3827"/>
        <w:gridCol w:w="2551"/>
        <w:gridCol w:w="2410"/>
      </w:tblGrid>
      <w:tr w:rsidR="000955AE" w:rsidRPr="00A25F8D" w14:paraId="26756051" w14:textId="77777777" w:rsidTr="000955AE">
        <w:trPr>
          <w:tblHeader/>
        </w:trPr>
        <w:tc>
          <w:tcPr>
            <w:tcW w:w="15446" w:type="dxa"/>
            <w:gridSpan w:val="6"/>
          </w:tcPr>
          <w:p w14:paraId="74A2D940" w14:textId="77777777" w:rsidR="000955AE" w:rsidRPr="00A25F8D" w:rsidRDefault="000955AE" w:rsidP="001E414F">
            <w:pPr>
              <w:pStyle w:val="ListParagraph"/>
              <w:numPr>
                <w:ilvl w:val="0"/>
                <w:numId w:val="72"/>
              </w:numPr>
              <w:jc w:val="left"/>
              <w:rPr>
                <w:rFonts w:ascii="Arial" w:hAnsi="Arial" w:cs="Arial"/>
                <w:b/>
                <w:sz w:val="16"/>
                <w:szCs w:val="16"/>
              </w:rPr>
            </w:pPr>
            <w:r w:rsidRPr="00A25F8D">
              <w:rPr>
                <w:rFonts w:ascii="Arial" w:hAnsi="Arial" w:cs="Arial"/>
                <w:b/>
                <w:sz w:val="16"/>
                <w:szCs w:val="16"/>
              </w:rPr>
              <w:lastRenderedPageBreak/>
              <w:t xml:space="preserve">SCHOOL ESTATE </w:t>
            </w:r>
          </w:p>
        </w:tc>
      </w:tr>
      <w:tr w:rsidR="000955AE" w:rsidRPr="00A25F8D" w14:paraId="63C00550" w14:textId="77777777" w:rsidTr="000955AE">
        <w:trPr>
          <w:tblHeader/>
        </w:trPr>
        <w:tc>
          <w:tcPr>
            <w:tcW w:w="1413" w:type="dxa"/>
          </w:tcPr>
          <w:p w14:paraId="7FFCC4D6" w14:textId="77777777" w:rsidR="000955AE" w:rsidRPr="00A25F8D" w:rsidRDefault="000955AE" w:rsidP="000955AE">
            <w:pPr>
              <w:rPr>
                <w:rFonts w:cs="Arial"/>
                <w:sz w:val="16"/>
                <w:szCs w:val="16"/>
              </w:rPr>
            </w:pPr>
            <w:r w:rsidRPr="00A25F8D">
              <w:rPr>
                <w:rFonts w:cs="Arial"/>
                <w:b/>
                <w:sz w:val="16"/>
                <w:szCs w:val="16"/>
              </w:rPr>
              <w:t>Action</w:t>
            </w:r>
          </w:p>
        </w:tc>
        <w:tc>
          <w:tcPr>
            <w:tcW w:w="1843" w:type="dxa"/>
          </w:tcPr>
          <w:p w14:paraId="1F18358A" w14:textId="77777777" w:rsidR="000955AE" w:rsidRPr="00A25F8D" w:rsidRDefault="000955AE" w:rsidP="000955AE">
            <w:pPr>
              <w:rPr>
                <w:rFonts w:cs="Arial"/>
                <w:sz w:val="16"/>
                <w:szCs w:val="16"/>
              </w:rPr>
            </w:pPr>
            <w:r w:rsidRPr="00A25F8D">
              <w:rPr>
                <w:rFonts w:cs="Arial"/>
                <w:b/>
                <w:sz w:val="16"/>
                <w:szCs w:val="16"/>
              </w:rPr>
              <w:t xml:space="preserve">Members </w:t>
            </w:r>
          </w:p>
        </w:tc>
        <w:tc>
          <w:tcPr>
            <w:tcW w:w="3402" w:type="dxa"/>
          </w:tcPr>
          <w:p w14:paraId="7ECAA2E8" w14:textId="77777777" w:rsidR="000955AE" w:rsidRPr="00A25F8D" w:rsidRDefault="000955AE" w:rsidP="000955AE">
            <w:pPr>
              <w:rPr>
                <w:rFonts w:cs="Arial"/>
                <w:sz w:val="16"/>
                <w:szCs w:val="16"/>
              </w:rPr>
            </w:pPr>
            <w:r w:rsidRPr="00A25F8D">
              <w:rPr>
                <w:rFonts w:cs="Arial"/>
                <w:b/>
                <w:sz w:val="16"/>
                <w:szCs w:val="16"/>
              </w:rPr>
              <w:t>Directors</w:t>
            </w:r>
          </w:p>
        </w:tc>
        <w:tc>
          <w:tcPr>
            <w:tcW w:w="3827" w:type="dxa"/>
          </w:tcPr>
          <w:p w14:paraId="3ED88BD4" w14:textId="77777777" w:rsidR="000955AE" w:rsidRPr="00A25F8D" w:rsidRDefault="000955AE" w:rsidP="000955AE">
            <w:pPr>
              <w:rPr>
                <w:rFonts w:cs="Arial"/>
                <w:sz w:val="16"/>
                <w:szCs w:val="16"/>
              </w:rPr>
            </w:pPr>
            <w:r w:rsidRPr="00A25F8D">
              <w:rPr>
                <w:rFonts w:cs="Arial"/>
                <w:b/>
                <w:sz w:val="16"/>
                <w:szCs w:val="16"/>
              </w:rPr>
              <w:t>Senior executive leadership (SEL)</w:t>
            </w:r>
          </w:p>
        </w:tc>
        <w:tc>
          <w:tcPr>
            <w:tcW w:w="2551" w:type="dxa"/>
          </w:tcPr>
          <w:p w14:paraId="14790D13" w14:textId="77777777" w:rsidR="000955AE" w:rsidRPr="00A25F8D" w:rsidRDefault="000955AE" w:rsidP="000955AE">
            <w:pPr>
              <w:rPr>
                <w:rFonts w:cs="Arial"/>
                <w:sz w:val="16"/>
                <w:szCs w:val="16"/>
              </w:rPr>
            </w:pPr>
            <w:r w:rsidRPr="00A25F8D">
              <w:rPr>
                <w:rFonts w:cs="Arial"/>
                <w:b/>
                <w:sz w:val="16"/>
                <w:szCs w:val="16"/>
              </w:rPr>
              <w:t>Local Governing Body (LGB)</w:t>
            </w:r>
          </w:p>
        </w:tc>
        <w:tc>
          <w:tcPr>
            <w:tcW w:w="2410" w:type="dxa"/>
          </w:tcPr>
          <w:p w14:paraId="02F74934" w14:textId="77777777" w:rsidR="000955AE" w:rsidRPr="00A25F8D" w:rsidRDefault="000955AE" w:rsidP="000955AE">
            <w:pPr>
              <w:rPr>
                <w:rFonts w:cs="Arial"/>
                <w:sz w:val="16"/>
                <w:szCs w:val="16"/>
              </w:rPr>
            </w:pPr>
            <w:r w:rsidRPr="00A25F8D">
              <w:rPr>
                <w:rFonts w:cs="Arial"/>
                <w:b/>
                <w:sz w:val="16"/>
                <w:szCs w:val="16"/>
              </w:rPr>
              <w:t>Principal/headteacher</w:t>
            </w:r>
          </w:p>
        </w:tc>
      </w:tr>
      <w:tr w:rsidR="000955AE" w:rsidRPr="00A25F8D" w14:paraId="7C409298" w14:textId="77777777" w:rsidTr="000955AE">
        <w:tc>
          <w:tcPr>
            <w:tcW w:w="1413" w:type="dxa"/>
          </w:tcPr>
          <w:p w14:paraId="5898BB75" w14:textId="77777777" w:rsidR="000955AE" w:rsidRPr="00A25F8D" w:rsidRDefault="000955AE" w:rsidP="000955AE">
            <w:pPr>
              <w:rPr>
                <w:rFonts w:cs="Arial"/>
                <w:sz w:val="16"/>
                <w:szCs w:val="16"/>
              </w:rPr>
            </w:pPr>
            <w:r w:rsidRPr="00A25F8D">
              <w:rPr>
                <w:rFonts w:cs="Arial"/>
                <w:sz w:val="16"/>
                <w:szCs w:val="16"/>
              </w:rPr>
              <w:t xml:space="preserve">1.Insurance </w:t>
            </w:r>
          </w:p>
        </w:tc>
        <w:tc>
          <w:tcPr>
            <w:tcW w:w="1843" w:type="dxa"/>
          </w:tcPr>
          <w:p w14:paraId="765C6FD6" w14:textId="77777777" w:rsidR="000955AE" w:rsidRPr="0045766E" w:rsidRDefault="000955AE" w:rsidP="000955AE">
            <w:pPr>
              <w:spacing w:after="80"/>
              <w:rPr>
                <w:rFonts w:cs="Arial"/>
                <w:b/>
                <w:sz w:val="16"/>
                <w:szCs w:val="16"/>
              </w:rPr>
            </w:pPr>
          </w:p>
        </w:tc>
        <w:tc>
          <w:tcPr>
            <w:tcW w:w="3402" w:type="dxa"/>
          </w:tcPr>
          <w:p w14:paraId="533B5A01" w14:textId="77777777" w:rsidR="000955AE" w:rsidRPr="0045766E" w:rsidRDefault="000955AE" w:rsidP="000955AE">
            <w:pPr>
              <w:spacing w:after="80"/>
              <w:rPr>
                <w:rFonts w:cs="Arial"/>
                <w:sz w:val="16"/>
                <w:szCs w:val="16"/>
              </w:rPr>
            </w:pPr>
            <w:r w:rsidRPr="0045766E">
              <w:rPr>
                <w:rFonts w:cs="Arial"/>
                <w:sz w:val="16"/>
                <w:szCs w:val="16"/>
              </w:rPr>
              <w:t>Approve insurance arrangements in accordance with Diocesan/Religious Order Trustees’ requirements</w:t>
            </w:r>
          </w:p>
        </w:tc>
        <w:tc>
          <w:tcPr>
            <w:tcW w:w="3827" w:type="dxa"/>
          </w:tcPr>
          <w:p w14:paraId="26F8BC8B" w14:textId="77777777" w:rsidR="000955AE" w:rsidRPr="0045766E" w:rsidRDefault="000955AE" w:rsidP="000955AE">
            <w:pPr>
              <w:spacing w:after="80"/>
              <w:rPr>
                <w:rFonts w:cs="Arial"/>
                <w:b/>
                <w:sz w:val="16"/>
                <w:szCs w:val="16"/>
              </w:rPr>
            </w:pPr>
            <w:r w:rsidRPr="0045766E">
              <w:rPr>
                <w:rFonts w:cs="Arial"/>
                <w:sz w:val="16"/>
                <w:szCs w:val="16"/>
              </w:rPr>
              <w:t>Procure buildings and related insurance for the company and all the academies within it ensuring compliance with Diocesan/Religious Order Trustees’ requirements</w:t>
            </w:r>
          </w:p>
        </w:tc>
        <w:tc>
          <w:tcPr>
            <w:tcW w:w="2551" w:type="dxa"/>
          </w:tcPr>
          <w:p w14:paraId="2F65F4B8" w14:textId="77777777" w:rsidR="000955AE" w:rsidRPr="0045766E" w:rsidRDefault="000955AE" w:rsidP="000955AE">
            <w:pPr>
              <w:spacing w:after="80"/>
              <w:rPr>
                <w:rFonts w:cs="Arial"/>
                <w:sz w:val="16"/>
                <w:szCs w:val="16"/>
              </w:rPr>
            </w:pPr>
            <w:r w:rsidRPr="0045766E">
              <w:rPr>
                <w:rFonts w:cs="Arial"/>
                <w:sz w:val="16"/>
                <w:szCs w:val="16"/>
              </w:rPr>
              <w:t xml:space="preserve">Ensure compliance with all insurance obligations/requirements at the academy </w:t>
            </w:r>
          </w:p>
        </w:tc>
        <w:tc>
          <w:tcPr>
            <w:tcW w:w="2410" w:type="dxa"/>
          </w:tcPr>
          <w:p w14:paraId="7569F09C" w14:textId="77777777" w:rsidR="000955AE" w:rsidRPr="0045766E" w:rsidRDefault="000955AE" w:rsidP="000955AE">
            <w:pPr>
              <w:spacing w:after="80"/>
              <w:rPr>
                <w:rFonts w:cs="Arial"/>
                <w:sz w:val="16"/>
                <w:szCs w:val="16"/>
              </w:rPr>
            </w:pPr>
            <w:r w:rsidRPr="0045766E">
              <w:rPr>
                <w:rFonts w:cs="Arial"/>
                <w:sz w:val="16"/>
                <w:szCs w:val="16"/>
              </w:rPr>
              <w:t>Ensure compliance with all insurance obligations/</w:t>
            </w:r>
            <w:r>
              <w:rPr>
                <w:rFonts w:cs="Arial"/>
                <w:sz w:val="16"/>
                <w:szCs w:val="16"/>
              </w:rPr>
              <w:t xml:space="preserve"> </w:t>
            </w:r>
            <w:r w:rsidRPr="0045766E">
              <w:rPr>
                <w:rFonts w:cs="Arial"/>
                <w:sz w:val="16"/>
                <w:szCs w:val="16"/>
              </w:rPr>
              <w:t xml:space="preserve">requirements at the academy </w:t>
            </w:r>
          </w:p>
        </w:tc>
      </w:tr>
      <w:tr w:rsidR="000955AE" w:rsidRPr="00A25F8D" w14:paraId="185846A8" w14:textId="77777777" w:rsidTr="000955AE">
        <w:tc>
          <w:tcPr>
            <w:tcW w:w="1413" w:type="dxa"/>
          </w:tcPr>
          <w:p w14:paraId="5444D039" w14:textId="77777777" w:rsidR="000955AE" w:rsidRPr="00A25F8D" w:rsidRDefault="000955AE" w:rsidP="000955AE">
            <w:pPr>
              <w:rPr>
                <w:rFonts w:cs="Arial"/>
                <w:sz w:val="16"/>
                <w:szCs w:val="16"/>
              </w:rPr>
            </w:pPr>
            <w:r w:rsidRPr="00A25F8D">
              <w:rPr>
                <w:rFonts w:cs="Arial"/>
                <w:sz w:val="16"/>
                <w:szCs w:val="16"/>
              </w:rPr>
              <w:t xml:space="preserve">2.School land and buildings </w:t>
            </w:r>
          </w:p>
        </w:tc>
        <w:tc>
          <w:tcPr>
            <w:tcW w:w="1843" w:type="dxa"/>
          </w:tcPr>
          <w:p w14:paraId="6EF4F00C" w14:textId="77777777" w:rsidR="000955AE" w:rsidRPr="0045766E" w:rsidRDefault="000955AE" w:rsidP="000955AE">
            <w:pPr>
              <w:spacing w:after="80"/>
              <w:rPr>
                <w:rFonts w:cs="Arial"/>
                <w:b/>
                <w:sz w:val="16"/>
                <w:szCs w:val="16"/>
              </w:rPr>
            </w:pPr>
          </w:p>
        </w:tc>
        <w:tc>
          <w:tcPr>
            <w:tcW w:w="3402" w:type="dxa"/>
          </w:tcPr>
          <w:p w14:paraId="45A9F84A" w14:textId="77777777" w:rsidR="000955AE" w:rsidRPr="0045766E" w:rsidRDefault="000955AE" w:rsidP="000955AE">
            <w:pPr>
              <w:spacing w:after="80"/>
              <w:rPr>
                <w:rFonts w:cs="Arial"/>
                <w:sz w:val="16"/>
                <w:szCs w:val="16"/>
              </w:rPr>
            </w:pPr>
            <w:r w:rsidRPr="0045766E">
              <w:rPr>
                <w:rFonts w:cs="Arial"/>
                <w:sz w:val="16"/>
                <w:szCs w:val="16"/>
              </w:rPr>
              <w:t xml:space="preserve">Ensure that the company follows the Joint CES and National Society document “The Accounting Treatment of Land Occupied by Church Academies” as published </w:t>
            </w:r>
            <w:proofErr w:type="gramStart"/>
            <w:r w:rsidRPr="0045766E">
              <w:rPr>
                <w:rFonts w:cs="Arial"/>
                <w:sz w:val="16"/>
                <w:szCs w:val="16"/>
              </w:rPr>
              <w:t>form</w:t>
            </w:r>
            <w:proofErr w:type="gramEnd"/>
            <w:r w:rsidRPr="0045766E">
              <w:rPr>
                <w:rFonts w:cs="Arial"/>
                <w:sz w:val="16"/>
                <w:szCs w:val="16"/>
              </w:rPr>
              <w:t xml:space="preserve"> time to time</w:t>
            </w:r>
          </w:p>
          <w:p w14:paraId="24A71982" w14:textId="77777777" w:rsidR="000955AE" w:rsidRPr="0045766E" w:rsidRDefault="000955AE" w:rsidP="000955AE">
            <w:pPr>
              <w:spacing w:after="80"/>
              <w:rPr>
                <w:rFonts w:cs="Arial"/>
                <w:sz w:val="16"/>
                <w:szCs w:val="16"/>
              </w:rPr>
            </w:pPr>
            <w:r w:rsidRPr="0045766E">
              <w:rPr>
                <w:rFonts w:cs="Arial"/>
                <w:sz w:val="16"/>
                <w:szCs w:val="16"/>
              </w:rPr>
              <w:t>Review and maintain any buildings strategy and asset management planning arrangements in accordance with any requirements set by the Diocesan/Religious Order Trustees, including seeking their agreement to any such plans as appropriate</w:t>
            </w:r>
          </w:p>
          <w:p w14:paraId="398A55E9" w14:textId="77777777" w:rsidR="000955AE" w:rsidRPr="0045766E" w:rsidRDefault="000955AE" w:rsidP="000955AE">
            <w:pPr>
              <w:spacing w:after="80"/>
              <w:rPr>
                <w:rFonts w:cs="Arial"/>
                <w:sz w:val="16"/>
                <w:szCs w:val="16"/>
              </w:rPr>
            </w:pPr>
            <w:r w:rsidRPr="0045766E">
              <w:rPr>
                <w:rFonts w:cs="Arial"/>
                <w:sz w:val="16"/>
                <w:szCs w:val="16"/>
              </w:rPr>
              <w:t xml:space="preserve">Apply to the Diocesan/Religious Order Trustees for any funding/consent to building works before undertaking any works   </w:t>
            </w:r>
          </w:p>
          <w:p w14:paraId="0B0EA2A4" w14:textId="77777777" w:rsidR="000955AE" w:rsidRPr="0045766E" w:rsidRDefault="000955AE" w:rsidP="000955AE">
            <w:pPr>
              <w:spacing w:after="80"/>
              <w:rPr>
                <w:rFonts w:cs="Arial"/>
                <w:sz w:val="16"/>
                <w:szCs w:val="16"/>
              </w:rPr>
            </w:pPr>
            <w:r w:rsidRPr="0045766E">
              <w:rPr>
                <w:rFonts w:cs="Arial"/>
                <w:sz w:val="16"/>
                <w:szCs w:val="16"/>
              </w:rPr>
              <w:t xml:space="preserve">Select, plan and oversee any capital projects and buildings improvements as agreed by the Diocesan/Religious Order Trustees and in accordance with all diocesan protocols </w:t>
            </w:r>
          </w:p>
          <w:p w14:paraId="4B821CA2" w14:textId="77777777" w:rsidR="000955AE" w:rsidRPr="0045766E" w:rsidRDefault="000955AE" w:rsidP="000955AE">
            <w:pPr>
              <w:spacing w:after="80"/>
              <w:rPr>
                <w:rFonts w:cs="Arial"/>
                <w:sz w:val="16"/>
                <w:szCs w:val="16"/>
              </w:rPr>
            </w:pPr>
            <w:r w:rsidRPr="0045766E">
              <w:rPr>
                <w:rFonts w:cs="Arial"/>
                <w:sz w:val="16"/>
                <w:szCs w:val="16"/>
              </w:rPr>
              <w:t>Apply to the Diocesan/Religious Order Trustees for permission for change of use of assets</w:t>
            </w:r>
          </w:p>
          <w:p w14:paraId="59914F63" w14:textId="77777777" w:rsidR="000955AE" w:rsidRPr="0045766E" w:rsidRDefault="000955AE" w:rsidP="000955AE">
            <w:pPr>
              <w:spacing w:after="80"/>
              <w:rPr>
                <w:rFonts w:cs="Arial"/>
                <w:sz w:val="16"/>
                <w:szCs w:val="16"/>
              </w:rPr>
            </w:pPr>
            <w:r w:rsidRPr="0045766E">
              <w:rPr>
                <w:rFonts w:cs="Arial"/>
                <w:sz w:val="16"/>
                <w:szCs w:val="16"/>
              </w:rPr>
              <w:t xml:space="preserve">Ensure land and buildings are maintained and fit for purpose </w:t>
            </w:r>
          </w:p>
        </w:tc>
        <w:tc>
          <w:tcPr>
            <w:tcW w:w="3827" w:type="dxa"/>
          </w:tcPr>
          <w:p w14:paraId="369F6F51" w14:textId="77777777" w:rsidR="000955AE" w:rsidRPr="0045766E" w:rsidRDefault="000955AE" w:rsidP="000955AE">
            <w:pPr>
              <w:spacing w:after="80"/>
              <w:rPr>
                <w:rFonts w:cs="Arial"/>
                <w:sz w:val="16"/>
                <w:szCs w:val="16"/>
              </w:rPr>
            </w:pPr>
            <w:r w:rsidRPr="0045766E">
              <w:rPr>
                <w:rFonts w:cs="Arial"/>
                <w:sz w:val="16"/>
                <w:szCs w:val="16"/>
              </w:rPr>
              <w:t xml:space="preserve">Make any proposals relating to the school estate to the directors in accordance with any requirements set by the Diocesan/Religious Order Trustees </w:t>
            </w:r>
          </w:p>
          <w:p w14:paraId="1D7E54EA" w14:textId="77777777" w:rsidR="000955AE" w:rsidRPr="0045766E" w:rsidRDefault="000955AE" w:rsidP="000955AE">
            <w:pPr>
              <w:spacing w:after="80"/>
              <w:rPr>
                <w:rFonts w:cs="Arial"/>
                <w:sz w:val="16"/>
                <w:szCs w:val="16"/>
              </w:rPr>
            </w:pPr>
            <w:r w:rsidRPr="0045766E">
              <w:rPr>
                <w:rFonts w:cs="Arial"/>
                <w:sz w:val="16"/>
                <w:szCs w:val="16"/>
              </w:rPr>
              <w:t>Provide evidence of compliance with all statutory requirements for works e.g. planning approval, listed buildings consent, buildings regulations consent etc</w:t>
            </w:r>
          </w:p>
          <w:p w14:paraId="128C4A5C" w14:textId="77777777" w:rsidR="000955AE" w:rsidRPr="0045766E" w:rsidRDefault="000955AE" w:rsidP="000955AE">
            <w:pPr>
              <w:spacing w:after="80"/>
              <w:rPr>
                <w:rFonts w:cs="Arial"/>
                <w:sz w:val="16"/>
                <w:szCs w:val="16"/>
              </w:rPr>
            </w:pPr>
            <w:r w:rsidRPr="0045766E">
              <w:rPr>
                <w:rFonts w:cs="Arial"/>
                <w:sz w:val="16"/>
                <w:szCs w:val="16"/>
              </w:rPr>
              <w:t>Prepare any buildings strategy and asset management planning arrangements in accordance with any requirements set by the Diocesan/Religious Order Trustees and ensure that agreement has been sought from them, as appropriate</w:t>
            </w:r>
          </w:p>
          <w:p w14:paraId="2B0D6B7D" w14:textId="77777777" w:rsidR="000955AE" w:rsidRPr="0045766E" w:rsidRDefault="000955AE" w:rsidP="000955AE">
            <w:pPr>
              <w:spacing w:after="80"/>
              <w:rPr>
                <w:rFonts w:cs="Arial"/>
                <w:sz w:val="16"/>
                <w:szCs w:val="16"/>
              </w:rPr>
            </w:pPr>
            <w:r w:rsidRPr="0045766E">
              <w:rPr>
                <w:rFonts w:cs="Arial"/>
                <w:sz w:val="16"/>
                <w:szCs w:val="16"/>
              </w:rPr>
              <w:t>With agreement from the Diocesan/Religious Order Trustees, advise the directors and manage, in conjunction with them, any capital and building improvement grants</w:t>
            </w:r>
          </w:p>
          <w:p w14:paraId="3CE15980" w14:textId="77777777" w:rsidR="000955AE" w:rsidRPr="0045766E" w:rsidRDefault="000955AE" w:rsidP="000955AE">
            <w:pPr>
              <w:spacing w:after="80"/>
              <w:rPr>
                <w:rFonts w:cs="Arial"/>
                <w:sz w:val="16"/>
                <w:szCs w:val="16"/>
              </w:rPr>
            </w:pPr>
            <w:r w:rsidRPr="0045766E">
              <w:rPr>
                <w:rFonts w:cs="Arial"/>
                <w:sz w:val="16"/>
                <w:szCs w:val="16"/>
              </w:rPr>
              <w:t xml:space="preserve">Prepare a report for the directors to share with the Diocesan/Religious Order Trustees on the overall state of the school estate </w:t>
            </w:r>
          </w:p>
          <w:p w14:paraId="2C335B18" w14:textId="77777777" w:rsidR="000955AE" w:rsidRPr="0045766E" w:rsidRDefault="000955AE" w:rsidP="000955AE">
            <w:pPr>
              <w:spacing w:after="80"/>
              <w:rPr>
                <w:rFonts w:cs="Arial"/>
                <w:b/>
                <w:sz w:val="16"/>
                <w:szCs w:val="16"/>
              </w:rPr>
            </w:pPr>
            <w:r w:rsidRPr="0045766E">
              <w:rPr>
                <w:rFonts w:cs="Arial"/>
                <w:sz w:val="16"/>
                <w:szCs w:val="16"/>
              </w:rPr>
              <w:t>Ensure all statutory testing and maintenance requirements are complied with e.g. asbestos management plan, fire risk assessments, water hygiene, electrical safety etc</w:t>
            </w:r>
          </w:p>
        </w:tc>
        <w:tc>
          <w:tcPr>
            <w:tcW w:w="2551" w:type="dxa"/>
          </w:tcPr>
          <w:p w14:paraId="493A6828" w14:textId="77777777" w:rsidR="000955AE" w:rsidRPr="0045766E" w:rsidRDefault="000955AE" w:rsidP="000955AE">
            <w:pPr>
              <w:spacing w:after="80"/>
              <w:rPr>
                <w:rFonts w:cs="Arial"/>
                <w:sz w:val="16"/>
                <w:szCs w:val="16"/>
              </w:rPr>
            </w:pPr>
            <w:r w:rsidRPr="0045766E">
              <w:rPr>
                <w:rFonts w:cs="Arial"/>
                <w:sz w:val="16"/>
                <w:szCs w:val="16"/>
              </w:rPr>
              <w:t>Monitor the arrangements for the effective supervision of building maintenance and minor works and take up any issues with the senior executive leadership</w:t>
            </w:r>
          </w:p>
          <w:p w14:paraId="60BAA876" w14:textId="77777777" w:rsidR="000955AE" w:rsidRPr="0045766E" w:rsidRDefault="000955AE" w:rsidP="000955AE">
            <w:pPr>
              <w:spacing w:after="80"/>
              <w:rPr>
                <w:rFonts w:cs="Arial"/>
                <w:b/>
                <w:sz w:val="16"/>
                <w:szCs w:val="16"/>
              </w:rPr>
            </w:pPr>
            <w:r w:rsidRPr="0045766E">
              <w:rPr>
                <w:rFonts w:cs="Arial"/>
                <w:sz w:val="16"/>
                <w:szCs w:val="16"/>
              </w:rPr>
              <w:t xml:space="preserve">Seek approval from the directors for any changes to fixed assets used by the academy </w:t>
            </w:r>
          </w:p>
        </w:tc>
        <w:tc>
          <w:tcPr>
            <w:tcW w:w="2410" w:type="dxa"/>
          </w:tcPr>
          <w:p w14:paraId="73DDA037" w14:textId="77777777" w:rsidR="000955AE" w:rsidRPr="0045766E" w:rsidRDefault="000955AE" w:rsidP="000955AE">
            <w:pPr>
              <w:spacing w:after="80"/>
              <w:rPr>
                <w:rFonts w:cs="Arial"/>
                <w:b/>
                <w:sz w:val="16"/>
                <w:szCs w:val="16"/>
              </w:rPr>
            </w:pPr>
          </w:p>
        </w:tc>
      </w:tr>
      <w:tr w:rsidR="000955AE" w:rsidRPr="00A25F8D" w14:paraId="258A7864" w14:textId="77777777" w:rsidTr="000955AE">
        <w:tc>
          <w:tcPr>
            <w:tcW w:w="1413" w:type="dxa"/>
          </w:tcPr>
          <w:p w14:paraId="0D9B6B6F" w14:textId="77777777" w:rsidR="000955AE" w:rsidRPr="00A25F8D" w:rsidRDefault="000955AE" w:rsidP="000955AE">
            <w:pPr>
              <w:rPr>
                <w:rFonts w:cs="Arial"/>
                <w:sz w:val="16"/>
                <w:szCs w:val="16"/>
              </w:rPr>
            </w:pPr>
            <w:r w:rsidRPr="00A25F8D">
              <w:rPr>
                <w:rFonts w:cs="Arial"/>
                <w:sz w:val="16"/>
                <w:szCs w:val="16"/>
              </w:rPr>
              <w:t xml:space="preserve">3.Lettings </w:t>
            </w:r>
          </w:p>
        </w:tc>
        <w:tc>
          <w:tcPr>
            <w:tcW w:w="1843" w:type="dxa"/>
          </w:tcPr>
          <w:p w14:paraId="1E7530FB" w14:textId="77777777" w:rsidR="000955AE" w:rsidRPr="0045766E" w:rsidRDefault="000955AE" w:rsidP="000955AE">
            <w:pPr>
              <w:rPr>
                <w:rFonts w:cs="Arial"/>
                <w:b/>
                <w:sz w:val="16"/>
                <w:szCs w:val="16"/>
              </w:rPr>
            </w:pPr>
          </w:p>
        </w:tc>
        <w:tc>
          <w:tcPr>
            <w:tcW w:w="3402" w:type="dxa"/>
          </w:tcPr>
          <w:p w14:paraId="10E4D4BE" w14:textId="77777777" w:rsidR="000955AE" w:rsidRPr="0045766E" w:rsidRDefault="000955AE" w:rsidP="000955AE">
            <w:pPr>
              <w:spacing w:after="80"/>
              <w:rPr>
                <w:rFonts w:cs="Arial"/>
                <w:sz w:val="16"/>
                <w:szCs w:val="16"/>
              </w:rPr>
            </w:pPr>
            <w:r w:rsidRPr="0045766E">
              <w:rPr>
                <w:rFonts w:cs="Arial"/>
                <w:sz w:val="16"/>
                <w:szCs w:val="16"/>
              </w:rPr>
              <w:t xml:space="preserve">Adopt a company-wide lettings policy in accordance with the Diocesan/Religious Order Trustees’ requirements </w:t>
            </w:r>
            <w:r w:rsidRPr="0045766E">
              <w:rPr>
                <w:rFonts w:cs="Arial"/>
                <w:b/>
                <w:sz w:val="16"/>
                <w:szCs w:val="16"/>
              </w:rPr>
              <w:t>ND</w:t>
            </w:r>
          </w:p>
        </w:tc>
        <w:tc>
          <w:tcPr>
            <w:tcW w:w="3827" w:type="dxa"/>
          </w:tcPr>
          <w:p w14:paraId="35C24268" w14:textId="77777777" w:rsidR="000955AE" w:rsidRPr="0045766E" w:rsidRDefault="000955AE" w:rsidP="000955AE">
            <w:pPr>
              <w:spacing w:after="80"/>
              <w:rPr>
                <w:rFonts w:cs="Arial"/>
                <w:b/>
                <w:sz w:val="16"/>
                <w:szCs w:val="16"/>
              </w:rPr>
            </w:pPr>
            <w:r w:rsidRPr="0045766E">
              <w:rPr>
                <w:rFonts w:cs="Arial"/>
                <w:sz w:val="16"/>
                <w:szCs w:val="16"/>
              </w:rPr>
              <w:t>Prepare a</w:t>
            </w:r>
            <w:r w:rsidRPr="0045766E">
              <w:rPr>
                <w:rFonts w:cs="Arial"/>
                <w:b/>
                <w:sz w:val="16"/>
                <w:szCs w:val="16"/>
              </w:rPr>
              <w:t xml:space="preserve"> </w:t>
            </w:r>
            <w:r w:rsidRPr="0045766E">
              <w:rPr>
                <w:rFonts w:cs="Arial"/>
                <w:sz w:val="16"/>
                <w:szCs w:val="16"/>
              </w:rPr>
              <w:t xml:space="preserve">company-wide lettings policy in accordance with the Diocesan/Religious Order Trustees’ requirements for adoption by the directors </w:t>
            </w:r>
          </w:p>
        </w:tc>
        <w:tc>
          <w:tcPr>
            <w:tcW w:w="2551" w:type="dxa"/>
          </w:tcPr>
          <w:p w14:paraId="787A7143" w14:textId="77777777" w:rsidR="000955AE" w:rsidRPr="0045766E" w:rsidRDefault="000955AE" w:rsidP="000955AE">
            <w:pPr>
              <w:spacing w:after="80"/>
              <w:rPr>
                <w:rFonts w:cs="Arial"/>
                <w:sz w:val="16"/>
                <w:szCs w:val="16"/>
              </w:rPr>
            </w:pPr>
            <w:r w:rsidRPr="0045766E">
              <w:rPr>
                <w:rFonts w:cs="Arial"/>
                <w:sz w:val="16"/>
                <w:szCs w:val="16"/>
              </w:rPr>
              <w:t xml:space="preserve">Ensure the company-wide lettings policy is implemented at the academy </w:t>
            </w:r>
          </w:p>
        </w:tc>
        <w:tc>
          <w:tcPr>
            <w:tcW w:w="2410" w:type="dxa"/>
          </w:tcPr>
          <w:p w14:paraId="0C57FD3F" w14:textId="77777777" w:rsidR="000955AE" w:rsidRPr="0045766E" w:rsidRDefault="000955AE" w:rsidP="000955AE">
            <w:pPr>
              <w:spacing w:after="80"/>
              <w:rPr>
                <w:rFonts w:cs="Arial"/>
                <w:sz w:val="16"/>
                <w:szCs w:val="16"/>
              </w:rPr>
            </w:pPr>
            <w:r w:rsidRPr="0045766E">
              <w:rPr>
                <w:rFonts w:cs="Arial"/>
                <w:sz w:val="16"/>
                <w:szCs w:val="16"/>
              </w:rPr>
              <w:t>Implement and comply with the company-wide lettings policy in the academy</w:t>
            </w:r>
          </w:p>
          <w:p w14:paraId="269B0E90" w14:textId="77777777" w:rsidR="000955AE" w:rsidRPr="00A25F8D" w:rsidRDefault="000955AE" w:rsidP="000955AE">
            <w:pPr>
              <w:spacing w:after="80"/>
              <w:rPr>
                <w:rFonts w:cs="Arial"/>
                <w:b/>
                <w:sz w:val="16"/>
                <w:szCs w:val="16"/>
              </w:rPr>
            </w:pPr>
          </w:p>
        </w:tc>
      </w:tr>
    </w:tbl>
    <w:p w14:paraId="4C395225" w14:textId="77777777" w:rsidR="000955AE" w:rsidRPr="00A25F8D" w:rsidRDefault="000955AE" w:rsidP="000955AE">
      <w:pPr>
        <w:spacing w:before="120" w:after="80"/>
        <w:rPr>
          <w:rFonts w:cs="Arial"/>
          <w:b/>
          <w:sz w:val="18"/>
          <w:szCs w:val="18"/>
        </w:rPr>
      </w:pPr>
      <w:r w:rsidRPr="00A25F8D">
        <w:rPr>
          <w:rFonts w:cs="Arial"/>
          <w:b/>
          <w:sz w:val="18"/>
          <w:szCs w:val="18"/>
        </w:rPr>
        <w:t xml:space="preserve">Useful resources </w:t>
      </w:r>
    </w:p>
    <w:p w14:paraId="4E1129A9" w14:textId="77777777" w:rsidR="000955AE" w:rsidRPr="000E31BD" w:rsidRDefault="000955AE" w:rsidP="000E31BD">
      <w:pPr>
        <w:pStyle w:val="ListParagraph"/>
        <w:numPr>
          <w:ilvl w:val="0"/>
          <w:numId w:val="82"/>
        </w:numPr>
        <w:spacing w:after="80"/>
        <w:rPr>
          <w:rFonts w:cs="Arial"/>
          <w:sz w:val="18"/>
          <w:szCs w:val="18"/>
        </w:rPr>
      </w:pPr>
      <w:r w:rsidRPr="000E31BD">
        <w:rPr>
          <w:rFonts w:cs="Arial"/>
          <w:sz w:val="18"/>
          <w:szCs w:val="18"/>
        </w:rPr>
        <w:t xml:space="preserve">CES model Protocol between dioceses and multi-academy trust companies </w:t>
      </w:r>
    </w:p>
    <w:p w14:paraId="03781888" w14:textId="77777777" w:rsidR="000955AE" w:rsidRPr="000E31BD" w:rsidRDefault="000955AE" w:rsidP="000E31BD">
      <w:pPr>
        <w:pStyle w:val="ListParagraph"/>
        <w:numPr>
          <w:ilvl w:val="0"/>
          <w:numId w:val="82"/>
        </w:numPr>
        <w:spacing w:after="80"/>
        <w:rPr>
          <w:rFonts w:cs="Arial"/>
          <w:sz w:val="18"/>
          <w:szCs w:val="18"/>
        </w:rPr>
      </w:pPr>
      <w:r w:rsidRPr="000E31BD">
        <w:rPr>
          <w:rFonts w:cs="Arial"/>
          <w:sz w:val="18"/>
          <w:szCs w:val="18"/>
        </w:rPr>
        <w:t>Joint CES and National Society document “The Accounting Treatment of Land Occupied by Church Academies”</w:t>
      </w:r>
    </w:p>
    <w:p w14:paraId="3151CE9B" w14:textId="77777777" w:rsidR="000955AE" w:rsidRPr="000E31BD" w:rsidRDefault="000955AE" w:rsidP="000E31BD">
      <w:pPr>
        <w:pStyle w:val="ListParagraph"/>
        <w:numPr>
          <w:ilvl w:val="0"/>
          <w:numId w:val="82"/>
        </w:numPr>
        <w:spacing w:after="80"/>
        <w:rPr>
          <w:rFonts w:cs="Arial"/>
        </w:rPr>
      </w:pPr>
      <w:r w:rsidRPr="000E31BD">
        <w:rPr>
          <w:rFonts w:cs="Arial"/>
          <w:sz w:val="18"/>
          <w:szCs w:val="18"/>
        </w:rPr>
        <w:t>Catholic Church Insurance Association: Guidance for Roman Catholic Parishes when</w:t>
      </w:r>
      <w:r w:rsidRPr="000E31BD">
        <w:rPr>
          <w:rFonts w:cs="Arial"/>
        </w:rPr>
        <w:t xml:space="preserve"> letting Diocesan Premises</w:t>
      </w:r>
    </w:p>
    <w:p w14:paraId="45EC5559" w14:textId="77777777" w:rsidR="00CE6DC7" w:rsidRPr="006149E1" w:rsidRDefault="00CE6DC7" w:rsidP="00CE6DC7">
      <w:pPr>
        <w:pStyle w:val="BodyText2"/>
        <w:rPr>
          <w:rFonts w:ascii="Arial" w:hAnsi="Arial" w:cs="Arial"/>
          <w:sz w:val="20"/>
          <w:szCs w:val="20"/>
        </w:rPr>
      </w:pPr>
    </w:p>
    <w:p w14:paraId="55346816" w14:textId="081C0831" w:rsidR="000965C9" w:rsidRDefault="000965C9">
      <w:pPr>
        <w:ind w:left="1298" w:hanging="578"/>
        <w:rPr>
          <w:rFonts w:eastAsia="Times New Roman" w:cs="Arial"/>
          <w:bCs/>
          <w:sz w:val="32"/>
          <w:szCs w:val="32"/>
        </w:rPr>
      </w:pPr>
      <w:r>
        <w:rPr>
          <w:bCs/>
          <w:sz w:val="32"/>
          <w:szCs w:val="32"/>
        </w:rPr>
        <w:br w:type="page"/>
      </w:r>
    </w:p>
    <w:p w14:paraId="587D5F63" w14:textId="77777777" w:rsidR="006B5323" w:rsidRDefault="006B5323" w:rsidP="00B8533F">
      <w:pPr>
        <w:pStyle w:val="DfESOutNumbered"/>
        <w:numPr>
          <w:ilvl w:val="0"/>
          <w:numId w:val="0"/>
        </w:numPr>
        <w:spacing w:line="360" w:lineRule="auto"/>
        <w:ind w:left="709" w:hanging="709"/>
        <w:rPr>
          <w:bCs/>
          <w:sz w:val="32"/>
          <w:szCs w:val="32"/>
        </w:rPr>
        <w:sectPr w:rsidR="006B5323" w:rsidSect="0067674E">
          <w:footerReference w:type="default" r:id="rId27"/>
          <w:pgSz w:w="16838" w:h="11906" w:orient="landscape"/>
          <w:pgMar w:top="720" w:right="720" w:bottom="720" w:left="720" w:header="709" w:footer="709" w:gutter="0"/>
          <w:pgBorders w:offsetFrom="page">
            <w:top w:val="single" w:sz="18" w:space="24" w:color="002060"/>
            <w:left w:val="single" w:sz="18" w:space="24" w:color="002060"/>
            <w:bottom w:val="single" w:sz="18" w:space="24" w:color="002060"/>
            <w:right w:val="single" w:sz="18" w:space="24" w:color="002060"/>
          </w:pgBorders>
          <w:pgNumType w:start="53"/>
          <w:cols w:space="708"/>
          <w:titlePg/>
          <w:docGrid w:linePitch="360"/>
        </w:sectPr>
      </w:pPr>
    </w:p>
    <w:p w14:paraId="2AA8F88C" w14:textId="77777777" w:rsidR="009A79D6" w:rsidRDefault="009A79D6" w:rsidP="009A79D6">
      <w:pPr>
        <w:widowControl w:val="0"/>
        <w:spacing w:line="240" w:lineRule="auto"/>
        <w:jc w:val="center"/>
        <w:rPr>
          <w:rFonts w:cs="Arial"/>
          <w:b/>
          <w:sz w:val="20"/>
          <w:szCs w:val="20"/>
        </w:rPr>
      </w:pPr>
      <w:r>
        <w:rPr>
          <w:rFonts w:ascii="Times New Roman" w:hAnsi="Times New Roman"/>
          <w:noProof/>
          <w:sz w:val="24"/>
          <w:szCs w:val="24"/>
        </w:rPr>
        <w:lastRenderedPageBreak/>
        <w:drawing>
          <wp:anchor distT="0" distB="0" distL="114300" distR="114300" simplePos="0" relativeHeight="251671552" behindDoc="0" locked="0" layoutInCell="1" allowOverlap="1" wp14:anchorId="7BD4EB44" wp14:editId="01F429B1">
            <wp:simplePos x="0" y="0"/>
            <wp:positionH relativeFrom="margin">
              <wp:align>center</wp:align>
            </wp:positionH>
            <wp:positionV relativeFrom="paragraph">
              <wp:posOffset>0</wp:posOffset>
            </wp:positionV>
            <wp:extent cx="1623060" cy="74930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l="38722" t="37125" r="39175" b="43854"/>
                    <a:stretch>
                      <a:fillRect/>
                    </a:stretch>
                  </pic:blipFill>
                  <pic:spPr bwMode="auto">
                    <a:xfrm>
                      <a:off x="0" y="0"/>
                      <a:ext cx="1623060" cy="749300"/>
                    </a:xfrm>
                    <a:prstGeom prst="rect">
                      <a:avLst/>
                    </a:prstGeom>
                    <a:noFill/>
                  </pic:spPr>
                </pic:pic>
              </a:graphicData>
            </a:graphic>
            <wp14:sizeRelH relativeFrom="page">
              <wp14:pctWidth>0</wp14:pctWidth>
            </wp14:sizeRelH>
            <wp14:sizeRelV relativeFrom="page">
              <wp14:pctHeight>0</wp14:pctHeight>
            </wp14:sizeRelV>
          </wp:anchor>
        </w:drawing>
      </w:r>
    </w:p>
    <w:p w14:paraId="6795C1EC" w14:textId="5BDC39F9" w:rsidR="009A79D6" w:rsidRPr="00AB60AE" w:rsidRDefault="009A79D6" w:rsidP="009A79D6">
      <w:pPr>
        <w:widowControl w:val="0"/>
        <w:spacing w:line="240" w:lineRule="auto"/>
        <w:jc w:val="center"/>
        <w:rPr>
          <w:rFonts w:cs="Arial"/>
          <w:b/>
          <w:sz w:val="20"/>
          <w:szCs w:val="20"/>
        </w:rPr>
      </w:pPr>
      <w:r w:rsidRPr="00AB60AE">
        <w:rPr>
          <w:rFonts w:cs="Arial"/>
          <w:b/>
          <w:sz w:val="20"/>
          <w:szCs w:val="20"/>
        </w:rPr>
        <w:t>ST TERESA OF CALCUTTA ROMAN CATHOLIC MULTI-ACADEMY TRUST COMPANY</w:t>
      </w:r>
    </w:p>
    <w:p w14:paraId="773D7251" w14:textId="77777777" w:rsidR="009A79D6" w:rsidRPr="00AB60AE" w:rsidRDefault="009A79D6" w:rsidP="009A79D6">
      <w:pPr>
        <w:ind w:left="720"/>
        <w:jc w:val="center"/>
        <w:rPr>
          <w:rFonts w:cs="Arial"/>
          <w:b/>
          <w:sz w:val="20"/>
          <w:szCs w:val="20"/>
        </w:rPr>
      </w:pPr>
      <w:r w:rsidRPr="00AB60AE">
        <w:rPr>
          <w:rFonts w:cs="Arial"/>
          <w:b/>
          <w:sz w:val="20"/>
          <w:szCs w:val="20"/>
        </w:rPr>
        <w:t>LOCAL GOVERNING BODY TERMS OF REFERENCE</w:t>
      </w:r>
    </w:p>
    <w:p w14:paraId="0B5789BC" w14:textId="77777777" w:rsidR="009A79D6" w:rsidRPr="00AB60AE" w:rsidRDefault="009A79D6" w:rsidP="009A79D6">
      <w:pPr>
        <w:rPr>
          <w:rFonts w:cs="Arial"/>
          <w:sz w:val="20"/>
          <w:szCs w:val="20"/>
        </w:rPr>
      </w:pPr>
    </w:p>
    <w:p w14:paraId="384BB1F6" w14:textId="77777777" w:rsidR="009A79D6" w:rsidRPr="00AB60AE" w:rsidRDefault="009A79D6" w:rsidP="009A79D6">
      <w:pPr>
        <w:pStyle w:val="ListParagraph"/>
        <w:numPr>
          <w:ilvl w:val="0"/>
          <w:numId w:val="83"/>
        </w:numPr>
        <w:spacing w:after="160" w:line="259" w:lineRule="auto"/>
        <w:rPr>
          <w:rFonts w:ascii="Arial" w:hAnsi="Arial" w:cs="Arial"/>
          <w:b/>
          <w:sz w:val="20"/>
          <w:szCs w:val="20"/>
          <w:u w:val="single"/>
        </w:rPr>
      </w:pPr>
      <w:r w:rsidRPr="00AB60AE">
        <w:rPr>
          <w:rFonts w:ascii="Arial" w:hAnsi="Arial" w:cs="Arial"/>
          <w:b/>
          <w:sz w:val="20"/>
          <w:szCs w:val="20"/>
          <w:u w:val="single"/>
        </w:rPr>
        <w:t>Context</w:t>
      </w:r>
    </w:p>
    <w:p w14:paraId="4AF6FAD7" w14:textId="77777777" w:rsidR="009A79D6" w:rsidRPr="00AB60AE" w:rsidRDefault="009A79D6" w:rsidP="009A79D6">
      <w:pPr>
        <w:pStyle w:val="ListParagraph"/>
        <w:rPr>
          <w:rFonts w:ascii="Arial" w:hAnsi="Arial" w:cs="Arial"/>
          <w:b/>
          <w:sz w:val="20"/>
          <w:szCs w:val="20"/>
          <w:u w:val="single"/>
        </w:rPr>
      </w:pPr>
    </w:p>
    <w:p w14:paraId="0001E719" w14:textId="77777777" w:rsidR="009A79D6" w:rsidRPr="006E20FE" w:rsidRDefault="009A79D6" w:rsidP="009A79D6">
      <w:pPr>
        <w:pStyle w:val="ListParagraph"/>
        <w:numPr>
          <w:ilvl w:val="0"/>
          <w:numId w:val="84"/>
        </w:numPr>
        <w:spacing w:after="160" w:line="259" w:lineRule="auto"/>
        <w:rPr>
          <w:rFonts w:ascii="Arial" w:hAnsi="Arial" w:cs="Arial"/>
          <w:b/>
          <w:sz w:val="20"/>
          <w:szCs w:val="20"/>
          <w:u w:val="single"/>
        </w:rPr>
      </w:pPr>
      <w:r w:rsidRPr="00AB60AE">
        <w:rPr>
          <w:rFonts w:ascii="Arial" w:hAnsi="Arial" w:cs="Arial"/>
          <w:sz w:val="20"/>
          <w:szCs w:val="20"/>
        </w:rPr>
        <w:t xml:space="preserve">This document seeks to provide Local Governors at Academies with the St Teresa of Calcutta Catholic Academy Trust guidance as to the nature of the role. Within this document reference will be made to the scheme of delegation, and the appendix that lists precisely where delegated authorities(s) sit. </w:t>
      </w:r>
    </w:p>
    <w:p w14:paraId="640B4727" w14:textId="77777777" w:rsidR="009A79D6" w:rsidRPr="00720761" w:rsidRDefault="009A79D6" w:rsidP="009A79D6">
      <w:pPr>
        <w:pStyle w:val="ListParagraph"/>
        <w:rPr>
          <w:rFonts w:ascii="Arial" w:hAnsi="Arial" w:cs="Arial"/>
          <w:b/>
          <w:sz w:val="20"/>
          <w:szCs w:val="20"/>
          <w:u w:val="single"/>
        </w:rPr>
      </w:pPr>
    </w:p>
    <w:p w14:paraId="1FB58F4B" w14:textId="77777777" w:rsidR="009A79D6" w:rsidRPr="00F717A7" w:rsidRDefault="009A79D6" w:rsidP="009A79D6">
      <w:pPr>
        <w:pStyle w:val="ListParagraph"/>
        <w:numPr>
          <w:ilvl w:val="0"/>
          <w:numId w:val="84"/>
        </w:numPr>
        <w:spacing w:after="160" w:line="259" w:lineRule="auto"/>
        <w:rPr>
          <w:rFonts w:ascii="Arial" w:hAnsi="Arial" w:cs="Arial"/>
          <w:b/>
          <w:sz w:val="20"/>
          <w:szCs w:val="20"/>
          <w:u w:val="single"/>
        </w:rPr>
      </w:pPr>
      <w:r>
        <w:rPr>
          <w:rFonts w:ascii="Arial" w:hAnsi="Arial" w:cs="Arial"/>
          <w:sz w:val="20"/>
          <w:szCs w:val="20"/>
        </w:rPr>
        <w:t>This document has been drafted as one of the actions from the Governance Internal Audit that took place between January 17</w:t>
      </w:r>
      <w:r w:rsidRPr="00720761">
        <w:rPr>
          <w:rFonts w:ascii="Arial" w:hAnsi="Arial" w:cs="Arial"/>
          <w:sz w:val="20"/>
          <w:szCs w:val="20"/>
          <w:vertAlign w:val="superscript"/>
        </w:rPr>
        <w:t>th</w:t>
      </w:r>
      <w:r>
        <w:rPr>
          <w:rFonts w:ascii="Arial" w:hAnsi="Arial" w:cs="Arial"/>
          <w:sz w:val="20"/>
          <w:szCs w:val="20"/>
        </w:rPr>
        <w:t xml:space="preserve"> and 21</w:t>
      </w:r>
      <w:r w:rsidRPr="00720761">
        <w:rPr>
          <w:rFonts w:ascii="Arial" w:hAnsi="Arial" w:cs="Arial"/>
          <w:sz w:val="20"/>
          <w:szCs w:val="20"/>
          <w:vertAlign w:val="superscript"/>
        </w:rPr>
        <w:t>st</w:t>
      </w:r>
      <w:r>
        <w:rPr>
          <w:rFonts w:ascii="Arial" w:hAnsi="Arial" w:cs="Arial"/>
          <w:sz w:val="20"/>
          <w:szCs w:val="20"/>
        </w:rPr>
        <w:t xml:space="preserve"> 2022 and has been shared with the Trust Board and consulted upon with Local Governing Body Chairs in March 2022.</w:t>
      </w:r>
    </w:p>
    <w:p w14:paraId="1346F5B5" w14:textId="77777777" w:rsidR="009A79D6" w:rsidRPr="00F717A7" w:rsidRDefault="009A79D6" w:rsidP="009A79D6">
      <w:pPr>
        <w:pStyle w:val="ListParagraph"/>
        <w:rPr>
          <w:rFonts w:ascii="Arial" w:hAnsi="Arial" w:cs="Arial"/>
          <w:b/>
          <w:sz w:val="20"/>
          <w:szCs w:val="20"/>
          <w:u w:val="single"/>
        </w:rPr>
      </w:pPr>
    </w:p>
    <w:p w14:paraId="244CE2D8" w14:textId="77777777" w:rsidR="009A79D6" w:rsidRPr="00AB60AE" w:rsidRDefault="009A79D6" w:rsidP="009A79D6">
      <w:pPr>
        <w:pStyle w:val="ListParagraph"/>
        <w:numPr>
          <w:ilvl w:val="0"/>
          <w:numId w:val="84"/>
        </w:numPr>
        <w:spacing w:after="160" w:line="259" w:lineRule="auto"/>
        <w:rPr>
          <w:rFonts w:ascii="Arial" w:hAnsi="Arial" w:cs="Arial"/>
          <w:b/>
          <w:sz w:val="20"/>
          <w:szCs w:val="20"/>
          <w:u w:val="single"/>
        </w:rPr>
      </w:pPr>
      <w:r>
        <w:rPr>
          <w:rFonts w:ascii="Arial" w:hAnsi="Arial" w:cs="Arial"/>
          <w:sz w:val="20"/>
          <w:szCs w:val="20"/>
        </w:rPr>
        <w:t>This will be implemented from September 1</w:t>
      </w:r>
      <w:r w:rsidRPr="00F717A7">
        <w:rPr>
          <w:rFonts w:ascii="Arial" w:hAnsi="Arial" w:cs="Arial"/>
          <w:sz w:val="20"/>
          <w:szCs w:val="20"/>
          <w:vertAlign w:val="superscript"/>
        </w:rPr>
        <w:t>st</w:t>
      </w:r>
      <w:r>
        <w:rPr>
          <w:rFonts w:ascii="Arial" w:hAnsi="Arial" w:cs="Arial"/>
          <w:sz w:val="20"/>
          <w:szCs w:val="20"/>
        </w:rPr>
        <w:t xml:space="preserve"> 2022</w:t>
      </w:r>
    </w:p>
    <w:p w14:paraId="34A733E3" w14:textId="77777777" w:rsidR="009A79D6" w:rsidRPr="00AB60AE" w:rsidRDefault="009A79D6" w:rsidP="009A79D6">
      <w:pPr>
        <w:ind w:left="360"/>
        <w:rPr>
          <w:rFonts w:cs="Arial"/>
          <w:b/>
          <w:sz w:val="20"/>
          <w:szCs w:val="20"/>
          <w:u w:val="single"/>
        </w:rPr>
      </w:pPr>
    </w:p>
    <w:p w14:paraId="0D7E66E1" w14:textId="77777777" w:rsidR="009A79D6" w:rsidRPr="00AB60AE" w:rsidRDefault="009A79D6" w:rsidP="009A79D6">
      <w:pPr>
        <w:pStyle w:val="ListParagraph"/>
        <w:numPr>
          <w:ilvl w:val="0"/>
          <w:numId w:val="83"/>
        </w:numPr>
        <w:spacing w:after="160" w:line="259" w:lineRule="auto"/>
        <w:rPr>
          <w:rFonts w:ascii="Arial" w:hAnsi="Arial" w:cs="Arial"/>
          <w:b/>
          <w:sz w:val="20"/>
          <w:szCs w:val="20"/>
          <w:u w:val="single"/>
        </w:rPr>
      </w:pPr>
      <w:r w:rsidRPr="00AB60AE">
        <w:rPr>
          <w:rFonts w:ascii="Arial" w:hAnsi="Arial" w:cs="Arial"/>
          <w:b/>
          <w:sz w:val="20"/>
          <w:szCs w:val="20"/>
          <w:u w:val="single"/>
        </w:rPr>
        <w:t>Governance Structure summary</w:t>
      </w:r>
    </w:p>
    <w:p w14:paraId="453D904B" w14:textId="77777777" w:rsidR="009A79D6" w:rsidRPr="00AB60AE" w:rsidRDefault="009A79D6" w:rsidP="009A79D6">
      <w:pPr>
        <w:pStyle w:val="ListParagraph"/>
        <w:rPr>
          <w:rFonts w:ascii="Arial" w:hAnsi="Arial" w:cs="Arial"/>
          <w:b/>
          <w:sz w:val="20"/>
          <w:szCs w:val="20"/>
          <w:u w:val="single"/>
        </w:rPr>
      </w:pPr>
    </w:p>
    <w:p w14:paraId="65D55CD1" w14:textId="77777777" w:rsidR="009A79D6" w:rsidRPr="00AB60AE" w:rsidRDefault="009A79D6" w:rsidP="009A79D6">
      <w:pPr>
        <w:pStyle w:val="ListParagraph"/>
        <w:numPr>
          <w:ilvl w:val="0"/>
          <w:numId w:val="84"/>
        </w:numPr>
        <w:spacing w:after="160" w:line="259" w:lineRule="auto"/>
        <w:rPr>
          <w:rFonts w:ascii="Arial" w:hAnsi="Arial" w:cs="Arial"/>
          <w:sz w:val="20"/>
          <w:szCs w:val="20"/>
        </w:rPr>
      </w:pPr>
      <w:r w:rsidRPr="00AB60AE">
        <w:rPr>
          <w:rFonts w:ascii="Arial" w:hAnsi="Arial" w:cs="Arial"/>
          <w:sz w:val="20"/>
          <w:szCs w:val="20"/>
        </w:rPr>
        <w:t>As noted in the scheme of delegation appendix there are five key layers of delegation within the Trust they are listed below for ease of reference with a short description of function.</w:t>
      </w:r>
    </w:p>
    <w:p w14:paraId="4556BA62" w14:textId="77777777" w:rsidR="009A79D6" w:rsidRPr="00AB60AE" w:rsidRDefault="009A79D6" w:rsidP="009A79D6">
      <w:pPr>
        <w:pStyle w:val="ListParagraph"/>
        <w:ind w:left="1440"/>
        <w:rPr>
          <w:rFonts w:ascii="Arial" w:hAnsi="Arial" w:cs="Arial"/>
          <w:sz w:val="20"/>
          <w:szCs w:val="20"/>
        </w:rPr>
      </w:pPr>
    </w:p>
    <w:tbl>
      <w:tblPr>
        <w:tblStyle w:val="TableGrid"/>
        <w:tblW w:w="0" w:type="auto"/>
        <w:tblInd w:w="1327" w:type="dxa"/>
        <w:tblLook w:val="04A0" w:firstRow="1" w:lastRow="0" w:firstColumn="1" w:lastColumn="0" w:noHBand="0" w:noVBand="1"/>
      </w:tblPr>
      <w:tblGrid>
        <w:gridCol w:w="2017"/>
        <w:gridCol w:w="5716"/>
      </w:tblGrid>
      <w:tr w:rsidR="009A79D6" w:rsidRPr="00AB60AE" w14:paraId="11B4101C" w14:textId="77777777" w:rsidTr="009A79D6">
        <w:tc>
          <w:tcPr>
            <w:tcW w:w="2127" w:type="dxa"/>
          </w:tcPr>
          <w:p w14:paraId="2B391021" w14:textId="77777777" w:rsidR="009A79D6" w:rsidRPr="00AB60AE" w:rsidRDefault="009A79D6" w:rsidP="009A79D6">
            <w:pPr>
              <w:pStyle w:val="ListParagraph"/>
              <w:ind w:left="0"/>
              <w:rPr>
                <w:rFonts w:ascii="Arial" w:hAnsi="Arial" w:cs="Arial"/>
                <w:sz w:val="20"/>
                <w:szCs w:val="20"/>
              </w:rPr>
            </w:pPr>
            <w:r w:rsidRPr="00AB60AE">
              <w:rPr>
                <w:rFonts w:ascii="Arial" w:hAnsi="Arial" w:cs="Arial"/>
                <w:sz w:val="20"/>
                <w:szCs w:val="20"/>
              </w:rPr>
              <w:t>Role</w:t>
            </w:r>
          </w:p>
        </w:tc>
        <w:tc>
          <w:tcPr>
            <w:tcW w:w="6327" w:type="dxa"/>
          </w:tcPr>
          <w:p w14:paraId="472C8340" w14:textId="77777777" w:rsidR="009A79D6" w:rsidRPr="00AB60AE" w:rsidRDefault="009A79D6" w:rsidP="009A79D6">
            <w:pPr>
              <w:pStyle w:val="ListParagraph"/>
              <w:ind w:left="0"/>
              <w:rPr>
                <w:rFonts w:ascii="Arial" w:hAnsi="Arial" w:cs="Arial"/>
                <w:sz w:val="20"/>
                <w:szCs w:val="20"/>
              </w:rPr>
            </w:pPr>
            <w:r w:rsidRPr="00AB60AE">
              <w:rPr>
                <w:rFonts w:ascii="Arial" w:hAnsi="Arial" w:cs="Arial"/>
                <w:sz w:val="20"/>
                <w:szCs w:val="20"/>
              </w:rPr>
              <w:t>Function</w:t>
            </w:r>
          </w:p>
        </w:tc>
      </w:tr>
      <w:tr w:rsidR="009A79D6" w:rsidRPr="00AB60AE" w14:paraId="74DDE1BE" w14:textId="77777777" w:rsidTr="009A79D6">
        <w:tc>
          <w:tcPr>
            <w:tcW w:w="2127" w:type="dxa"/>
          </w:tcPr>
          <w:p w14:paraId="43DABE31" w14:textId="77777777" w:rsidR="009A79D6" w:rsidRPr="00AB60AE" w:rsidRDefault="009A79D6" w:rsidP="009A79D6">
            <w:pPr>
              <w:pStyle w:val="ListParagraph"/>
              <w:ind w:left="0"/>
              <w:rPr>
                <w:rFonts w:ascii="Arial" w:hAnsi="Arial" w:cs="Arial"/>
                <w:sz w:val="20"/>
                <w:szCs w:val="20"/>
              </w:rPr>
            </w:pPr>
            <w:r w:rsidRPr="00AB60AE">
              <w:rPr>
                <w:rFonts w:ascii="Arial" w:hAnsi="Arial" w:cs="Arial"/>
                <w:sz w:val="20"/>
                <w:szCs w:val="20"/>
              </w:rPr>
              <w:t>Diocesan Trustees</w:t>
            </w:r>
          </w:p>
        </w:tc>
        <w:tc>
          <w:tcPr>
            <w:tcW w:w="6327" w:type="dxa"/>
          </w:tcPr>
          <w:p w14:paraId="39BF243C" w14:textId="77777777" w:rsidR="009A79D6" w:rsidRPr="00AB60AE" w:rsidRDefault="009A79D6" w:rsidP="009A79D6">
            <w:pPr>
              <w:pStyle w:val="ListParagraph"/>
              <w:ind w:left="0"/>
              <w:rPr>
                <w:rFonts w:ascii="Arial" w:hAnsi="Arial" w:cs="Arial"/>
                <w:sz w:val="20"/>
                <w:szCs w:val="20"/>
              </w:rPr>
            </w:pPr>
            <w:r w:rsidRPr="00AB60AE">
              <w:rPr>
                <w:rFonts w:ascii="Arial" w:hAnsi="Arial" w:cs="Arial"/>
                <w:sz w:val="20"/>
                <w:szCs w:val="20"/>
              </w:rPr>
              <w:t>These Trustees (also known as members in a non-Catholic MAT’s are responsible to the Bishop. They appoint the Directors of the company.</w:t>
            </w:r>
          </w:p>
        </w:tc>
      </w:tr>
      <w:tr w:rsidR="009A79D6" w:rsidRPr="00AB60AE" w14:paraId="3B82D683" w14:textId="77777777" w:rsidTr="009A79D6">
        <w:tc>
          <w:tcPr>
            <w:tcW w:w="2127" w:type="dxa"/>
          </w:tcPr>
          <w:p w14:paraId="7F2A2EF4" w14:textId="77777777" w:rsidR="009A79D6" w:rsidRPr="00AB60AE" w:rsidRDefault="009A79D6" w:rsidP="009A79D6">
            <w:pPr>
              <w:pStyle w:val="ListParagraph"/>
              <w:ind w:left="0"/>
              <w:rPr>
                <w:rFonts w:ascii="Arial" w:hAnsi="Arial" w:cs="Arial"/>
                <w:sz w:val="20"/>
                <w:szCs w:val="20"/>
              </w:rPr>
            </w:pPr>
            <w:r w:rsidRPr="00AB60AE">
              <w:rPr>
                <w:rFonts w:ascii="Arial" w:hAnsi="Arial" w:cs="Arial"/>
                <w:sz w:val="20"/>
                <w:szCs w:val="20"/>
              </w:rPr>
              <w:t>Directors</w:t>
            </w:r>
          </w:p>
        </w:tc>
        <w:tc>
          <w:tcPr>
            <w:tcW w:w="6327" w:type="dxa"/>
          </w:tcPr>
          <w:p w14:paraId="10584D71" w14:textId="77777777" w:rsidR="009A79D6" w:rsidRPr="00AB60AE" w:rsidRDefault="009A79D6" w:rsidP="009A79D6">
            <w:pPr>
              <w:pStyle w:val="ListParagraph"/>
              <w:ind w:left="0"/>
              <w:rPr>
                <w:rFonts w:ascii="Arial" w:hAnsi="Arial" w:cs="Arial"/>
                <w:sz w:val="20"/>
                <w:szCs w:val="20"/>
              </w:rPr>
            </w:pPr>
            <w:r w:rsidRPr="00AB60AE">
              <w:rPr>
                <w:rFonts w:ascii="Arial" w:hAnsi="Arial" w:cs="Arial"/>
                <w:sz w:val="20"/>
                <w:szCs w:val="20"/>
              </w:rPr>
              <w:t>Directors are accountable to the Bishop to ensure that the Academy is conducted as a Catholic school in accordance with Canon law and the teachings of the Roman Catholic Church so that, at all times, the Academy may serve as a witness to the Catholic faith in Our Lord Jesus Christ.</w:t>
            </w:r>
          </w:p>
          <w:p w14:paraId="269F92D6" w14:textId="77777777" w:rsidR="009A79D6" w:rsidRPr="00AB60AE" w:rsidRDefault="009A79D6" w:rsidP="009A79D6">
            <w:pPr>
              <w:pStyle w:val="ListParagraph"/>
              <w:ind w:left="0"/>
              <w:rPr>
                <w:rFonts w:ascii="Arial" w:hAnsi="Arial" w:cs="Arial"/>
                <w:sz w:val="20"/>
                <w:szCs w:val="20"/>
              </w:rPr>
            </w:pPr>
          </w:p>
          <w:p w14:paraId="52D0EAB7" w14:textId="77777777" w:rsidR="009A79D6" w:rsidRPr="00AB60AE" w:rsidRDefault="009A79D6" w:rsidP="009A79D6">
            <w:pPr>
              <w:pStyle w:val="ListParagraph"/>
              <w:ind w:left="0"/>
              <w:rPr>
                <w:rFonts w:ascii="Arial" w:hAnsi="Arial" w:cs="Arial"/>
                <w:sz w:val="20"/>
                <w:szCs w:val="20"/>
              </w:rPr>
            </w:pPr>
            <w:r w:rsidRPr="00AB60AE">
              <w:rPr>
                <w:rFonts w:ascii="Arial" w:hAnsi="Arial" w:cs="Arial"/>
                <w:sz w:val="20"/>
                <w:szCs w:val="20"/>
              </w:rPr>
              <w:t>Directors have a number of statutory core functions;</w:t>
            </w:r>
          </w:p>
          <w:p w14:paraId="33C9598E" w14:textId="77777777" w:rsidR="009A79D6" w:rsidRPr="00AB60AE" w:rsidRDefault="009A79D6" w:rsidP="009A79D6">
            <w:pPr>
              <w:pStyle w:val="ListParagraph"/>
              <w:ind w:left="0"/>
              <w:rPr>
                <w:rFonts w:ascii="Arial" w:hAnsi="Arial" w:cs="Arial"/>
                <w:sz w:val="20"/>
                <w:szCs w:val="20"/>
              </w:rPr>
            </w:pPr>
          </w:p>
          <w:p w14:paraId="4E7D65B7" w14:textId="77777777" w:rsidR="009A79D6" w:rsidRPr="00AB60AE" w:rsidRDefault="009A79D6" w:rsidP="009A79D6">
            <w:pPr>
              <w:pStyle w:val="ListParagraph"/>
              <w:numPr>
                <w:ilvl w:val="0"/>
                <w:numId w:val="85"/>
              </w:numPr>
              <w:rPr>
                <w:rFonts w:ascii="Arial" w:hAnsi="Arial" w:cs="Arial"/>
                <w:sz w:val="20"/>
                <w:szCs w:val="20"/>
              </w:rPr>
            </w:pPr>
            <w:r w:rsidRPr="00AB60AE">
              <w:rPr>
                <w:rFonts w:ascii="Arial" w:hAnsi="Arial" w:cs="Arial"/>
                <w:sz w:val="20"/>
                <w:szCs w:val="20"/>
              </w:rPr>
              <w:t>Setting strategic Direction for the Trust</w:t>
            </w:r>
          </w:p>
          <w:p w14:paraId="3BB4021C" w14:textId="77777777" w:rsidR="009A79D6" w:rsidRPr="00AB60AE" w:rsidRDefault="009A79D6" w:rsidP="009A79D6">
            <w:pPr>
              <w:pStyle w:val="ListParagraph"/>
              <w:numPr>
                <w:ilvl w:val="0"/>
                <w:numId w:val="85"/>
              </w:numPr>
              <w:rPr>
                <w:rFonts w:ascii="Arial" w:hAnsi="Arial" w:cs="Arial"/>
                <w:sz w:val="20"/>
                <w:szCs w:val="20"/>
              </w:rPr>
            </w:pPr>
            <w:r w:rsidRPr="00AB60AE">
              <w:rPr>
                <w:rFonts w:ascii="Arial" w:hAnsi="Arial" w:cs="Arial"/>
                <w:sz w:val="20"/>
                <w:szCs w:val="20"/>
              </w:rPr>
              <w:t>Holding Executive Leaders to account for the educational performance of the schools and the pupils</w:t>
            </w:r>
          </w:p>
          <w:p w14:paraId="03C1C3D8" w14:textId="77777777" w:rsidR="009A79D6" w:rsidRPr="00AB60AE" w:rsidRDefault="009A79D6" w:rsidP="009A79D6">
            <w:pPr>
              <w:pStyle w:val="ListParagraph"/>
              <w:numPr>
                <w:ilvl w:val="0"/>
                <w:numId w:val="85"/>
              </w:numPr>
              <w:rPr>
                <w:rFonts w:ascii="Arial" w:hAnsi="Arial" w:cs="Arial"/>
                <w:sz w:val="20"/>
                <w:szCs w:val="20"/>
              </w:rPr>
            </w:pPr>
            <w:r w:rsidRPr="00AB60AE">
              <w:rPr>
                <w:rFonts w:ascii="Arial" w:hAnsi="Arial" w:cs="Arial"/>
                <w:sz w:val="20"/>
                <w:szCs w:val="20"/>
              </w:rPr>
              <w:t>Ensuring public money is spent effectively.</w:t>
            </w:r>
          </w:p>
        </w:tc>
      </w:tr>
      <w:tr w:rsidR="009A79D6" w:rsidRPr="00AB60AE" w14:paraId="4CD70A22" w14:textId="77777777" w:rsidTr="009A79D6">
        <w:tc>
          <w:tcPr>
            <w:tcW w:w="2127" w:type="dxa"/>
          </w:tcPr>
          <w:p w14:paraId="256C3D67" w14:textId="77777777" w:rsidR="009A79D6" w:rsidRPr="00AB60AE" w:rsidRDefault="009A79D6" w:rsidP="009A79D6">
            <w:pPr>
              <w:pStyle w:val="ListParagraph"/>
              <w:ind w:left="0"/>
              <w:rPr>
                <w:rFonts w:ascii="Arial" w:hAnsi="Arial" w:cs="Arial"/>
                <w:sz w:val="20"/>
                <w:szCs w:val="20"/>
              </w:rPr>
            </w:pPr>
            <w:r w:rsidRPr="00AB60AE">
              <w:rPr>
                <w:rFonts w:ascii="Arial" w:hAnsi="Arial" w:cs="Arial"/>
                <w:sz w:val="20"/>
                <w:szCs w:val="20"/>
              </w:rPr>
              <w:t>Catholic Senior Executive Leader</w:t>
            </w:r>
          </w:p>
        </w:tc>
        <w:tc>
          <w:tcPr>
            <w:tcW w:w="6327" w:type="dxa"/>
          </w:tcPr>
          <w:p w14:paraId="447C5BC7" w14:textId="77777777" w:rsidR="009A79D6" w:rsidRPr="00AB60AE" w:rsidRDefault="009A79D6" w:rsidP="009A79D6">
            <w:pPr>
              <w:pStyle w:val="ListParagraph"/>
              <w:ind w:left="0"/>
              <w:rPr>
                <w:rFonts w:ascii="Arial" w:hAnsi="Arial" w:cs="Arial"/>
                <w:sz w:val="20"/>
                <w:szCs w:val="20"/>
              </w:rPr>
            </w:pPr>
            <w:r w:rsidRPr="00AB60AE">
              <w:rPr>
                <w:rFonts w:ascii="Arial" w:hAnsi="Arial" w:cs="Arial"/>
                <w:sz w:val="20"/>
                <w:szCs w:val="20"/>
              </w:rPr>
              <w:t xml:space="preserve">The CSEL is the Executive Leader of the Trust, and derives their authority from the Board. The Board delegate responsibility to the CSEL as laid out in the Appendix to the Scheme of Delegation. </w:t>
            </w:r>
          </w:p>
          <w:p w14:paraId="71D9C672" w14:textId="77777777" w:rsidR="009A79D6" w:rsidRPr="00AB60AE" w:rsidRDefault="009A79D6" w:rsidP="009A79D6">
            <w:pPr>
              <w:pStyle w:val="ListParagraph"/>
              <w:ind w:left="0"/>
              <w:rPr>
                <w:rFonts w:ascii="Arial" w:hAnsi="Arial" w:cs="Arial"/>
                <w:sz w:val="20"/>
                <w:szCs w:val="20"/>
              </w:rPr>
            </w:pPr>
          </w:p>
          <w:p w14:paraId="4A9EE57F" w14:textId="77777777" w:rsidR="009A79D6" w:rsidRPr="00AB60AE" w:rsidRDefault="009A79D6" w:rsidP="009A79D6">
            <w:pPr>
              <w:pStyle w:val="ListParagraph"/>
              <w:ind w:left="0"/>
              <w:rPr>
                <w:rFonts w:ascii="Arial" w:hAnsi="Arial" w:cs="Arial"/>
                <w:sz w:val="20"/>
                <w:szCs w:val="20"/>
              </w:rPr>
            </w:pPr>
            <w:r w:rsidRPr="00AB60AE">
              <w:rPr>
                <w:rFonts w:ascii="Arial" w:hAnsi="Arial" w:cs="Arial"/>
                <w:sz w:val="20"/>
                <w:szCs w:val="20"/>
              </w:rPr>
              <w:t xml:space="preserve">The CSEL is also the Accounting Officer, and has a statutory responsibility to ensure public money is spent effectively. </w:t>
            </w:r>
          </w:p>
        </w:tc>
      </w:tr>
      <w:tr w:rsidR="009A79D6" w:rsidRPr="00AB60AE" w14:paraId="6177B161" w14:textId="77777777" w:rsidTr="009A79D6">
        <w:tc>
          <w:tcPr>
            <w:tcW w:w="2127" w:type="dxa"/>
          </w:tcPr>
          <w:p w14:paraId="70ACA1C0" w14:textId="77777777" w:rsidR="009A79D6" w:rsidRPr="00AB60AE" w:rsidRDefault="009A79D6" w:rsidP="009A79D6">
            <w:pPr>
              <w:pStyle w:val="ListParagraph"/>
              <w:ind w:left="0"/>
              <w:rPr>
                <w:rFonts w:ascii="Arial" w:hAnsi="Arial" w:cs="Arial"/>
                <w:sz w:val="20"/>
                <w:szCs w:val="20"/>
              </w:rPr>
            </w:pPr>
            <w:r w:rsidRPr="00AB60AE">
              <w:rPr>
                <w:rFonts w:ascii="Arial" w:hAnsi="Arial" w:cs="Arial"/>
                <w:sz w:val="20"/>
                <w:szCs w:val="20"/>
              </w:rPr>
              <w:t>Local Governing Bodies</w:t>
            </w:r>
          </w:p>
        </w:tc>
        <w:tc>
          <w:tcPr>
            <w:tcW w:w="6327" w:type="dxa"/>
          </w:tcPr>
          <w:p w14:paraId="29C63611" w14:textId="77777777" w:rsidR="009A79D6" w:rsidRPr="00AB60AE" w:rsidRDefault="009A79D6" w:rsidP="009A79D6">
            <w:pPr>
              <w:pStyle w:val="ListParagraph"/>
              <w:ind w:left="0"/>
              <w:rPr>
                <w:rFonts w:ascii="Arial" w:hAnsi="Arial" w:cs="Arial"/>
                <w:sz w:val="20"/>
                <w:szCs w:val="20"/>
              </w:rPr>
            </w:pPr>
            <w:r w:rsidRPr="00AB60AE">
              <w:rPr>
                <w:rFonts w:ascii="Arial" w:hAnsi="Arial" w:cs="Arial"/>
                <w:sz w:val="20"/>
                <w:szCs w:val="20"/>
              </w:rPr>
              <w:t xml:space="preserve">Local Governing Boards are committees of and representatives </w:t>
            </w:r>
            <w:r>
              <w:rPr>
                <w:rFonts w:ascii="Arial" w:hAnsi="Arial" w:cs="Arial"/>
                <w:sz w:val="20"/>
                <w:szCs w:val="20"/>
              </w:rPr>
              <w:t xml:space="preserve">of </w:t>
            </w:r>
            <w:r w:rsidRPr="00AB60AE">
              <w:rPr>
                <w:rFonts w:ascii="Arial" w:hAnsi="Arial" w:cs="Arial"/>
                <w:sz w:val="20"/>
                <w:szCs w:val="20"/>
              </w:rPr>
              <w:t xml:space="preserve">the Board of Directors in each local </w:t>
            </w:r>
            <w:r w:rsidRPr="00AB60AE">
              <w:rPr>
                <w:rFonts w:ascii="Arial" w:hAnsi="Arial" w:cs="Arial"/>
                <w:sz w:val="20"/>
                <w:szCs w:val="20"/>
              </w:rPr>
              <w:lastRenderedPageBreak/>
              <w:t xml:space="preserve">community. There responsibilities are outlined with the Appendix to the Scheme of Delegation. </w:t>
            </w:r>
          </w:p>
          <w:p w14:paraId="3414F2A2" w14:textId="77777777" w:rsidR="009A79D6" w:rsidRPr="00AB60AE" w:rsidRDefault="009A79D6" w:rsidP="009A79D6">
            <w:pPr>
              <w:pStyle w:val="ListParagraph"/>
              <w:ind w:left="0"/>
              <w:rPr>
                <w:rFonts w:ascii="Arial" w:hAnsi="Arial" w:cs="Arial"/>
                <w:sz w:val="20"/>
                <w:szCs w:val="20"/>
              </w:rPr>
            </w:pPr>
          </w:p>
          <w:p w14:paraId="22ACFD21" w14:textId="77777777" w:rsidR="009A79D6" w:rsidRPr="00AB60AE" w:rsidRDefault="009A79D6" w:rsidP="009A79D6">
            <w:pPr>
              <w:pStyle w:val="ListParagraph"/>
              <w:ind w:left="0"/>
              <w:rPr>
                <w:rFonts w:ascii="Arial" w:hAnsi="Arial" w:cs="Arial"/>
                <w:sz w:val="20"/>
                <w:szCs w:val="20"/>
              </w:rPr>
            </w:pPr>
            <w:r w:rsidRPr="00AB60AE">
              <w:rPr>
                <w:rFonts w:ascii="Arial" w:hAnsi="Arial" w:cs="Arial"/>
                <w:sz w:val="20"/>
                <w:szCs w:val="20"/>
              </w:rPr>
              <w:t>Each Local Governing Body will consist of 8 individuals. Four foundation local governors appointed by the Bishop, one elected staff governor, two elected parent governors and the Headteacher as an ex-officio Foundation Governor.</w:t>
            </w:r>
          </w:p>
        </w:tc>
      </w:tr>
      <w:tr w:rsidR="009A79D6" w:rsidRPr="00AB60AE" w14:paraId="25CEFA6A" w14:textId="77777777" w:rsidTr="009A79D6">
        <w:tc>
          <w:tcPr>
            <w:tcW w:w="2127" w:type="dxa"/>
          </w:tcPr>
          <w:p w14:paraId="47DCC0A3" w14:textId="77777777" w:rsidR="009A79D6" w:rsidRPr="00AB60AE" w:rsidRDefault="009A79D6" w:rsidP="009A79D6">
            <w:pPr>
              <w:pStyle w:val="ListParagraph"/>
              <w:ind w:left="0"/>
              <w:rPr>
                <w:rFonts w:ascii="Arial" w:hAnsi="Arial" w:cs="Arial"/>
                <w:sz w:val="20"/>
                <w:szCs w:val="20"/>
              </w:rPr>
            </w:pPr>
            <w:r w:rsidRPr="00AB60AE">
              <w:rPr>
                <w:rFonts w:ascii="Arial" w:hAnsi="Arial" w:cs="Arial"/>
                <w:sz w:val="20"/>
                <w:szCs w:val="20"/>
              </w:rPr>
              <w:lastRenderedPageBreak/>
              <w:t>Headteacher</w:t>
            </w:r>
          </w:p>
        </w:tc>
        <w:tc>
          <w:tcPr>
            <w:tcW w:w="6327" w:type="dxa"/>
          </w:tcPr>
          <w:p w14:paraId="7AD7045A" w14:textId="77777777" w:rsidR="009A79D6" w:rsidRPr="00AB60AE" w:rsidRDefault="009A79D6" w:rsidP="009A79D6">
            <w:pPr>
              <w:pStyle w:val="ListParagraph"/>
              <w:ind w:left="0"/>
              <w:rPr>
                <w:rFonts w:ascii="Arial" w:hAnsi="Arial" w:cs="Arial"/>
                <w:sz w:val="20"/>
                <w:szCs w:val="20"/>
              </w:rPr>
            </w:pPr>
            <w:r w:rsidRPr="00AB60AE">
              <w:rPr>
                <w:rFonts w:ascii="Arial" w:hAnsi="Arial" w:cs="Arial"/>
                <w:sz w:val="20"/>
                <w:szCs w:val="20"/>
              </w:rPr>
              <w:t xml:space="preserve">The Lead Professional in each Academy. </w:t>
            </w:r>
          </w:p>
        </w:tc>
      </w:tr>
    </w:tbl>
    <w:p w14:paraId="106988F5" w14:textId="77777777" w:rsidR="009A79D6" w:rsidRPr="00AB60AE" w:rsidRDefault="009A79D6" w:rsidP="009A79D6">
      <w:pPr>
        <w:pStyle w:val="ListParagraph"/>
        <w:rPr>
          <w:rFonts w:ascii="Arial" w:hAnsi="Arial" w:cs="Arial"/>
          <w:sz w:val="20"/>
          <w:szCs w:val="20"/>
        </w:rPr>
      </w:pPr>
    </w:p>
    <w:p w14:paraId="3BB7C751" w14:textId="77777777" w:rsidR="009A79D6" w:rsidRPr="006E20FE" w:rsidRDefault="009A79D6" w:rsidP="009A79D6">
      <w:pPr>
        <w:pStyle w:val="ListParagraph"/>
        <w:numPr>
          <w:ilvl w:val="0"/>
          <w:numId w:val="84"/>
        </w:numPr>
        <w:spacing w:after="160" w:line="259" w:lineRule="auto"/>
        <w:rPr>
          <w:rFonts w:ascii="Arial" w:hAnsi="Arial" w:cs="Arial"/>
          <w:b/>
          <w:sz w:val="20"/>
          <w:szCs w:val="20"/>
          <w:u w:val="single"/>
        </w:rPr>
      </w:pPr>
      <w:r w:rsidRPr="00AB60AE">
        <w:rPr>
          <w:rFonts w:ascii="Arial" w:hAnsi="Arial" w:cs="Arial"/>
          <w:bCs/>
          <w:sz w:val="20"/>
          <w:szCs w:val="20"/>
        </w:rPr>
        <w:t>Within the structure of the St Teresa of Calcutta Catholic Academy Trust the Board are keen to abide by the principle of subsidiarity. Decisions will be taken at the most appropriate level.</w:t>
      </w:r>
    </w:p>
    <w:p w14:paraId="14663DA1" w14:textId="77777777" w:rsidR="009A79D6" w:rsidRPr="006E20FE" w:rsidRDefault="009A79D6" w:rsidP="009A79D6">
      <w:pPr>
        <w:pStyle w:val="ListParagraph"/>
        <w:spacing w:after="160" w:line="259" w:lineRule="auto"/>
        <w:rPr>
          <w:rFonts w:ascii="Arial" w:hAnsi="Arial" w:cs="Arial"/>
          <w:b/>
          <w:sz w:val="20"/>
          <w:szCs w:val="20"/>
          <w:u w:val="single"/>
        </w:rPr>
      </w:pPr>
    </w:p>
    <w:p w14:paraId="3156FCBE" w14:textId="77777777" w:rsidR="009A79D6" w:rsidRPr="00AB60AE" w:rsidRDefault="009A79D6" w:rsidP="009A79D6">
      <w:pPr>
        <w:rPr>
          <w:rFonts w:cs="Arial"/>
          <w:b/>
          <w:sz w:val="20"/>
          <w:szCs w:val="20"/>
        </w:rPr>
      </w:pPr>
      <w:r w:rsidRPr="00AB60AE">
        <w:rPr>
          <w:rFonts w:cs="Arial"/>
          <w:b/>
          <w:sz w:val="20"/>
          <w:szCs w:val="20"/>
        </w:rPr>
        <w:t>3. The Role of Local Governors</w:t>
      </w:r>
    </w:p>
    <w:p w14:paraId="712AC1CA" w14:textId="77777777" w:rsidR="009A79D6" w:rsidRPr="00AB60AE" w:rsidRDefault="009A79D6" w:rsidP="009A79D6">
      <w:pPr>
        <w:pStyle w:val="ListParagraph"/>
        <w:numPr>
          <w:ilvl w:val="0"/>
          <w:numId w:val="84"/>
        </w:numPr>
        <w:spacing w:after="160" w:line="259" w:lineRule="auto"/>
        <w:rPr>
          <w:rFonts w:ascii="Arial" w:hAnsi="Arial" w:cs="Arial"/>
          <w:bCs/>
          <w:sz w:val="20"/>
          <w:szCs w:val="20"/>
        </w:rPr>
      </w:pPr>
      <w:r w:rsidRPr="00AB60AE">
        <w:rPr>
          <w:rFonts w:ascii="Arial" w:hAnsi="Arial" w:cs="Arial"/>
          <w:bCs/>
          <w:sz w:val="20"/>
          <w:szCs w:val="20"/>
        </w:rPr>
        <w:t xml:space="preserve">Local Governors are essential within our Trust. They represent each community, and are the Board’s representatives. As noted in the scheme of delegation, there will be eight Local Governors (four foundation, two parent, one staff and the Headteacher).  Further detail of specific Local Governor information can be found in Section 6 of the Scheme of Delegation. </w:t>
      </w:r>
    </w:p>
    <w:p w14:paraId="10594824" w14:textId="77777777" w:rsidR="009A79D6" w:rsidRPr="00AB60AE" w:rsidRDefault="009A79D6" w:rsidP="009A79D6">
      <w:pPr>
        <w:pStyle w:val="ListParagraph"/>
        <w:rPr>
          <w:rFonts w:ascii="Arial" w:hAnsi="Arial" w:cs="Arial"/>
          <w:bCs/>
          <w:sz w:val="20"/>
          <w:szCs w:val="20"/>
        </w:rPr>
      </w:pPr>
    </w:p>
    <w:p w14:paraId="4C3133F7" w14:textId="77777777" w:rsidR="009A79D6" w:rsidRPr="00AB60AE" w:rsidRDefault="009A79D6" w:rsidP="009A79D6">
      <w:pPr>
        <w:pStyle w:val="ListParagraph"/>
        <w:numPr>
          <w:ilvl w:val="0"/>
          <w:numId w:val="84"/>
        </w:numPr>
        <w:spacing w:after="160" w:line="259" w:lineRule="auto"/>
        <w:rPr>
          <w:rFonts w:ascii="Arial" w:hAnsi="Arial" w:cs="Arial"/>
          <w:bCs/>
          <w:sz w:val="20"/>
          <w:szCs w:val="20"/>
        </w:rPr>
      </w:pPr>
      <w:r w:rsidRPr="00AB60AE">
        <w:rPr>
          <w:rFonts w:ascii="Arial" w:hAnsi="Arial" w:cs="Arial"/>
          <w:sz w:val="20"/>
          <w:szCs w:val="20"/>
        </w:rPr>
        <w:t>The Local Governing Body will adopt and comply with all policies, protocols and procedures of the Multi-Academy Trust Company, the Bishop and the Diocesan Bishop as communicated to the Local Governing Body from time to time.</w:t>
      </w:r>
    </w:p>
    <w:p w14:paraId="16A36EFD" w14:textId="77777777" w:rsidR="009A79D6" w:rsidRPr="00AB60AE" w:rsidRDefault="009A79D6" w:rsidP="009A79D6">
      <w:pPr>
        <w:pStyle w:val="ListParagraph"/>
        <w:rPr>
          <w:rFonts w:ascii="Arial" w:hAnsi="Arial" w:cs="Arial"/>
          <w:bCs/>
          <w:sz w:val="20"/>
          <w:szCs w:val="20"/>
        </w:rPr>
      </w:pPr>
    </w:p>
    <w:p w14:paraId="16E594BD" w14:textId="77777777" w:rsidR="009A79D6" w:rsidRPr="00AB60AE" w:rsidRDefault="009A79D6" w:rsidP="009A79D6">
      <w:pPr>
        <w:pStyle w:val="ListParagraph"/>
        <w:numPr>
          <w:ilvl w:val="0"/>
          <w:numId w:val="84"/>
        </w:numPr>
        <w:spacing w:after="160" w:line="259" w:lineRule="auto"/>
        <w:rPr>
          <w:rFonts w:ascii="Arial" w:hAnsi="Arial" w:cs="Arial"/>
          <w:bCs/>
          <w:sz w:val="20"/>
          <w:szCs w:val="20"/>
        </w:rPr>
      </w:pPr>
      <w:r w:rsidRPr="00AB60AE">
        <w:rPr>
          <w:rFonts w:ascii="Arial" w:hAnsi="Arial" w:cs="Arial"/>
          <w:bCs/>
          <w:sz w:val="20"/>
          <w:szCs w:val="20"/>
        </w:rPr>
        <w:t xml:space="preserve">Within the Appendix to the scheme of delegation Local Governors are asked to be mindful of decisions that may have employment implications for the Board of Directors as they employer of all Trust staff. </w:t>
      </w:r>
    </w:p>
    <w:p w14:paraId="74B5CEA2" w14:textId="77777777" w:rsidR="009A79D6" w:rsidRPr="00AB60AE" w:rsidRDefault="009A79D6" w:rsidP="009A79D6">
      <w:pPr>
        <w:pStyle w:val="Heading10"/>
        <w:widowControl w:val="0"/>
        <w:ind w:left="855" w:hanging="855"/>
        <w:jc w:val="both"/>
        <w:rPr>
          <w:caps/>
          <w:sz w:val="20"/>
        </w:rPr>
      </w:pPr>
      <w:r w:rsidRPr="00AB60AE">
        <w:rPr>
          <w:sz w:val="20"/>
        </w:rPr>
        <w:t>4. Meetings of the Local Governing Body</w:t>
      </w:r>
    </w:p>
    <w:p w14:paraId="7DC5182E" w14:textId="77777777" w:rsidR="009A79D6" w:rsidRPr="00AB60AE" w:rsidRDefault="009A79D6" w:rsidP="009A79D6">
      <w:pPr>
        <w:pStyle w:val="ListParagraph"/>
        <w:numPr>
          <w:ilvl w:val="0"/>
          <w:numId w:val="86"/>
        </w:numPr>
        <w:spacing w:after="160" w:line="259" w:lineRule="auto"/>
        <w:rPr>
          <w:rFonts w:ascii="Arial" w:hAnsi="Arial" w:cs="Arial"/>
          <w:sz w:val="20"/>
          <w:szCs w:val="20"/>
        </w:rPr>
      </w:pPr>
      <w:r w:rsidRPr="00AB60AE">
        <w:rPr>
          <w:rFonts w:ascii="Arial" w:hAnsi="Arial" w:cs="Arial"/>
          <w:sz w:val="20"/>
          <w:szCs w:val="20"/>
        </w:rPr>
        <w:t xml:space="preserve">The </w:t>
      </w:r>
      <w:r>
        <w:rPr>
          <w:rFonts w:ascii="Arial" w:hAnsi="Arial" w:cs="Arial"/>
          <w:sz w:val="20"/>
          <w:szCs w:val="20"/>
        </w:rPr>
        <w:t xml:space="preserve">Trust </w:t>
      </w:r>
      <w:r w:rsidRPr="00AB60AE">
        <w:rPr>
          <w:rFonts w:ascii="Arial" w:hAnsi="Arial" w:cs="Arial"/>
          <w:sz w:val="20"/>
          <w:szCs w:val="20"/>
        </w:rPr>
        <w:t xml:space="preserve">Board of Directors meets as a Full Board once per half term. There are also six meetings of the Resources Committee, four meetings of the Standards and Performance Committee. </w:t>
      </w:r>
    </w:p>
    <w:p w14:paraId="0D3DA7B5" w14:textId="77777777" w:rsidR="009A79D6" w:rsidRPr="00AB60AE" w:rsidRDefault="009A79D6" w:rsidP="009A79D6">
      <w:pPr>
        <w:pStyle w:val="ListParagraph"/>
        <w:rPr>
          <w:rFonts w:ascii="Arial" w:hAnsi="Arial" w:cs="Arial"/>
          <w:sz w:val="20"/>
          <w:szCs w:val="20"/>
        </w:rPr>
      </w:pPr>
    </w:p>
    <w:p w14:paraId="11577C23" w14:textId="77777777" w:rsidR="009A79D6" w:rsidRPr="00AB60AE" w:rsidRDefault="009A79D6" w:rsidP="009A79D6">
      <w:pPr>
        <w:pStyle w:val="ListParagraph"/>
        <w:numPr>
          <w:ilvl w:val="0"/>
          <w:numId w:val="86"/>
        </w:numPr>
        <w:spacing w:after="160" w:line="259" w:lineRule="auto"/>
        <w:rPr>
          <w:rFonts w:ascii="Arial" w:hAnsi="Arial" w:cs="Arial"/>
          <w:sz w:val="20"/>
          <w:szCs w:val="20"/>
        </w:rPr>
      </w:pPr>
      <w:r w:rsidRPr="00AB60AE">
        <w:rPr>
          <w:rFonts w:ascii="Arial" w:hAnsi="Arial" w:cs="Arial"/>
          <w:sz w:val="20"/>
          <w:szCs w:val="20"/>
        </w:rPr>
        <w:t xml:space="preserve">The Local Governing Body is able to regulate its proceedings as its members see fit (this is noted in section 6.7.1 of the scheme of delegation). </w:t>
      </w:r>
    </w:p>
    <w:p w14:paraId="6441F2BA" w14:textId="77777777" w:rsidR="009A79D6" w:rsidRPr="00AB60AE" w:rsidRDefault="009A79D6" w:rsidP="009A79D6">
      <w:pPr>
        <w:pStyle w:val="ListParagraph"/>
        <w:rPr>
          <w:rFonts w:ascii="Arial" w:hAnsi="Arial" w:cs="Arial"/>
          <w:sz w:val="20"/>
          <w:szCs w:val="20"/>
        </w:rPr>
      </w:pPr>
    </w:p>
    <w:p w14:paraId="5109A342" w14:textId="77777777" w:rsidR="009A79D6" w:rsidRDefault="009A79D6" w:rsidP="009A79D6">
      <w:pPr>
        <w:pStyle w:val="ListParagraph"/>
        <w:numPr>
          <w:ilvl w:val="0"/>
          <w:numId w:val="86"/>
        </w:numPr>
        <w:spacing w:after="160" w:line="259" w:lineRule="auto"/>
        <w:rPr>
          <w:rFonts w:ascii="Arial" w:hAnsi="Arial" w:cs="Arial"/>
          <w:sz w:val="20"/>
          <w:szCs w:val="20"/>
        </w:rPr>
      </w:pPr>
      <w:r w:rsidRPr="00AB60AE">
        <w:rPr>
          <w:rFonts w:ascii="Arial" w:hAnsi="Arial" w:cs="Arial"/>
          <w:sz w:val="20"/>
          <w:szCs w:val="20"/>
        </w:rPr>
        <w:t xml:space="preserve">In order to support the Board of Directors, the Local Governing Body are asked to meet once per term for normal business. The Board will suggest meeting window dates for these meetings to take place. This will ensure there is sufficient level of reporting consistency across the Trust. As per the scheme of delegation Local Governing Bodies are able to establish additional sub committees, but this is not recommended given the numbers of Local Governors. </w:t>
      </w:r>
    </w:p>
    <w:p w14:paraId="79C90512" w14:textId="77777777" w:rsidR="009A79D6" w:rsidRPr="006F3D84" w:rsidRDefault="009A79D6" w:rsidP="009A79D6">
      <w:pPr>
        <w:pStyle w:val="ListParagraph"/>
        <w:rPr>
          <w:rFonts w:ascii="Arial" w:hAnsi="Arial" w:cs="Arial"/>
          <w:sz w:val="20"/>
          <w:szCs w:val="20"/>
        </w:rPr>
      </w:pPr>
    </w:p>
    <w:p w14:paraId="2FD48B89" w14:textId="77777777" w:rsidR="009A79D6" w:rsidRPr="00AB60AE" w:rsidRDefault="009A79D6" w:rsidP="009A79D6">
      <w:pPr>
        <w:pStyle w:val="ListParagraph"/>
        <w:numPr>
          <w:ilvl w:val="0"/>
          <w:numId w:val="86"/>
        </w:numPr>
        <w:spacing w:after="160" w:line="259" w:lineRule="auto"/>
        <w:rPr>
          <w:rFonts w:ascii="Arial" w:hAnsi="Arial" w:cs="Arial"/>
          <w:sz w:val="20"/>
          <w:szCs w:val="20"/>
        </w:rPr>
      </w:pPr>
      <w:r w:rsidRPr="7B3681A5">
        <w:rPr>
          <w:rFonts w:ascii="Arial" w:hAnsi="Arial" w:cs="Arial"/>
          <w:sz w:val="20"/>
          <w:szCs w:val="20"/>
        </w:rPr>
        <w:t>Each Local Governing Body is also asked to meet at the beginning of the academic year to review pupil outcomes for the previous year, note any Trust wide policies for September implementation and scrutinise updated school improvement priorities.</w:t>
      </w:r>
    </w:p>
    <w:p w14:paraId="07F9D453" w14:textId="77777777" w:rsidR="009A79D6" w:rsidRPr="00AB60AE" w:rsidRDefault="009A79D6" w:rsidP="009A79D6">
      <w:pPr>
        <w:pStyle w:val="ListParagraph"/>
        <w:rPr>
          <w:rFonts w:ascii="Arial" w:hAnsi="Arial" w:cs="Arial"/>
          <w:sz w:val="20"/>
          <w:szCs w:val="20"/>
        </w:rPr>
      </w:pPr>
    </w:p>
    <w:p w14:paraId="1653278E" w14:textId="2F53ECB3" w:rsidR="009A79D6" w:rsidRPr="00AB60AE" w:rsidRDefault="009A79D6" w:rsidP="009A79D6">
      <w:pPr>
        <w:pStyle w:val="ListParagraph"/>
        <w:numPr>
          <w:ilvl w:val="0"/>
          <w:numId w:val="86"/>
        </w:numPr>
        <w:spacing w:after="160" w:line="259" w:lineRule="auto"/>
        <w:rPr>
          <w:rFonts w:ascii="Arial" w:hAnsi="Arial" w:cs="Arial"/>
          <w:sz w:val="20"/>
          <w:szCs w:val="20"/>
        </w:rPr>
      </w:pPr>
      <w:r w:rsidRPr="00AB60AE">
        <w:rPr>
          <w:rFonts w:ascii="Arial" w:hAnsi="Arial" w:cs="Arial"/>
          <w:sz w:val="20"/>
          <w:szCs w:val="20"/>
        </w:rPr>
        <w:t xml:space="preserve">Each Local Governing Board </w:t>
      </w:r>
      <w:r w:rsidRPr="00AB60AE">
        <w:rPr>
          <w:rFonts w:ascii="Arial" w:hAnsi="Arial" w:cs="Arial"/>
          <w:b/>
          <w:bCs/>
          <w:i/>
          <w:iCs/>
          <w:sz w:val="20"/>
          <w:szCs w:val="20"/>
        </w:rPr>
        <w:t>must also nominate three members (nominally Foundation Governors) to serve on the Local Pay Committee</w:t>
      </w:r>
      <w:r w:rsidRPr="00AB60AE">
        <w:rPr>
          <w:rFonts w:ascii="Arial" w:hAnsi="Arial" w:cs="Arial"/>
          <w:sz w:val="20"/>
          <w:szCs w:val="20"/>
        </w:rPr>
        <w:t>. This Local Pay Committee must meet separately from the Full Local Governing Body to consider pay progression for all teaching staff (with the exception of the Headteacher) as recommended by the Headteacher. This Local Pay Committee must take place by November 30</w:t>
      </w:r>
      <w:r w:rsidRPr="00AB60AE">
        <w:rPr>
          <w:rFonts w:ascii="Arial" w:hAnsi="Arial" w:cs="Arial"/>
          <w:sz w:val="20"/>
          <w:szCs w:val="20"/>
          <w:vertAlign w:val="superscript"/>
        </w:rPr>
        <w:t>th</w:t>
      </w:r>
      <w:r w:rsidRPr="00AB60AE">
        <w:rPr>
          <w:rFonts w:ascii="Arial" w:hAnsi="Arial" w:cs="Arial"/>
          <w:sz w:val="20"/>
          <w:szCs w:val="20"/>
        </w:rPr>
        <w:t xml:space="preserve"> each academic year. </w:t>
      </w:r>
    </w:p>
    <w:p w14:paraId="0F213D4B" w14:textId="77777777" w:rsidR="009A79D6" w:rsidRPr="00AB60AE" w:rsidRDefault="009A79D6" w:rsidP="009A79D6">
      <w:pPr>
        <w:pStyle w:val="ListParagraph"/>
        <w:rPr>
          <w:rFonts w:ascii="Arial" w:hAnsi="Arial" w:cs="Arial"/>
          <w:sz w:val="20"/>
          <w:szCs w:val="20"/>
        </w:rPr>
      </w:pPr>
    </w:p>
    <w:p w14:paraId="09391D66" w14:textId="77777777" w:rsidR="009A79D6" w:rsidRPr="00AB60AE" w:rsidRDefault="009A79D6" w:rsidP="009A79D6">
      <w:pPr>
        <w:pStyle w:val="ListParagraph"/>
        <w:numPr>
          <w:ilvl w:val="0"/>
          <w:numId w:val="86"/>
        </w:numPr>
        <w:spacing w:after="160" w:line="259" w:lineRule="auto"/>
        <w:rPr>
          <w:rFonts w:ascii="Arial" w:hAnsi="Arial" w:cs="Arial"/>
          <w:sz w:val="20"/>
          <w:szCs w:val="20"/>
        </w:rPr>
      </w:pPr>
      <w:r w:rsidRPr="00AB60AE">
        <w:rPr>
          <w:rFonts w:ascii="Arial" w:hAnsi="Arial" w:cs="Arial"/>
          <w:sz w:val="20"/>
          <w:szCs w:val="20"/>
        </w:rPr>
        <w:t>Headteacher performance management is nominally led by the Catholic Senior Executive Leader, in consultation with Local Governors</w:t>
      </w:r>
      <w:r>
        <w:rPr>
          <w:rFonts w:ascii="Arial" w:hAnsi="Arial" w:cs="Arial"/>
          <w:sz w:val="20"/>
          <w:szCs w:val="20"/>
        </w:rPr>
        <w:t xml:space="preserve">. </w:t>
      </w:r>
      <w:r w:rsidRPr="00AB60AE">
        <w:rPr>
          <w:rFonts w:ascii="Arial" w:hAnsi="Arial" w:cs="Arial"/>
          <w:sz w:val="20"/>
          <w:szCs w:val="20"/>
        </w:rPr>
        <w:t xml:space="preserve">Headteacher and other Trust Central Officer pay </w:t>
      </w:r>
      <w:r w:rsidRPr="00AB60AE">
        <w:rPr>
          <w:rFonts w:ascii="Arial" w:hAnsi="Arial" w:cs="Arial"/>
          <w:sz w:val="20"/>
          <w:szCs w:val="20"/>
        </w:rPr>
        <w:lastRenderedPageBreak/>
        <w:t xml:space="preserve">progression (including that of the Catholic Senior Executive Leader) is considered by the Directors Pay Committee. </w:t>
      </w:r>
    </w:p>
    <w:p w14:paraId="6F29798A" w14:textId="77777777" w:rsidR="009A79D6" w:rsidRPr="00AB60AE" w:rsidRDefault="009A79D6" w:rsidP="009A79D6">
      <w:pPr>
        <w:pStyle w:val="ListParagraph"/>
        <w:rPr>
          <w:rFonts w:ascii="Arial" w:hAnsi="Arial" w:cs="Arial"/>
          <w:sz w:val="20"/>
          <w:szCs w:val="20"/>
        </w:rPr>
      </w:pPr>
    </w:p>
    <w:p w14:paraId="252898C6" w14:textId="41AC60B3" w:rsidR="009A79D6" w:rsidRDefault="009A79D6" w:rsidP="009A79D6">
      <w:pPr>
        <w:pStyle w:val="ListParagraph"/>
        <w:numPr>
          <w:ilvl w:val="0"/>
          <w:numId w:val="86"/>
        </w:numPr>
        <w:spacing w:after="160" w:line="259" w:lineRule="auto"/>
        <w:rPr>
          <w:rFonts w:ascii="Arial" w:hAnsi="Arial" w:cs="Arial"/>
          <w:sz w:val="20"/>
          <w:szCs w:val="20"/>
        </w:rPr>
      </w:pPr>
      <w:r w:rsidRPr="00AB60AE">
        <w:rPr>
          <w:rFonts w:ascii="Arial" w:hAnsi="Arial" w:cs="Arial"/>
          <w:sz w:val="20"/>
          <w:szCs w:val="20"/>
        </w:rPr>
        <w:t xml:space="preserve">The Catholic Senior Executive Leader (as noted in Section A11 of the Appendix to the Scheme of Delegation) will provide for all Local Governing Bodies key agenda items over the course of the meeting cycle. Local Headteachers, and Local Governors are also entitled to add to any agenda local items as they see fit. </w:t>
      </w:r>
    </w:p>
    <w:p w14:paraId="4F45B318" w14:textId="77777777" w:rsidR="009A79D6" w:rsidRPr="009A79D6" w:rsidRDefault="009A79D6" w:rsidP="009A79D6">
      <w:pPr>
        <w:pStyle w:val="ListParagraph"/>
        <w:rPr>
          <w:rFonts w:ascii="Arial" w:hAnsi="Arial" w:cs="Arial"/>
          <w:sz w:val="20"/>
          <w:szCs w:val="20"/>
        </w:rPr>
      </w:pPr>
    </w:p>
    <w:p w14:paraId="054532AE" w14:textId="77777777" w:rsidR="009A79D6" w:rsidRPr="00AB60AE" w:rsidRDefault="009A79D6" w:rsidP="009A79D6">
      <w:pPr>
        <w:pStyle w:val="ListParagraph"/>
        <w:numPr>
          <w:ilvl w:val="0"/>
          <w:numId w:val="86"/>
        </w:numPr>
        <w:spacing w:after="160" w:line="259" w:lineRule="auto"/>
        <w:jc w:val="left"/>
        <w:rPr>
          <w:rFonts w:ascii="Arial" w:hAnsi="Arial" w:cs="Arial"/>
          <w:sz w:val="20"/>
          <w:szCs w:val="20"/>
        </w:rPr>
      </w:pPr>
      <w:r w:rsidRPr="00AB60AE">
        <w:rPr>
          <w:rFonts w:ascii="Arial" w:hAnsi="Arial" w:cs="Arial"/>
          <w:sz w:val="20"/>
          <w:szCs w:val="20"/>
        </w:rPr>
        <w:t xml:space="preserve">The draft agenda items for each meeting as part of this cycle are provided below in section </w:t>
      </w:r>
      <w:r>
        <w:rPr>
          <w:rFonts w:ascii="Arial" w:hAnsi="Arial" w:cs="Arial"/>
          <w:sz w:val="20"/>
          <w:szCs w:val="20"/>
        </w:rPr>
        <w:t>6.</w:t>
      </w:r>
    </w:p>
    <w:p w14:paraId="4AB5E0A7" w14:textId="77777777" w:rsidR="009A79D6" w:rsidRPr="00AB60AE" w:rsidRDefault="009A79D6" w:rsidP="009A79D6">
      <w:pPr>
        <w:pStyle w:val="ListParagraph"/>
        <w:rPr>
          <w:rFonts w:ascii="Arial" w:hAnsi="Arial" w:cs="Arial"/>
          <w:sz w:val="20"/>
          <w:szCs w:val="20"/>
        </w:rPr>
      </w:pPr>
    </w:p>
    <w:p w14:paraId="56042837" w14:textId="372B8BF8" w:rsidR="0067674E" w:rsidRPr="0067674E" w:rsidRDefault="009A79D6" w:rsidP="0067674E">
      <w:pPr>
        <w:pStyle w:val="ListParagraph"/>
        <w:numPr>
          <w:ilvl w:val="0"/>
          <w:numId w:val="86"/>
        </w:numPr>
        <w:spacing w:after="160" w:line="259" w:lineRule="auto"/>
        <w:jc w:val="left"/>
        <w:rPr>
          <w:rFonts w:ascii="Arial" w:hAnsi="Arial" w:cs="Arial"/>
          <w:sz w:val="20"/>
          <w:szCs w:val="20"/>
        </w:rPr>
      </w:pPr>
      <w:r w:rsidRPr="00AB60AE">
        <w:rPr>
          <w:rFonts w:ascii="Arial" w:hAnsi="Arial" w:cs="Arial"/>
          <w:sz w:val="20"/>
          <w:szCs w:val="20"/>
        </w:rPr>
        <w:t xml:space="preserve">It is asked that minutes of Local Governing Board meetings are shared with the Catholic Senior Executive Leader once they have been approved by the Chair of the Local Governing Board. </w:t>
      </w:r>
    </w:p>
    <w:p w14:paraId="4F0963A5" w14:textId="77777777" w:rsidR="009A79D6" w:rsidRPr="00AB60AE" w:rsidRDefault="009A79D6" w:rsidP="009A79D6">
      <w:pPr>
        <w:rPr>
          <w:rFonts w:cs="Arial"/>
          <w:b/>
          <w:bCs/>
          <w:sz w:val="20"/>
          <w:szCs w:val="20"/>
        </w:rPr>
      </w:pPr>
      <w:r w:rsidRPr="00AB60AE">
        <w:rPr>
          <w:rFonts w:cs="Arial"/>
          <w:b/>
          <w:bCs/>
          <w:sz w:val="20"/>
          <w:szCs w:val="20"/>
        </w:rPr>
        <w:t>5. Application of the Scheme of Delegation</w:t>
      </w:r>
    </w:p>
    <w:p w14:paraId="66B119F6" w14:textId="77777777" w:rsidR="009A79D6" w:rsidRPr="00AB60AE" w:rsidRDefault="009A79D6" w:rsidP="009A79D6">
      <w:pPr>
        <w:pStyle w:val="ListParagraph"/>
        <w:numPr>
          <w:ilvl w:val="0"/>
          <w:numId w:val="76"/>
        </w:numPr>
        <w:spacing w:after="160" w:line="259" w:lineRule="auto"/>
        <w:jc w:val="left"/>
        <w:rPr>
          <w:rFonts w:ascii="Arial" w:hAnsi="Arial" w:cs="Arial"/>
          <w:b/>
          <w:bCs/>
          <w:sz w:val="20"/>
          <w:szCs w:val="20"/>
        </w:rPr>
      </w:pPr>
      <w:r w:rsidRPr="00AB60AE">
        <w:rPr>
          <w:rFonts w:ascii="Arial" w:hAnsi="Arial" w:cs="Arial"/>
          <w:sz w:val="20"/>
          <w:szCs w:val="20"/>
        </w:rPr>
        <w:t>The Appendix to the scheme of delegation should be read by all Local Governors and stakeholders to provide context to the way that the St Teresa of Calcutta Catholic Academy Trust operates its Governance structure</w:t>
      </w:r>
      <w:r w:rsidRPr="00AB60AE">
        <w:rPr>
          <w:rFonts w:ascii="Arial" w:hAnsi="Arial" w:cs="Arial"/>
          <w:b/>
          <w:bCs/>
          <w:sz w:val="20"/>
          <w:szCs w:val="20"/>
        </w:rPr>
        <w:t xml:space="preserve">. </w:t>
      </w:r>
    </w:p>
    <w:p w14:paraId="333DE861" w14:textId="77777777" w:rsidR="009A79D6" w:rsidRPr="00AB60AE" w:rsidRDefault="009A79D6" w:rsidP="009A79D6">
      <w:pPr>
        <w:pStyle w:val="ListParagraph"/>
        <w:rPr>
          <w:rFonts w:ascii="Arial" w:hAnsi="Arial" w:cs="Arial"/>
          <w:b/>
          <w:bCs/>
          <w:sz w:val="20"/>
          <w:szCs w:val="20"/>
        </w:rPr>
      </w:pPr>
    </w:p>
    <w:p w14:paraId="6908AE4C" w14:textId="55F28FF3" w:rsidR="009A79D6" w:rsidRPr="00AB60AE" w:rsidRDefault="009A79D6" w:rsidP="009A79D6">
      <w:pPr>
        <w:pStyle w:val="ListParagraph"/>
        <w:numPr>
          <w:ilvl w:val="0"/>
          <w:numId w:val="76"/>
        </w:numPr>
        <w:spacing w:after="160" w:line="259" w:lineRule="auto"/>
        <w:jc w:val="left"/>
        <w:rPr>
          <w:rFonts w:ascii="Arial" w:hAnsi="Arial" w:cs="Arial"/>
          <w:b/>
          <w:bCs/>
          <w:sz w:val="20"/>
          <w:szCs w:val="20"/>
        </w:rPr>
      </w:pPr>
      <w:r w:rsidRPr="00AB60AE">
        <w:rPr>
          <w:rFonts w:ascii="Arial" w:hAnsi="Arial" w:cs="Arial"/>
          <w:sz w:val="20"/>
          <w:szCs w:val="20"/>
        </w:rPr>
        <w:t>The Scheme of Delegation is reviewed regularly by the Board of Directors following input from the Catholic Senior Executive Leader. The Scheme is designed to ensure that decision</w:t>
      </w:r>
      <w:r>
        <w:rPr>
          <w:rFonts w:ascii="Arial" w:hAnsi="Arial" w:cs="Arial"/>
          <w:sz w:val="20"/>
          <w:szCs w:val="20"/>
        </w:rPr>
        <w:t xml:space="preserve">s </w:t>
      </w:r>
      <w:r w:rsidRPr="00AB60AE">
        <w:rPr>
          <w:rFonts w:ascii="Arial" w:hAnsi="Arial" w:cs="Arial"/>
          <w:sz w:val="20"/>
          <w:szCs w:val="20"/>
        </w:rPr>
        <w:t xml:space="preserve">are made at the most appropriate level. </w:t>
      </w:r>
    </w:p>
    <w:p w14:paraId="0D138A61" w14:textId="77777777" w:rsidR="009A79D6" w:rsidRPr="00AB60AE" w:rsidRDefault="009A79D6" w:rsidP="009A79D6">
      <w:pPr>
        <w:pStyle w:val="ListParagraph"/>
        <w:rPr>
          <w:rFonts w:ascii="Arial" w:hAnsi="Arial" w:cs="Arial"/>
          <w:b/>
          <w:bCs/>
          <w:sz w:val="20"/>
          <w:szCs w:val="20"/>
        </w:rPr>
      </w:pPr>
    </w:p>
    <w:p w14:paraId="41B06CE0" w14:textId="77777777" w:rsidR="009A79D6" w:rsidRPr="00AB60AE" w:rsidRDefault="009A79D6" w:rsidP="009A79D6">
      <w:pPr>
        <w:pStyle w:val="ListParagraph"/>
        <w:numPr>
          <w:ilvl w:val="0"/>
          <w:numId w:val="76"/>
        </w:numPr>
        <w:spacing w:after="160" w:line="259" w:lineRule="auto"/>
        <w:jc w:val="left"/>
        <w:rPr>
          <w:rFonts w:ascii="Arial" w:hAnsi="Arial" w:cs="Arial"/>
          <w:b/>
          <w:bCs/>
          <w:sz w:val="20"/>
          <w:szCs w:val="20"/>
        </w:rPr>
      </w:pPr>
      <w:r w:rsidRPr="00AB60AE">
        <w:rPr>
          <w:rFonts w:ascii="Arial" w:hAnsi="Arial" w:cs="Arial"/>
          <w:sz w:val="20"/>
          <w:szCs w:val="20"/>
        </w:rPr>
        <w:t xml:space="preserve">For ease of reference for Directors, Local Governors and Headteacher the Appendix to the Scheme of Delegation has been letter by section (A-J) and then each element has been numbered. </w:t>
      </w:r>
    </w:p>
    <w:p w14:paraId="284DABB6" w14:textId="77777777" w:rsidR="009A79D6" w:rsidRPr="00AB60AE" w:rsidRDefault="009A79D6" w:rsidP="009A79D6">
      <w:pPr>
        <w:pStyle w:val="ListParagraph"/>
        <w:rPr>
          <w:rFonts w:ascii="Arial" w:hAnsi="Arial" w:cs="Arial"/>
          <w:b/>
          <w:bCs/>
          <w:sz w:val="20"/>
          <w:szCs w:val="20"/>
        </w:rPr>
      </w:pPr>
    </w:p>
    <w:p w14:paraId="46C132E5" w14:textId="77777777" w:rsidR="009A79D6" w:rsidRPr="00AB60AE" w:rsidRDefault="009A79D6" w:rsidP="009A79D6">
      <w:pPr>
        <w:pStyle w:val="ListParagraph"/>
        <w:numPr>
          <w:ilvl w:val="0"/>
          <w:numId w:val="76"/>
        </w:numPr>
        <w:spacing w:after="160" w:line="259" w:lineRule="auto"/>
        <w:jc w:val="left"/>
        <w:rPr>
          <w:rFonts w:ascii="Arial" w:hAnsi="Arial" w:cs="Arial"/>
          <w:b/>
          <w:bCs/>
          <w:sz w:val="20"/>
          <w:szCs w:val="20"/>
        </w:rPr>
      </w:pPr>
      <w:r>
        <w:rPr>
          <w:rFonts w:ascii="Arial" w:hAnsi="Arial" w:cs="Arial"/>
          <w:sz w:val="20"/>
          <w:szCs w:val="20"/>
        </w:rPr>
        <w:t xml:space="preserve">The following tables seek to clarify for Local Governors their exact roles and remits. </w:t>
      </w:r>
    </w:p>
    <w:p w14:paraId="7E136DBD" w14:textId="77777777" w:rsidR="009A79D6" w:rsidRPr="00AB60AE" w:rsidRDefault="009A79D6" w:rsidP="009A79D6">
      <w:pPr>
        <w:pStyle w:val="NoSpacing"/>
        <w:ind w:left="720"/>
        <w:rPr>
          <w:sz w:val="20"/>
          <w:szCs w:val="20"/>
          <w:u w:val="single"/>
        </w:rPr>
      </w:pPr>
      <w:r w:rsidRPr="00AB60AE">
        <w:rPr>
          <w:sz w:val="20"/>
          <w:szCs w:val="20"/>
          <w:u w:val="single"/>
        </w:rPr>
        <w:t>A – Governance</w:t>
      </w:r>
    </w:p>
    <w:p w14:paraId="4A65D562" w14:textId="77777777" w:rsidR="009A79D6" w:rsidRPr="00AB60AE" w:rsidRDefault="009A79D6" w:rsidP="009A79D6">
      <w:pPr>
        <w:pStyle w:val="NoSpacing"/>
        <w:ind w:left="720"/>
        <w:rPr>
          <w:sz w:val="20"/>
          <w:szCs w:val="20"/>
          <w:u w:val="single"/>
        </w:rPr>
      </w:pPr>
    </w:p>
    <w:tbl>
      <w:tblPr>
        <w:tblStyle w:val="TableGrid"/>
        <w:tblW w:w="0" w:type="auto"/>
        <w:tblInd w:w="720" w:type="dxa"/>
        <w:tblLook w:val="04A0" w:firstRow="1" w:lastRow="0" w:firstColumn="1" w:lastColumn="0" w:noHBand="0" w:noVBand="1"/>
      </w:tblPr>
      <w:tblGrid>
        <w:gridCol w:w="8296"/>
      </w:tblGrid>
      <w:tr w:rsidR="009A79D6" w:rsidRPr="00AB60AE" w14:paraId="32EE0C0A" w14:textId="77777777" w:rsidTr="009A79D6">
        <w:tc>
          <w:tcPr>
            <w:tcW w:w="8296" w:type="dxa"/>
          </w:tcPr>
          <w:p w14:paraId="3FB7F5D4" w14:textId="77777777" w:rsidR="009A79D6" w:rsidRDefault="009A79D6" w:rsidP="009A79D6">
            <w:pPr>
              <w:pStyle w:val="NoSpacing"/>
              <w:numPr>
                <w:ilvl w:val="0"/>
                <w:numId w:val="76"/>
              </w:numPr>
              <w:jc w:val="left"/>
              <w:rPr>
                <w:sz w:val="20"/>
                <w:szCs w:val="20"/>
              </w:rPr>
            </w:pPr>
            <w:r>
              <w:rPr>
                <w:sz w:val="20"/>
                <w:szCs w:val="20"/>
              </w:rPr>
              <w:t>Local Governing Bodies are asked to meet termly, and also hold one meeting at the beginning of the Academic Year, and one Local Pay Committee meeting before November 30</w:t>
            </w:r>
            <w:r w:rsidRPr="00AB60AE">
              <w:rPr>
                <w:sz w:val="20"/>
                <w:szCs w:val="20"/>
                <w:vertAlign w:val="superscript"/>
              </w:rPr>
              <w:t>th</w:t>
            </w:r>
            <w:r>
              <w:rPr>
                <w:sz w:val="20"/>
                <w:szCs w:val="20"/>
              </w:rPr>
              <w:t xml:space="preserve"> following the completion of the local appraisal cycle.</w:t>
            </w:r>
          </w:p>
          <w:p w14:paraId="0F5EAF12" w14:textId="77777777" w:rsidR="009A79D6" w:rsidRDefault="009A79D6" w:rsidP="009A79D6">
            <w:pPr>
              <w:pStyle w:val="NoSpacing"/>
              <w:numPr>
                <w:ilvl w:val="0"/>
                <w:numId w:val="76"/>
              </w:numPr>
              <w:jc w:val="left"/>
              <w:rPr>
                <w:sz w:val="20"/>
                <w:szCs w:val="20"/>
              </w:rPr>
            </w:pPr>
            <w:r>
              <w:rPr>
                <w:sz w:val="20"/>
                <w:szCs w:val="20"/>
              </w:rPr>
              <w:t xml:space="preserve">Local Governing Bodies are asked to complete an annual skills Audit. </w:t>
            </w:r>
          </w:p>
          <w:p w14:paraId="3E6EEBFA" w14:textId="77777777" w:rsidR="009A79D6" w:rsidRDefault="009A79D6" w:rsidP="009A79D6">
            <w:pPr>
              <w:pStyle w:val="NoSpacing"/>
              <w:numPr>
                <w:ilvl w:val="0"/>
                <w:numId w:val="76"/>
              </w:numPr>
              <w:jc w:val="left"/>
              <w:rPr>
                <w:sz w:val="20"/>
                <w:szCs w:val="20"/>
              </w:rPr>
            </w:pPr>
            <w:r>
              <w:rPr>
                <w:sz w:val="20"/>
                <w:szCs w:val="20"/>
              </w:rPr>
              <w:t>Local Governing Bodies are asked to complete a review of their own effectiveness.</w:t>
            </w:r>
          </w:p>
          <w:p w14:paraId="405FB6A1" w14:textId="77777777" w:rsidR="009A79D6" w:rsidRPr="00664647" w:rsidRDefault="009A79D6" w:rsidP="009A79D6">
            <w:pPr>
              <w:pStyle w:val="NoSpacing"/>
              <w:numPr>
                <w:ilvl w:val="0"/>
                <w:numId w:val="76"/>
              </w:numPr>
              <w:jc w:val="left"/>
              <w:rPr>
                <w:sz w:val="20"/>
                <w:szCs w:val="20"/>
              </w:rPr>
            </w:pPr>
            <w:r>
              <w:rPr>
                <w:sz w:val="20"/>
                <w:szCs w:val="20"/>
              </w:rPr>
              <w:t>The CSEL will provide for each Academy proposed agenda items.</w:t>
            </w:r>
          </w:p>
        </w:tc>
      </w:tr>
    </w:tbl>
    <w:p w14:paraId="7150B565" w14:textId="77777777" w:rsidR="009A79D6" w:rsidRPr="00AB60AE" w:rsidRDefault="009A79D6" w:rsidP="009A79D6">
      <w:pPr>
        <w:pStyle w:val="NoSpacing"/>
        <w:ind w:left="720"/>
        <w:rPr>
          <w:sz w:val="20"/>
          <w:szCs w:val="20"/>
        </w:rPr>
      </w:pPr>
    </w:p>
    <w:p w14:paraId="404BD4C2" w14:textId="77777777" w:rsidR="009A79D6" w:rsidRPr="00AB60AE" w:rsidRDefault="009A79D6" w:rsidP="009A79D6">
      <w:pPr>
        <w:pStyle w:val="NoSpacing"/>
        <w:ind w:left="720"/>
        <w:rPr>
          <w:sz w:val="20"/>
          <w:szCs w:val="20"/>
          <w:u w:val="single"/>
        </w:rPr>
      </w:pPr>
      <w:r w:rsidRPr="00AB60AE">
        <w:rPr>
          <w:sz w:val="20"/>
          <w:szCs w:val="20"/>
          <w:u w:val="single"/>
        </w:rPr>
        <w:t>B Finance</w:t>
      </w:r>
    </w:p>
    <w:p w14:paraId="382DF410" w14:textId="77777777" w:rsidR="009A79D6" w:rsidRPr="00AB60AE" w:rsidRDefault="009A79D6" w:rsidP="009A79D6">
      <w:pPr>
        <w:pStyle w:val="NoSpacing"/>
        <w:ind w:left="720"/>
        <w:rPr>
          <w:sz w:val="20"/>
          <w:szCs w:val="20"/>
          <w:u w:val="single"/>
        </w:rPr>
      </w:pPr>
    </w:p>
    <w:tbl>
      <w:tblPr>
        <w:tblStyle w:val="TableGrid"/>
        <w:tblW w:w="0" w:type="auto"/>
        <w:tblInd w:w="720" w:type="dxa"/>
        <w:tblLook w:val="04A0" w:firstRow="1" w:lastRow="0" w:firstColumn="1" w:lastColumn="0" w:noHBand="0" w:noVBand="1"/>
      </w:tblPr>
      <w:tblGrid>
        <w:gridCol w:w="8296"/>
      </w:tblGrid>
      <w:tr w:rsidR="009A79D6" w:rsidRPr="00AB60AE" w14:paraId="2865FD51" w14:textId="77777777" w:rsidTr="009A79D6">
        <w:tc>
          <w:tcPr>
            <w:tcW w:w="8296" w:type="dxa"/>
          </w:tcPr>
          <w:p w14:paraId="55F8DEA1" w14:textId="77777777" w:rsidR="009A79D6" w:rsidRDefault="009A79D6" w:rsidP="009A79D6">
            <w:pPr>
              <w:pStyle w:val="NoSpacing"/>
              <w:numPr>
                <w:ilvl w:val="0"/>
                <w:numId w:val="76"/>
              </w:numPr>
              <w:jc w:val="left"/>
              <w:rPr>
                <w:sz w:val="20"/>
                <w:szCs w:val="20"/>
              </w:rPr>
            </w:pPr>
            <w:r>
              <w:rPr>
                <w:sz w:val="20"/>
                <w:szCs w:val="20"/>
              </w:rPr>
              <w:t>Local Governing Bodies are asked to nominate one individual to be responsible for delegated finance.</w:t>
            </w:r>
          </w:p>
          <w:p w14:paraId="4781B801" w14:textId="77777777" w:rsidR="009A79D6" w:rsidRDefault="009A79D6" w:rsidP="009A79D6">
            <w:pPr>
              <w:pStyle w:val="NoSpacing"/>
              <w:numPr>
                <w:ilvl w:val="0"/>
                <w:numId w:val="76"/>
              </w:numPr>
              <w:jc w:val="left"/>
              <w:rPr>
                <w:sz w:val="20"/>
                <w:szCs w:val="20"/>
              </w:rPr>
            </w:pPr>
            <w:r>
              <w:rPr>
                <w:sz w:val="20"/>
                <w:szCs w:val="20"/>
              </w:rPr>
              <w:t xml:space="preserve">Financial decisions can be made at local level in line with Trust wide financial policies that will be laid out within the Financial Scheme of Delegation. </w:t>
            </w:r>
          </w:p>
          <w:p w14:paraId="0F902848" w14:textId="3C08F385" w:rsidR="009A79D6" w:rsidRPr="00AB60AE" w:rsidRDefault="009A79D6" w:rsidP="009A79D6">
            <w:pPr>
              <w:pStyle w:val="NoSpacing"/>
              <w:numPr>
                <w:ilvl w:val="0"/>
                <w:numId w:val="76"/>
              </w:numPr>
              <w:jc w:val="left"/>
              <w:rPr>
                <w:sz w:val="20"/>
                <w:szCs w:val="20"/>
              </w:rPr>
            </w:pPr>
            <w:r>
              <w:rPr>
                <w:sz w:val="20"/>
                <w:szCs w:val="20"/>
              </w:rPr>
              <w:t xml:space="preserve">Annual budget preparation (element B3) will take place with the Headteacher, Chief Financial Officer and Catholic Senior Executive Leader as part of Spring terms budget planning. </w:t>
            </w:r>
          </w:p>
        </w:tc>
      </w:tr>
    </w:tbl>
    <w:p w14:paraId="6BB3D7E0" w14:textId="77777777" w:rsidR="009A79D6" w:rsidRPr="00AB60AE" w:rsidRDefault="009A79D6" w:rsidP="009A79D6">
      <w:pPr>
        <w:pStyle w:val="NoSpacing"/>
        <w:ind w:left="720"/>
        <w:rPr>
          <w:sz w:val="20"/>
          <w:szCs w:val="20"/>
        </w:rPr>
      </w:pPr>
    </w:p>
    <w:p w14:paraId="024090FC" w14:textId="77777777" w:rsidR="009A79D6" w:rsidRDefault="009A79D6">
      <w:pPr>
        <w:ind w:left="1298" w:hanging="578"/>
        <w:rPr>
          <w:rFonts w:cs="Arial"/>
          <w:b/>
          <w:bCs/>
          <w:sz w:val="20"/>
          <w:szCs w:val="20"/>
          <w:u w:val="single"/>
        </w:rPr>
      </w:pPr>
      <w:r>
        <w:rPr>
          <w:sz w:val="20"/>
          <w:szCs w:val="20"/>
          <w:u w:val="single"/>
        </w:rPr>
        <w:br w:type="page"/>
      </w:r>
    </w:p>
    <w:p w14:paraId="6D6DA934" w14:textId="5DAE4958" w:rsidR="009A79D6" w:rsidRPr="00AB60AE" w:rsidRDefault="009A79D6" w:rsidP="009A79D6">
      <w:pPr>
        <w:pStyle w:val="NoSpacing"/>
        <w:ind w:left="720"/>
        <w:rPr>
          <w:sz w:val="20"/>
          <w:szCs w:val="20"/>
          <w:u w:val="single"/>
        </w:rPr>
      </w:pPr>
      <w:r w:rsidRPr="00AB60AE">
        <w:rPr>
          <w:sz w:val="20"/>
          <w:szCs w:val="20"/>
          <w:u w:val="single"/>
        </w:rPr>
        <w:lastRenderedPageBreak/>
        <w:t>C Contracts</w:t>
      </w:r>
    </w:p>
    <w:p w14:paraId="23012169" w14:textId="77777777" w:rsidR="009A79D6" w:rsidRPr="00AB60AE" w:rsidRDefault="009A79D6" w:rsidP="009A79D6">
      <w:pPr>
        <w:pStyle w:val="NoSpacing"/>
        <w:ind w:left="720"/>
        <w:rPr>
          <w:sz w:val="20"/>
          <w:szCs w:val="20"/>
        </w:rPr>
      </w:pPr>
    </w:p>
    <w:tbl>
      <w:tblPr>
        <w:tblStyle w:val="TableGrid"/>
        <w:tblW w:w="0" w:type="auto"/>
        <w:tblInd w:w="720" w:type="dxa"/>
        <w:tblLook w:val="04A0" w:firstRow="1" w:lastRow="0" w:firstColumn="1" w:lastColumn="0" w:noHBand="0" w:noVBand="1"/>
      </w:tblPr>
      <w:tblGrid>
        <w:gridCol w:w="8296"/>
      </w:tblGrid>
      <w:tr w:rsidR="009A79D6" w:rsidRPr="00AB60AE" w14:paraId="1E46D505" w14:textId="77777777" w:rsidTr="009A79D6">
        <w:tc>
          <w:tcPr>
            <w:tcW w:w="8296" w:type="dxa"/>
          </w:tcPr>
          <w:p w14:paraId="7D6B73CF" w14:textId="77777777" w:rsidR="009A79D6" w:rsidRPr="00AB60AE" w:rsidRDefault="009A79D6" w:rsidP="009A79D6">
            <w:pPr>
              <w:pStyle w:val="NoSpacing"/>
              <w:numPr>
                <w:ilvl w:val="0"/>
                <w:numId w:val="76"/>
              </w:numPr>
              <w:jc w:val="left"/>
              <w:rPr>
                <w:sz w:val="20"/>
                <w:szCs w:val="20"/>
              </w:rPr>
            </w:pPr>
            <w:r>
              <w:rPr>
                <w:sz w:val="20"/>
                <w:szCs w:val="20"/>
              </w:rPr>
              <w:t xml:space="preserve">Where Local Governing Bodies and/or Headteachers wish to enter into contracts/Service Level Agreements above the value </w:t>
            </w:r>
            <w:proofErr w:type="gramStart"/>
            <w:r>
              <w:rPr>
                <w:sz w:val="20"/>
                <w:szCs w:val="20"/>
              </w:rPr>
              <w:t>of  £</w:t>
            </w:r>
            <w:proofErr w:type="gramEnd"/>
            <w:r>
              <w:rPr>
                <w:sz w:val="20"/>
                <w:szCs w:val="20"/>
              </w:rPr>
              <w:t>5000</w:t>
            </w:r>
            <w:r>
              <w:rPr>
                <w:rStyle w:val="FootnoteReference"/>
                <w:sz w:val="20"/>
                <w:szCs w:val="20"/>
              </w:rPr>
              <w:footnoteReference w:id="6"/>
            </w:r>
            <w:r>
              <w:rPr>
                <w:sz w:val="20"/>
                <w:szCs w:val="20"/>
              </w:rPr>
              <w:t xml:space="preserve"> they are asked to consult with the Catholic Executive Leader prior to the commencement of the contract. </w:t>
            </w:r>
          </w:p>
        </w:tc>
      </w:tr>
    </w:tbl>
    <w:p w14:paraId="1E66EE5F" w14:textId="77777777" w:rsidR="009A79D6" w:rsidRPr="00AB60AE" w:rsidRDefault="009A79D6" w:rsidP="009A79D6">
      <w:pPr>
        <w:pStyle w:val="NoSpacing"/>
        <w:ind w:left="720"/>
        <w:rPr>
          <w:sz w:val="20"/>
          <w:szCs w:val="20"/>
        </w:rPr>
      </w:pPr>
    </w:p>
    <w:p w14:paraId="35B8EFC5" w14:textId="77777777" w:rsidR="009A79D6" w:rsidRPr="00AB60AE" w:rsidRDefault="009A79D6" w:rsidP="009A79D6">
      <w:pPr>
        <w:pStyle w:val="NoSpacing"/>
        <w:ind w:left="720"/>
        <w:rPr>
          <w:sz w:val="20"/>
          <w:szCs w:val="20"/>
          <w:u w:val="single"/>
        </w:rPr>
      </w:pPr>
      <w:r w:rsidRPr="00AB60AE">
        <w:rPr>
          <w:sz w:val="20"/>
          <w:szCs w:val="20"/>
          <w:u w:val="single"/>
        </w:rPr>
        <w:t>D Standards</w:t>
      </w:r>
    </w:p>
    <w:p w14:paraId="12D33987" w14:textId="77777777" w:rsidR="009A79D6" w:rsidRPr="00AB60AE" w:rsidRDefault="009A79D6" w:rsidP="009A79D6">
      <w:pPr>
        <w:pStyle w:val="NoSpacing"/>
        <w:ind w:left="720"/>
        <w:rPr>
          <w:sz w:val="20"/>
          <w:szCs w:val="20"/>
          <w:u w:val="single"/>
        </w:rPr>
      </w:pPr>
    </w:p>
    <w:tbl>
      <w:tblPr>
        <w:tblStyle w:val="TableGrid"/>
        <w:tblW w:w="0" w:type="auto"/>
        <w:tblInd w:w="720" w:type="dxa"/>
        <w:tblLook w:val="04A0" w:firstRow="1" w:lastRow="0" w:firstColumn="1" w:lastColumn="0" w:noHBand="0" w:noVBand="1"/>
      </w:tblPr>
      <w:tblGrid>
        <w:gridCol w:w="8296"/>
      </w:tblGrid>
      <w:tr w:rsidR="009A79D6" w:rsidRPr="00AB60AE" w14:paraId="20067EA0" w14:textId="77777777" w:rsidTr="009A79D6">
        <w:tc>
          <w:tcPr>
            <w:tcW w:w="8296" w:type="dxa"/>
          </w:tcPr>
          <w:p w14:paraId="4C52A52B" w14:textId="77777777" w:rsidR="009A79D6" w:rsidRDefault="009A79D6" w:rsidP="009A79D6">
            <w:pPr>
              <w:pStyle w:val="NoSpacing"/>
              <w:numPr>
                <w:ilvl w:val="0"/>
                <w:numId w:val="76"/>
              </w:numPr>
              <w:jc w:val="left"/>
              <w:rPr>
                <w:sz w:val="20"/>
                <w:szCs w:val="20"/>
              </w:rPr>
            </w:pPr>
            <w:r>
              <w:rPr>
                <w:sz w:val="20"/>
                <w:szCs w:val="20"/>
              </w:rPr>
              <w:t>Academy Key Performance Indicator’s (KPI’s) will be set in consultation with the Headteacher, Local Governing Body and Catholic Senior Executive Leader. Local Governing Bodies are asked to monitor</w:t>
            </w:r>
            <w:r w:rsidRPr="00AB60AE">
              <w:rPr>
                <w:sz w:val="20"/>
                <w:szCs w:val="20"/>
              </w:rPr>
              <w:t xml:space="preserve"> </w:t>
            </w:r>
            <w:r>
              <w:rPr>
                <w:sz w:val="20"/>
                <w:szCs w:val="20"/>
              </w:rPr>
              <w:t>these KPI’s as part of their meeting cycle.</w:t>
            </w:r>
          </w:p>
          <w:p w14:paraId="19973425" w14:textId="77777777" w:rsidR="009A79D6" w:rsidRDefault="009A79D6" w:rsidP="009A79D6">
            <w:pPr>
              <w:pStyle w:val="NoSpacing"/>
              <w:ind w:left="720"/>
              <w:rPr>
                <w:sz w:val="20"/>
                <w:szCs w:val="20"/>
              </w:rPr>
            </w:pPr>
          </w:p>
          <w:p w14:paraId="58B83AE5" w14:textId="77777777" w:rsidR="009A79D6" w:rsidRPr="00D81F21" w:rsidRDefault="009A79D6" w:rsidP="009A79D6">
            <w:pPr>
              <w:pStyle w:val="NoSpacing"/>
              <w:numPr>
                <w:ilvl w:val="0"/>
                <w:numId w:val="76"/>
              </w:numPr>
              <w:jc w:val="left"/>
              <w:rPr>
                <w:i/>
                <w:iCs/>
                <w:sz w:val="20"/>
                <w:szCs w:val="20"/>
              </w:rPr>
            </w:pPr>
            <w:r w:rsidRPr="00D81F21">
              <w:rPr>
                <w:i/>
                <w:iCs/>
                <w:sz w:val="20"/>
                <w:szCs w:val="20"/>
              </w:rPr>
              <w:t xml:space="preserve">Local Governing Bodies are asked to; </w:t>
            </w:r>
          </w:p>
          <w:p w14:paraId="2EB839A9" w14:textId="77777777" w:rsidR="009A79D6" w:rsidRPr="00664647" w:rsidRDefault="009A79D6" w:rsidP="009A79D6">
            <w:pPr>
              <w:rPr>
                <w:rFonts w:cs="Arial"/>
                <w:sz w:val="20"/>
                <w:szCs w:val="20"/>
              </w:rPr>
            </w:pPr>
          </w:p>
          <w:p w14:paraId="6C88D365" w14:textId="77777777" w:rsidR="009A79D6" w:rsidRDefault="009A79D6" w:rsidP="009A79D6">
            <w:pPr>
              <w:pStyle w:val="NoSpacing"/>
              <w:numPr>
                <w:ilvl w:val="0"/>
                <w:numId w:val="76"/>
              </w:numPr>
              <w:jc w:val="left"/>
              <w:rPr>
                <w:sz w:val="20"/>
                <w:szCs w:val="20"/>
              </w:rPr>
            </w:pPr>
            <w:r>
              <w:rPr>
                <w:sz w:val="20"/>
                <w:szCs w:val="20"/>
              </w:rPr>
              <w:t xml:space="preserve">ensure an Academy Improvement plan is in place, monitored and reported on. A common template will be used for this to ease communication. </w:t>
            </w:r>
          </w:p>
          <w:p w14:paraId="5822C313" w14:textId="77777777" w:rsidR="009A79D6" w:rsidRDefault="009A79D6" w:rsidP="009A79D6">
            <w:pPr>
              <w:pStyle w:val="ListParagraph"/>
              <w:rPr>
                <w:rFonts w:ascii="Arial" w:hAnsi="Arial" w:cs="Arial"/>
                <w:sz w:val="20"/>
                <w:szCs w:val="20"/>
              </w:rPr>
            </w:pPr>
          </w:p>
          <w:p w14:paraId="48A293A2" w14:textId="77777777" w:rsidR="009A79D6" w:rsidRPr="00664647" w:rsidRDefault="009A79D6" w:rsidP="009A79D6">
            <w:pPr>
              <w:pStyle w:val="NoSpacing"/>
              <w:numPr>
                <w:ilvl w:val="0"/>
                <w:numId w:val="76"/>
              </w:numPr>
              <w:jc w:val="left"/>
              <w:rPr>
                <w:sz w:val="20"/>
                <w:szCs w:val="20"/>
              </w:rPr>
            </w:pPr>
            <w:r>
              <w:rPr>
                <w:sz w:val="20"/>
                <w:szCs w:val="20"/>
              </w:rPr>
              <w:t xml:space="preserve">ensure that each Academy is prepared for regulatory inspection, and that self-evaluation is completed. </w:t>
            </w:r>
          </w:p>
        </w:tc>
      </w:tr>
    </w:tbl>
    <w:p w14:paraId="5FE9B713" w14:textId="77777777" w:rsidR="009A79D6" w:rsidRPr="00AB60AE" w:rsidRDefault="009A79D6" w:rsidP="009A79D6">
      <w:pPr>
        <w:pStyle w:val="NoSpacing"/>
        <w:ind w:left="720"/>
        <w:rPr>
          <w:sz w:val="20"/>
          <w:szCs w:val="20"/>
          <w:u w:val="single"/>
        </w:rPr>
      </w:pPr>
    </w:p>
    <w:p w14:paraId="24214186" w14:textId="77777777" w:rsidR="009A79D6" w:rsidRPr="00AB60AE" w:rsidRDefault="009A79D6" w:rsidP="009A79D6">
      <w:pPr>
        <w:pStyle w:val="NoSpacing"/>
        <w:rPr>
          <w:sz w:val="20"/>
          <w:szCs w:val="20"/>
          <w:u w:val="single"/>
        </w:rPr>
      </w:pPr>
      <w:r w:rsidRPr="00AB60AE">
        <w:rPr>
          <w:sz w:val="20"/>
          <w:szCs w:val="20"/>
        </w:rPr>
        <w:t xml:space="preserve">            </w:t>
      </w:r>
      <w:r w:rsidRPr="00AB60AE">
        <w:rPr>
          <w:sz w:val="20"/>
          <w:szCs w:val="20"/>
          <w:u w:val="single"/>
        </w:rPr>
        <w:t>E – Curriculum</w:t>
      </w:r>
    </w:p>
    <w:p w14:paraId="2ADB818E" w14:textId="77777777" w:rsidR="009A79D6" w:rsidRPr="00AB60AE" w:rsidRDefault="009A79D6" w:rsidP="009A79D6">
      <w:pPr>
        <w:pStyle w:val="NoSpacing"/>
        <w:rPr>
          <w:sz w:val="20"/>
          <w:szCs w:val="20"/>
          <w:u w:val="single"/>
        </w:rPr>
      </w:pPr>
    </w:p>
    <w:tbl>
      <w:tblPr>
        <w:tblStyle w:val="TableGrid"/>
        <w:tblW w:w="0" w:type="auto"/>
        <w:tblInd w:w="720" w:type="dxa"/>
        <w:tblLook w:val="04A0" w:firstRow="1" w:lastRow="0" w:firstColumn="1" w:lastColumn="0" w:noHBand="0" w:noVBand="1"/>
      </w:tblPr>
      <w:tblGrid>
        <w:gridCol w:w="8296"/>
      </w:tblGrid>
      <w:tr w:rsidR="009A79D6" w:rsidRPr="00AB60AE" w14:paraId="5D7E45B9" w14:textId="77777777" w:rsidTr="009A79D6">
        <w:tc>
          <w:tcPr>
            <w:tcW w:w="8296" w:type="dxa"/>
          </w:tcPr>
          <w:p w14:paraId="4205F030" w14:textId="77777777" w:rsidR="009A79D6" w:rsidRDefault="009A79D6" w:rsidP="009A79D6">
            <w:pPr>
              <w:pStyle w:val="NoSpacing"/>
              <w:numPr>
                <w:ilvl w:val="0"/>
                <w:numId w:val="78"/>
              </w:numPr>
              <w:jc w:val="left"/>
              <w:rPr>
                <w:sz w:val="20"/>
                <w:szCs w:val="20"/>
              </w:rPr>
            </w:pPr>
            <w:r>
              <w:rPr>
                <w:sz w:val="20"/>
                <w:szCs w:val="20"/>
              </w:rPr>
              <w:t>A Trust wide “Curriculum Principles” will be in place by September 2022 that will ensure;</w:t>
            </w:r>
          </w:p>
          <w:p w14:paraId="78DC45D7" w14:textId="77777777" w:rsidR="009A79D6" w:rsidRDefault="009A79D6" w:rsidP="009A79D6">
            <w:pPr>
              <w:pStyle w:val="NoSpacing"/>
              <w:rPr>
                <w:sz w:val="20"/>
                <w:szCs w:val="20"/>
              </w:rPr>
            </w:pPr>
            <w:r>
              <w:rPr>
                <w:sz w:val="20"/>
                <w:szCs w:val="20"/>
              </w:rPr>
              <w:t>a) All Academies have a curriculum that is at least as ambitious as the National Curriculum.</w:t>
            </w:r>
          </w:p>
          <w:p w14:paraId="3570323B" w14:textId="77777777" w:rsidR="009A79D6" w:rsidRDefault="009A79D6" w:rsidP="009A79D6">
            <w:pPr>
              <w:pStyle w:val="NoSpacing"/>
              <w:rPr>
                <w:sz w:val="20"/>
                <w:szCs w:val="20"/>
              </w:rPr>
            </w:pPr>
            <w:r>
              <w:rPr>
                <w:sz w:val="20"/>
                <w:szCs w:val="20"/>
              </w:rPr>
              <w:t>b) All Academies have 10% of delivered curriculum time given the Religious Education.</w:t>
            </w:r>
          </w:p>
          <w:p w14:paraId="2C43D548" w14:textId="77777777" w:rsidR="009A79D6" w:rsidRDefault="009A79D6" w:rsidP="009A79D6">
            <w:pPr>
              <w:pStyle w:val="NoSpacing"/>
              <w:rPr>
                <w:sz w:val="20"/>
                <w:szCs w:val="20"/>
              </w:rPr>
            </w:pPr>
            <w:r>
              <w:rPr>
                <w:sz w:val="20"/>
                <w:szCs w:val="20"/>
              </w:rPr>
              <w:t>c) All Academies are compliant with regulatory curriculum guidance, including worship and RSE.</w:t>
            </w:r>
          </w:p>
          <w:p w14:paraId="4159E873" w14:textId="77777777" w:rsidR="009A79D6" w:rsidRDefault="009A79D6" w:rsidP="009A79D6">
            <w:pPr>
              <w:pStyle w:val="NoSpacing"/>
              <w:rPr>
                <w:sz w:val="20"/>
                <w:szCs w:val="20"/>
              </w:rPr>
            </w:pPr>
          </w:p>
          <w:p w14:paraId="31374D95" w14:textId="77777777" w:rsidR="009A79D6" w:rsidRPr="00D81F21" w:rsidRDefault="009A79D6" w:rsidP="009A79D6">
            <w:pPr>
              <w:pStyle w:val="NoSpacing"/>
              <w:numPr>
                <w:ilvl w:val="0"/>
                <w:numId w:val="78"/>
              </w:numPr>
              <w:jc w:val="left"/>
              <w:rPr>
                <w:i/>
                <w:iCs/>
                <w:sz w:val="20"/>
                <w:szCs w:val="20"/>
              </w:rPr>
            </w:pPr>
            <w:r w:rsidRPr="00D81F21">
              <w:rPr>
                <w:i/>
                <w:iCs/>
                <w:sz w:val="20"/>
                <w:szCs w:val="20"/>
              </w:rPr>
              <w:t xml:space="preserve">Local Governing Bodies are asked to; </w:t>
            </w:r>
          </w:p>
          <w:p w14:paraId="31A823BF" w14:textId="77777777" w:rsidR="009A79D6" w:rsidRDefault="009A79D6" w:rsidP="009A79D6">
            <w:pPr>
              <w:pStyle w:val="NoSpacing"/>
              <w:numPr>
                <w:ilvl w:val="0"/>
                <w:numId w:val="78"/>
              </w:numPr>
              <w:jc w:val="left"/>
              <w:rPr>
                <w:sz w:val="20"/>
                <w:szCs w:val="20"/>
              </w:rPr>
            </w:pPr>
            <w:r>
              <w:rPr>
                <w:sz w:val="20"/>
                <w:szCs w:val="20"/>
              </w:rPr>
              <w:t>ensure each Academy Curriculum meets the requirements above.</w:t>
            </w:r>
          </w:p>
          <w:p w14:paraId="1A702F54" w14:textId="77777777" w:rsidR="009A79D6" w:rsidRDefault="009A79D6" w:rsidP="009A79D6">
            <w:pPr>
              <w:pStyle w:val="NoSpacing"/>
              <w:numPr>
                <w:ilvl w:val="0"/>
                <w:numId w:val="78"/>
              </w:numPr>
              <w:jc w:val="left"/>
              <w:rPr>
                <w:sz w:val="20"/>
                <w:szCs w:val="20"/>
              </w:rPr>
            </w:pPr>
            <w:r>
              <w:rPr>
                <w:sz w:val="20"/>
                <w:szCs w:val="20"/>
              </w:rPr>
              <w:t xml:space="preserve">ensure the curriculum is delivered as it is intended including challenging the quality of classroom provision for pupils. </w:t>
            </w:r>
          </w:p>
          <w:p w14:paraId="5CD4744B" w14:textId="77777777" w:rsidR="009A79D6" w:rsidRPr="00D17DB6" w:rsidRDefault="009A79D6" w:rsidP="009A79D6">
            <w:pPr>
              <w:pStyle w:val="NoSpacing"/>
              <w:numPr>
                <w:ilvl w:val="0"/>
                <w:numId w:val="78"/>
              </w:numPr>
              <w:jc w:val="left"/>
              <w:rPr>
                <w:sz w:val="20"/>
                <w:szCs w:val="20"/>
              </w:rPr>
            </w:pPr>
            <w:r>
              <w:rPr>
                <w:sz w:val="20"/>
                <w:szCs w:val="20"/>
              </w:rPr>
              <w:t>ensure their curriculum meets the needs of its local context, in line with Trust wide curriculum principles.</w:t>
            </w:r>
          </w:p>
        </w:tc>
      </w:tr>
    </w:tbl>
    <w:p w14:paraId="5045BA4D" w14:textId="77777777" w:rsidR="009A79D6" w:rsidRPr="00AB60AE" w:rsidRDefault="009A79D6" w:rsidP="009A79D6">
      <w:pPr>
        <w:pStyle w:val="NoSpacing"/>
        <w:rPr>
          <w:sz w:val="20"/>
          <w:szCs w:val="20"/>
          <w:u w:val="single"/>
        </w:rPr>
      </w:pPr>
    </w:p>
    <w:p w14:paraId="57440FD2" w14:textId="77777777" w:rsidR="009A79D6" w:rsidRPr="00AB60AE" w:rsidRDefault="009A79D6" w:rsidP="009A79D6">
      <w:pPr>
        <w:pStyle w:val="NoSpacing"/>
        <w:ind w:left="720"/>
        <w:rPr>
          <w:sz w:val="20"/>
          <w:szCs w:val="20"/>
          <w:u w:val="single"/>
        </w:rPr>
      </w:pPr>
      <w:r w:rsidRPr="00AB60AE">
        <w:rPr>
          <w:sz w:val="20"/>
          <w:szCs w:val="20"/>
          <w:u w:val="single"/>
        </w:rPr>
        <w:t>F – Special Educational Needs &amp; Disabilities</w:t>
      </w:r>
    </w:p>
    <w:p w14:paraId="691FDC0E" w14:textId="77777777" w:rsidR="009A79D6" w:rsidRPr="00AB60AE" w:rsidRDefault="009A79D6" w:rsidP="009A79D6">
      <w:pPr>
        <w:pStyle w:val="NoSpacing"/>
        <w:ind w:left="720"/>
        <w:rPr>
          <w:sz w:val="20"/>
          <w:szCs w:val="20"/>
          <w:u w:val="single"/>
        </w:rPr>
      </w:pPr>
    </w:p>
    <w:tbl>
      <w:tblPr>
        <w:tblStyle w:val="TableGrid"/>
        <w:tblW w:w="0" w:type="auto"/>
        <w:tblInd w:w="720" w:type="dxa"/>
        <w:tblLook w:val="04A0" w:firstRow="1" w:lastRow="0" w:firstColumn="1" w:lastColumn="0" w:noHBand="0" w:noVBand="1"/>
      </w:tblPr>
      <w:tblGrid>
        <w:gridCol w:w="8296"/>
      </w:tblGrid>
      <w:tr w:rsidR="009A79D6" w:rsidRPr="00AB60AE" w14:paraId="150AC7BC" w14:textId="77777777" w:rsidTr="009A79D6">
        <w:tc>
          <w:tcPr>
            <w:tcW w:w="8296" w:type="dxa"/>
          </w:tcPr>
          <w:p w14:paraId="0649ED17" w14:textId="77777777" w:rsidR="009A79D6" w:rsidRDefault="009A79D6" w:rsidP="009A79D6">
            <w:pPr>
              <w:pStyle w:val="NoSpacing"/>
              <w:numPr>
                <w:ilvl w:val="0"/>
                <w:numId w:val="78"/>
              </w:numPr>
              <w:jc w:val="left"/>
              <w:rPr>
                <w:sz w:val="20"/>
                <w:szCs w:val="20"/>
              </w:rPr>
            </w:pPr>
            <w:r w:rsidRPr="00AB60AE">
              <w:rPr>
                <w:sz w:val="20"/>
                <w:szCs w:val="20"/>
              </w:rPr>
              <w:t xml:space="preserve"> </w:t>
            </w:r>
            <w:r>
              <w:rPr>
                <w:sz w:val="20"/>
                <w:szCs w:val="20"/>
              </w:rPr>
              <w:t>A Trust wide “</w:t>
            </w:r>
            <w:r w:rsidRPr="00BE4BC6">
              <w:rPr>
                <w:sz w:val="20"/>
                <w:szCs w:val="20"/>
                <w:u w:val="single"/>
              </w:rPr>
              <w:t>Special Educational Needs &amp; Disabilities</w:t>
            </w:r>
            <w:r w:rsidRPr="00BE4BC6">
              <w:rPr>
                <w:sz w:val="20"/>
                <w:szCs w:val="20"/>
              </w:rPr>
              <w:t xml:space="preserve"> </w:t>
            </w:r>
            <w:r>
              <w:rPr>
                <w:sz w:val="20"/>
                <w:szCs w:val="20"/>
              </w:rPr>
              <w:t>Principles” will be in place by September 2022 that will ensure;</w:t>
            </w:r>
          </w:p>
          <w:p w14:paraId="5D194353" w14:textId="77777777" w:rsidR="009A79D6" w:rsidRDefault="009A79D6" w:rsidP="009A79D6">
            <w:pPr>
              <w:pStyle w:val="NoSpacing"/>
              <w:rPr>
                <w:sz w:val="20"/>
                <w:szCs w:val="20"/>
              </w:rPr>
            </w:pPr>
            <w:r>
              <w:rPr>
                <w:sz w:val="20"/>
                <w:szCs w:val="20"/>
              </w:rPr>
              <w:t xml:space="preserve">a) All Academies meet requirements as laid out in the SEND Code of Practice. </w:t>
            </w:r>
          </w:p>
          <w:p w14:paraId="2D38BB4B" w14:textId="77777777" w:rsidR="009A79D6" w:rsidRDefault="009A79D6" w:rsidP="009A79D6">
            <w:pPr>
              <w:pStyle w:val="NoSpacing"/>
              <w:rPr>
                <w:sz w:val="20"/>
                <w:szCs w:val="20"/>
              </w:rPr>
            </w:pPr>
          </w:p>
          <w:p w14:paraId="7475F48D" w14:textId="77777777" w:rsidR="009A79D6" w:rsidRPr="00A76DD4" w:rsidRDefault="009A79D6" w:rsidP="009A79D6">
            <w:pPr>
              <w:pStyle w:val="NoSpacing"/>
              <w:numPr>
                <w:ilvl w:val="0"/>
                <w:numId w:val="78"/>
              </w:numPr>
              <w:jc w:val="left"/>
              <w:rPr>
                <w:i/>
                <w:iCs/>
                <w:sz w:val="20"/>
                <w:szCs w:val="20"/>
              </w:rPr>
            </w:pPr>
            <w:r w:rsidRPr="00A76DD4">
              <w:rPr>
                <w:i/>
                <w:iCs/>
                <w:sz w:val="20"/>
                <w:szCs w:val="20"/>
              </w:rPr>
              <w:t>Local Governing Bodies are asked to;</w:t>
            </w:r>
          </w:p>
          <w:p w14:paraId="6C33A9ED" w14:textId="77777777" w:rsidR="009A79D6" w:rsidRPr="00FE0372" w:rsidRDefault="009A79D6" w:rsidP="009A79D6">
            <w:pPr>
              <w:pStyle w:val="NoSpacing"/>
              <w:numPr>
                <w:ilvl w:val="0"/>
                <w:numId w:val="78"/>
              </w:numPr>
              <w:jc w:val="left"/>
              <w:rPr>
                <w:sz w:val="20"/>
                <w:szCs w:val="20"/>
              </w:rPr>
            </w:pPr>
            <w:r>
              <w:rPr>
                <w:sz w:val="20"/>
                <w:szCs w:val="20"/>
              </w:rPr>
              <w:t xml:space="preserve"> ensure each Academy meets the requirements above and pupils with SEND need and disabilities have full access to the academy curriculum. </w:t>
            </w:r>
          </w:p>
        </w:tc>
      </w:tr>
    </w:tbl>
    <w:p w14:paraId="54D90128" w14:textId="49D1FFA7" w:rsidR="009A79D6" w:rsidRPr="00AB60AE" w:rsidRDefault="009A79D6" w:rsidP="0067674E">
      <w:pPr>
        <w:pStyle w:val="NoSpacing"/>
        <w:spacing w:before="240"/>
        <w:ind w:left="720"/>
        <w:rPr>
          <w:sz w:val="20"/>
          <w:szCs w:val="20"/>
          <w:u w:val="single"/>
        </w:rPr>
      </w:pPr>
      <w:r w:rsidRPr="00AB60AE">
        <w:rPr>
          <w:sz w:val="20"/>
          <w:szCs w:val="20"/>
          <w:u w:val="single"/>
        </w:rPr>
        <w:t>G – Safeguarding</w:t>
      </w:r>
    </w:p>
    <w:p w14:paraId="240E2C88" w14:textId="77777777" w:rsidR="009A79D6" w:rsidRPr="00AB60AE" w:rsidRDefault="009A79D6" w:rsidP="009A79D6">
      <w:pPr>
        <w:pStyle w:val="NoSpacing"/>
        <w:ind w:left="720"/>
        <w:rPr>
          <w:sz w:val="20"/>
          <w:szCs w:val="20"/>
          <w:u w:val="single"/>
        </w:rPr>
      </w:pPr>
    </w:p>
    <w:tbl>
      <w:tblPr>
        <w:tblStyle w:val="TableGrid"/>
        <w:tblW w:w="0" w:type="auto"/>
        <w:tblInd w:w="720" w:type="dxa"/>
        <w:tblLook w:val="04A0" w:firstRow="1" w:lastRow="0" w:firstColumn="1" w:lastColumn="0" w:noHBand="0" w:noVBand="1"/>
      </w:tblPr>
      <w:tblGrid>
        <w:gridCol w:w="8296"/>
      </w:tblGrid>
      <w:tr w:rsidR="009A79D6" w:rsidRPr="00AB60AE" w14:paraId="2F018B4E" w14:textId="77777777" w:rsidTr="009A79D6">
        <w:tc>
          <w:tcPr>
            <w:tcW w:w="8296" w:type="dxa"/>
          </w:tcPr>
          <w:p w14:paraId="4ECF1E72" w14:textId="77777777" w:rsidR="009A79D6" w:rsidRDefault="009A79D6" w:rsidP="009A79D6">
            <w:pPr>
              <w:pStyle w:val="NoSpacing"/>
              <w:numPr>
                <w:ilvl w:val="0"/>
                <w:numId w:val="78"/>
              </w:numPr>
              <w:jc w:val="left"/>
              <w:rPr>
                <w:sz w:val="20"/>
                <w:szCs w:val="20"/>
              </w:rPr>
            </w:pPr>
            <w:r>
              <w:rPr>
                <w:sz w:val="20"/>
                <w:szCs w:val="20"/>
              </w:rPr>
              <w:t>A Trust wide Safeguarding policy and aligned single central record is now in place.</w:t>
            </w:r>
          </w:p>
          <w:p w14:paraId="7ACFC85D" w14:textId="77777777" w:rsidR="009A79D6" w:rsidRDefault="009A79D6" w:rsidP="009A79D6">
            <w:pPr>
              <w:pStyle w:val="NoSpacing"/>
              <w:ind w:left="720"/>
              <w:rPr>
                <w:sz w:val="20"/>
                <w:szCs w:val="20"/>
              </w:rPr>
            </w:pPr>
          </w:p>
          <w:p w14:paraId="10468688" w14:textId="77777777" w:rsidR="009A79D6" w:rsidRPr="00D81F21" w:rsidRDefault="009A79D6" w:rsidP="009A79D6">
            <w:pPr>
              <w:pStyle w:val="NoSpacing"/>
              <w:numPr>
                <w:ilvl w:val="0"/>
                <w:numId w:val="78"/>
              </w:numPr>
              <w:jc w:val="left"/>
              <w:rPr>
                <w:i/>
                <w:iCs/>
                <w:sz w:val="20"/>
                <w:szCs w:val="20"/>
              </w:rPr>
            </w:pPr>
            <w:r w:rsidRPr="00D81F21">
              <w:rPr>
                <w:i/>
                <w:iCs/>
                <w:sz w:val="20"/>
                <w:szCs w:val="20"/>
              </w:rPr>
              <w:lastRenderedPageBreak/>
              <w:t>Local Governing Bodies are asked to;</w:t>
            </w:r>
          </w:p>
          <w:p w14:paraId="7CA3D4DD" w14:textId="77777777" w:rsidR="009A79D6" w:rsidRPr="00664647" w:rsidRDefault="009A79D6" w:rsidP="009A79D6">
            <w:pPr>
              <w:rPr>
                <w:rFonts w:cs="Arial"/>
                <w:sz w:val="20"/>
                <w:szCs w:val="20"/>
              </w:rPr>
            </w:pPr>
          </w:p>
          <w:p w14:paraId="342A0ABC" w14:textId="77777777" w:rsidR="009A79D6" w:rsidRDefault="009A79D6" w:rsidP="009A79D6">
            <w:pPr>
              <w:pStyle w:val="NoSpacing"/>
              <w:numPr>
                <w:ilvl w:val="0"/>
                <w:numId w:val="78"/>
              </w:numPr>
              <w:jc w:val="left"/>
              <w:rPr>
                <w:sz w:val="20"/>
                <w:szCs w:val="20"/>
              </w:rPr>
            </w:pPr>
            <w:r>
              <w:rPr>
                <w:sz w:val="20"/>
                <w:szCs w:val="20"/>
              </w:rPr>
              <w:t>ensure that all statutory safeguarding processes are in place including;</w:t>
            </w:r>
          </w:p>
          <w:p w14:paraId="4BEAB03A" w14:textId="77777777" w:rsidR="009A79D6" w:rsidRDefault="009A79D6" w:rsidP="009A79D6">
            <w:pPr>
              <w:pStyle w:val="ListParagraph"/>
              <w:rPr>
                <w:rFonts w:ascii="Arial" w:hAnsi="Arial" w:cs="Arial"/>
                <w:sz w:val="20"/>
                <w:szCs w:val="20"/>
              </w:rPr>
            </w:pPr>
          </w:p>
          <w:p w14:paraId="05778A6C" w14:textId="77777777" w:rsidR="009A79D6" w:rsidRDefault="009A79D6" w:rsidP="009A79D6">
            <w:pPr>
              <w:pStyle w:val="NoSpacing"/>
              <w:numPr>
                <w:ilvl w:val="0"/>
                <w:numId w:val="78"/>
              </w:numPr>
              <w:jc w:val="left"/>
              <w:rPr>
                <w:sz w:val="20"/>
                <w:szCs w:val="20"/>
              </w:rPr>
            </w:pPr>
            <w:r>
              <w:rPr>
                <w:sz w:val="20"/>
                <w:szCs w:val="20"/>
              </w:rPr>
              <w:t>Appoint a Designated Safeguarding Leader.</w:t>
            </w:r>
          </w:p>
          <w:p w14:paraId="5606138B" w14:textId="77777777" w:rsidR="009A79D6" w:rsidRDefault="009A79D6" w:rsidP="009A79D6">
            <w:pPr>
              <w:pStyle w:val="NoSpacing"/>
              <w:numPr>
                <w:ilvl w:val="0"/>
                <w:numId w:val="78"/>
              </w:numPr>
              <w:jc w:val="left"/>
              <w:rPr>
                <w:sz w:val="20"/>
                <w:szCs w:val="20"/>
              </w:rPr>
            </w:pPr>
            <w:r>
              <w:rPr>
                <w:sz w:val="20"/>
                <w:szCs w:val="20"/>
              </w:rPr>
              <w:t>ensuring that staff have completed safer recruitment training.</w:t>
            </w:r>
          </w:p>
          <w:p w14:paraId="4228B22F" w14:textId="77777777" w:rsidR="009A79D6" w:rsidRDefault="009A79D6" w:rsidP="009A79D6">
            <w:pPr>
              <w:pStyle w:val="NoSpacing"/>
              <w:numPr>
                <w:ilvl w:val="0"/>
                <w:numId w:val="78"/>
              </w:numPr>
              <w:jc w:val="left"/>
              <w:rPr>
                <w:sz w:val="20"/>
                <w:szCs w:val="20"/>
              </w:rPr>
            </w:pPr>
            <w:r>
              <w:rPr>
                <w:sz w:val="20"/>
                <w:szCs w:val="20"/>
              </w:rPr>
              <w:t>implementation of Safeguarding Policy.</w:t>
            </w:r>
          </w:p>
          <w:p w14:paraId="2E488420" w14:textId="77777777" w:rsidR="009A79D6" w:rsidRPr="00AB60AE" w:rsidRDefault="009A79D6" w:rsidP="009A79D6">
            <w:pPr>
              <w:pStyle w:val="NoSpacing"/>
              <w:numPr>
                <w:ilvl w:val="0"/>
                <w:numId w:val="78"/>
              </w:numPr>
              <w:jc w:val="left"/>
              <w:rPr>
                <w:sz w:val="20"/>
                <w:szCs w:val="20"/>
              </w:rPr>
            </w:pPr>
            <w:r>
              <w:rPr>
                <w:sz w:val="20"/>
                <w:szCs w:val="20"/>
              </w:rPr>
              <w:t>designate one Local Governor as the Safeguarding Governor.</w:t>
            </w:r>
          </w:p>
        </w:tc>
      </w:tr>
    </w:tbl>
    <w:p w14:paraId="6949F458" w14:textId="77777777" w:rsidR="009A79D6" w:rsidRPr="00AB60AE" w:rsidRDefault="009A79D6" w:rsidP="009A79D6">
      <w:pPr>
        <w:pStyle w:val="NoSpacing"/>
        <w:ind w:left="720"/>
        <w:rPr>
          <w:sz w:val="20"/>
          <w:szCs w:val="20"/>
          <w:u w:val="single"/>
        </w:rPr>
      </w:pPr>
    </w:p>
    <w:p w14:paraId="22D7FC9B" w14:textId="77777777" w:rsidR="009A79D6" w:rsidRPr="00AB60AE" w:rsidRDefault="009A79D6" w:rsidP="009A79D6">
      <w:pPr>
        <w:pStyle w:val="NoSpacing"/>
        <w:ind w:left="720"/>
        <w:rPr>
          <w:sz w:val="20"/>
          <w:szCs w:val="20"/>
          <w:u w:val="single"/>
        </w:rPr>
      </w:pPr>
      <w:r w:rsidRPr="00AB60AE">
        <w:rPr>
          <w:sz w:val="20"/>
          <w:szCs w:val="20"/>
          <w:u w:val="single"/>
        </w:rPr>
        <w:t>H Behaviour</w:t>
      </w:r>
    </w:p>
    <w:p w14:paraId="5302791C" w14:textId="77777777" w:rsidR="009A79D6" w:rsidRPr="00AB60AE" w:rsidRDefault="009A79D6" w:rsidP="009A79D6">
      <w:pPr>
        <w:pStyle w:val="NoSpacing"/>
        <w:ind w:left="720"/>
        <w:rPr>
          <w:sz w:val="20"/>
          <w:szCs w:val="20"/>
          <w:u w:val="single"/>
        </w:rPr>
      </w:pPr>
    </w:p>
    <w:tbl>
      <w:tblPr>
        <w:tblStyle w:val="TableGrid"/>
        <w:tblW w:w="0" w:type="auto"/>
        <w:tblInd w:w="720" w:type="dxa"/>
        <w:tblLook w:val="04A0" w:firstRow="1" w:lastRow="0" w:firstColumn="1" w:lastColumn="0" w:noHBand="0" w:noVBand="1"/>
      </w:tblPr>
      <w:tblGrid>
        <w:gridCol w:w="8296"/>
      </w:tblGrid>
      <w:tr w:rsidR="009A79D6" w:rsidRPr="00AB60AE" w14:paraId="3F4BF38B" w14:textId="77777777" w:rsidTr="009A79D6">
        <w:tc>
          <w:tcPr>
            <w:tcW w:w="8296" w:type="dxa"/>
          </w:tcPr>
          <w:p w14:paraId="20ED06DC" w14:textId="77777777" w:rsidR="009A79D6" w:rsidRDefault="009A79D6" w:rsidP="009A79D6">
            <w:pPr>
              <w:pStyle w:val="NoSpacing"/>
              <w:numPr>
                <w:ilvl w:val="0"/>
                <w:numId w:val="78"/>
              </w:numPr>
              <w:jc w:val="left"/>
              <w:rPr>
                <w:sz w:val="20"/>
                <w:szCs w:val="20"/>
              </w:rPr>
            </w:pPr>
            <w:r>
              <w:rPr>
                <w:sz w:val="20"/>
                <w:szCs w:val="20"/>
              </w:rPr>
              <w:t>A Trust wide “Behaviour and Exclusions principles” will be in place for September 2022.</w:t>
            </w:r>
          </w:p>
          <w:p w14:paraId="402CD7AD" w14:textId="77777777" w:rsidR="009A79D6" w:rsidRDefault="009A79D6" w:rsidP="009A79D6">
            <w:pPr>
              <w:pStyle w:val="NoSpacing"/>
              <w:ind w:left="720"/>
              <w:rPr>
                <w:sz w:val="20"/>
                <w:szCs w:val="20"/>
              </w:rPr>
            </w:pPr>
          </w:p>
          <w:p w14:paraId="135AD2B4" w14:textId="77777777" w:rsidR="009A79D6" w:rsidRPr="00D81F21" w:rsidRDefault="009A79D6" w:rsidP="009A79D6">
            <w:pPr>
              <w:pStyle w:val="NoSpacing"/>
              <w:numPr>
                <w:ilvl w:val="0"/>
                <w:numId w:val="78"/>
              </w:numPr>
              <w:jc w:val="left"/>
              <w:rPr>
                <w:i/>
                <w:iCs/>
                <w:sz w:val="20"/>
                <w:szCs w:val="20"/>
              </w:rPr>
            </w:pPr>
            <w:r w:rsidRPr="00D81F21">
              <w:rPr>
                <w:i/>
                <w:iCs/>
                <w:sz w:val="20"/>
                <w:szCs w:val="20"/>
              </w:rPr>
              <w:t>Local Governing Bodies are asked to;</w:t>
            </w:r>
          </w:p>
          <w:p w14:paraId="1E52087A" w14:textId="77777777" w:rsidR="009A79D6" w:rsidRPr="0023147A" w:rsidRDefault="009A79D6" w:rsidP="009A79D6">
            <w:pPr>
              <w:rPr>
                <w:rFonts w:cs="Arial"/>
                <w:sz w:val="20"/>
                <w:szCs w:val="20"/>
              </w:rPr>
            </w:pPr>
          </w:p>
          <w:p w14:paraId="4C1BF5EE" w14:textId="77777777" w:rsidR="009A79D6" w:rsidRDefault="009A79D6" w:rsidP="009A79D6">
            <w:pPr>
              <w:pStyle w:val="NoSpacing"/>
              <w:numPr>
                <w:ilvl w:val="0"/>
                <w:numId w:val="78"/>
              </w:numPr>
              <w:jc w:val="left"/>
              <w:rPr>
                <w:sz w:val="20"/>
                <w:szCs w:val="20"/>
              </w:rPr>
            </w:pPr>
            <w:r>
              <w:rPr>
                <w:sz w:val="20"/>
                <w:szCs w:val="20"/>
              </w:rPr>
              <w:t xml:space="preserve"> ensure each Academy has a behaviour and exclusions (or equivalent policy) in place.</w:t>
            </w:r>
          </w:p>
          <w:p w14:paraId="67B67B7B" w14:textId="77777777" w:rsidR="009A79D6" w:rsidRDefault="009A79D6" w:rsidP="009A79D6">
            <w:pPr>
              <w:pStyle w:val="ListParagraph"/>
              <w:rPr>
                <w:rFonts w:ascii="Arial" w:hAnsi="Arial" w:cs="Arial"/>
                <w:sz w:val="20"/>
                <w:szCs w:val="20"/>
              </w:rPr>
            </w:pPr>
          </w:p>
          <w:p w14:paraId="5EAC1D96" w14:textId="77777777" w:rsidR="009A79D6" w:rsidRDefault="009A79D6" w:rsidP="009A79D6">
            <w:pPr>
              <w:pStyle w:val="NoSpacing"/>
              <w:numPr>
                <w:ilvl w:val="0"/>
                <w:numId w:val="78"/>
              </w:numPr>
              <w:jc w:val="left"/>
              <w:rPr>
                <w:sz w:val="20"/>
                <w:szCs w:val="20"/>
              </w:rPr>
            </w:pPr>
            <w:r>
              <w:rPr>
                <w:sz w:val="20"/>
                <w:szCs w:val="20"/>
              </w:rPr>
              <w:t xml:space="preserve">to review and challenge behaviour data as part of their termly business. </w:t>
            </w:r>
          </w:p>
          <w:p w14:paraId="0BF7DFA8" w14:textId="77777777" w:rsidR="009A79D6" w:rsidRPr="00AB60AE" w:rsidRDefault="009A79D6" w:rsidP="009A79D6">
            <w:pPr>
              <w:pStyle w:val="NoSpacing"/>
              <w:numPr>
                <w:ilvl w:val="0"/>
                <w:numId w:val="78"/>
              </w:numPr>
              <w:jc w:val="left"/>
              <w:rPr>
                <w:sz w:val="20"/>
                <w:szCs w:val="20"/>
              </w:rPr>
            </w:pPr>
            <w:r>
              <w:rPr>
                <w:sz w:val="20"/>
                <w:szCs w:val="20"/>
              </w:rPr>
              <w:t xml:space="preserve">to serve on relevant pupil discipline committees where the need arises </w:t>
            </w:r>
            <w:r w:rsidRPr="00A76DD4">
              <w:rPr>
                <w:i/>
                <w:iCs/>
                <w:sz w:val="20"/>
                <w:szCs w:val="20"/>
              </w:rPr>
              <w:t>not just limited to their local academy</w:t>
            </w:r>
            <w:r>
              <w:rPr>
                <w:i/>
                <w:iCs/>
                <w:sz w:val="20"/>
                <w:szCs w:val="20"/>
              </w:rPr>
              <w:t>.</w:t>
            </w:r>
          </w:p>
        </w:tc>
      </w:tr>
    </w:tbl>
    <w:p w14:paraId="5FCAE839" w14:textId="77777777" w:rsidR="009A79D6" w:rsidRPr="00AB60AE" w:rsidRDefault="009A79D6" w:rsidP="009A79D6">
      <w:pPr>
        <w:pStyle w:val="NoSpacing"/>
        <w:ind w:left="720"/>
        <w:rPr>
          <w:sz w:val="20"/>
          <w:szCs w:val="20"/>
          <w:u w:val="single"/>
        </w:rPr>
      </w:pPr>
    </w:p>
    <w:p w14:paraId="063BAC8D" w14:textId="77777777" w:rsidR="009A79D6" w:rsidRPr="00AB60AE" w:rsidRDefault="009A79D6" w:rsidP="009A79D6">
      <w:pPr>
        <w:pStyle w:val="NoSpacing"/>
        <w:ind w:left="720"/>
        <w:rPr>
          <w:sz w:val="20"/>
          <w:szCs w:val="20"/>
          <w:u w:val="single"/>
        </w:rPr>
      </w:pPr>
      <w:r w:rsidRPr="00AB60AE">
        <w:rPr>
          <w:sz w:val="20"/>
          <w:szCs w:val="20"/>
          <w:u w:val="single"/>
        </w:rPr>
        <w:t>I Admissions</w:t>
      </w:r>
    </w:p>
    <w:p w14:paraId="3A574888" w14:textId="77777777" w:rsidR="009A79D6" w:rsidRPr="00AB60AE" w:rsidRDefault="009A79D6" w:rsidP="009A79D6">
      <w:pPr>
        <w:pStyle w:val="NoSpacing"/>
        <w:ind w:left="720"/>
        <w:rPr>
          <w:sz w:val="20"/>
          <w:szCs w:val="20"/>
          <w:u w:val="single"/>
        </w:rPr>
      </w:pPr>
    </w:p>
    <w:tbl>
      <w:tblPr>
        <w:tblStyle w:val="TableGrid"/>
        <w:tblW w:w="0" w:type="auto"/>
        <w:tblInd w:w="720" w:type="dxa"/>
        <w:tblLook w:val="04A0" w:firstRow="1" w:lastRow="0" w:firstColumn="1" w:lastColumn="0" w:noHBand="0" w:noVBand="1"/>
      </w:tblPr>
      <w:tblGrid>
        <w:gridCol w:w="8296"/>
      </w:tblGrid>
      <w:tr w:rsidR="009A79D6" w:rsidRPr="00AB60AE" w14:paraId="4879829D" w14:textId="77777777" w:rsidTr="009A79D6">
        <w:tc>
          <w:tcPr>
            <w:tcW w:w="8296" w:type="dxa"/>
          </w:tcPr>
          <w:p w14:paraId="418662CC" w14:textId="77777777" w:rsidR="009A79D6" w:rsidRPr="00D81F21" w:rsidRDefault="009A79D6" w:rsidP="009A79D6">
            <w:pPr>
              <w:pStyle w:val="NoSpacing"/>
              <w:numPr>
                <w:ilvl w:val="0"/>
                <w:numId w:val="78"/>
              </w:numPr>
              <w:jc w:val="left"/>
              <w:rPr>
                <w:i/>
                <w:iCs/>
                <w:sz w:val="20"/>
                <w:szCs w:val="20"/>
              </w:rPr>
            </w:pPr>
            <w:r w:rsidRPr="00D81F21">
              <w:rPr>
                <w:i/>
                <w:iCs/>
                <w:sz w:val="20"/>
                <w:szCs w:val="20"/>
              </w:rPr>
              <w:t>Local Governing Bodies are asked to</w:t>
            </w:r>
            <w:r>
              <w:rPr>
                <w:i/>
                <w:iCs/>
                <w:sz w:val="20"/>
                <w:szCs w:val="20"/>
              </w:rPr>
              <w:t>;</w:t>
            </w:r>
          </w:p>
          <w:p w14:paraId="5B88FA55" w14:textId="77777777" w:rsidR="009A79D6" w:rsidRDefault="009A79D6" w:rsidP="009A79D6">
            <w:pPr>
              <w:pStyle w:val="NoSpacing"/>
              <w:numPr>
                <w:ilvl w:val="0"/>
                <w:numId w:val="78"/>
              </w:numPr>
              <w:jc w:val="left"/>
              <w:rPr>
                <w:sz w:val="20"/>
                <w:szCs w:val="20"/>
              </w:rPr>
            </w:pPr>
            <w:r>
              <w:rPr>
                <w:sz w:val="20"/>
                <w:szCs w:val="20"/>
              </w:rPr>
              <w:t xml:space="preserve"> follow Diocesan guidelines in relation to admission policies. </w:t>
            </w:r>
          </w:p>
          <w:p w14:paraId="30F880FF" w14:textId="77777777" w:rsidR="009A79D6" w:rsidRPr="00AB60AE" w:rsidRDefault="009A79D6" w:rsidP="009A79D6">
            <w:pPr>
              <w:pStyle w:val="NoSpacing"/>
              <w:numPr>
                <w:ilvl w:val="0"/>
                <w:numId w:val="78"/>
              </w:numPr>
              <w:jc w:val="left"/>
              <w:rPr>
                <w:sz w:val="20"/>
                <w:szCs w:val="20"/>
              </w:rPr>
            </w:pPr>
            <w:r>
              <w:rPr>
                <w:sz w:val="20"/>
                <w:szCs w:val="20"/>
              </w:rPr>
              <w:t>Where appropriate to be part of local admissions committees.</w:t>
            </w:r>
          </w:p>
        </w:tc>
      </w:tr>
    </w:tbl>
    <w:p w14:paraId="7894A1EA" w14:textId="77777777" w:rsidR="009A79D6" w:rsidRPr="00AB60AE" w:rsidRDefault="009A79D6" w:rsidP="009A79D6">
      <w:pPr>
        <w:pStyle w:val="NoSpacing"/>
        <w:ind w:left="720"/>
        <w:rPr>
          <w:sz w:val="20"/>
          <w:szCs w:val="20"/>
          <w:u w:val="single"/>
        </w:rPr>
      </w:pPr>
    </w:p>
    <w:p w14:paraId="26B8B51D" w14:textId="77777777" w:rsidR="009A79D6" w:rsidRPr="00AB60AE" w:rsidRDefault="009A79D6" w:rsidP="009A79D6">
      <w:pPr>
        <w:pStyle w:val="NoSpacing"/>
        <w:ind w:left="720"/>
        <w:rPr>
          <w:sz w:val="20"/>
          <w:szCs w:val="20"/>
          <w:u w:val="single"/>
        </w:rPr>
      </w:pPr>
      <w:r w:rsidRPr="00AB60AE">
        <w:rPr>
          <w:sz w:val="20"/>
          <w:szCs w:val="20"/>
          <w:u w:val="single"/>
        </w:rPr>
        <w:t>J Other Pupil Related Matters</w:t>
      </w:r>
    </w:p>
    <w:p w14:paraId="1708D422" w14:textId="77777777" w:rsidR="009A79D6" w:rsidRPr="00AB60AE" w:rsidRDefault="009A79D6" w:rsidP="009A79D6">
      <w:pPr>
        <w:pStyle w:val="NoSpacing"/>
        <w:ind w:left="720"/>
        <w:rPr>
          <w:sz w:val="20"/>
          <w:szCs w:val="20"/>
          <w:u w:val="single"/>
        </w:rPr>
      </w:pPr>
    </w:p>
    <w:tbl>
      <w:tblPr>
        <w:tblStyle w:val="TableGrid"/>
        <w:tblW w:w="0" w:type="auto"/>
        <w:tblInd w:w="720" w:type="dxa"/>
        <w:tblLook w:val="04A0" w:firstRow="1" w:lastRow="0" w:firstColumn="1" w:lastColumn="0" w:noHBand="0" w:noVBand="1"/>
      </w:tblPr>
      <w:tblGrid>
        <w:gridCol w:w="8296"/>
      </w:tblGrid>
      <w:tr w:rsidR="009A79D6" w:rsidRPr="00AB60AE" w14:paraId="2583DA9A" w14:textId="77777777" w:rsidTr="009A79D6">
        <w:tc>
          <w:tcPr>
            <w:tcW w:w="8296" w:type="dxa"/>
          </w:tcPr>
          <w:p w14:paraId="48BED17A" w14:textId="77777777" w:rsidR="009A79D6" w:rsidRPr="00D81F21" w:rsidRDefault="009A79D6" w:rsidP="009A79D6">
            <w:pPr>
              <w:pStyle w:val="NoSpacing"/>
              <w:numPr>
                <w:ilvl w:val="0"/>
                <w:numId w:val="78"/>
              </w:numPr>
              <w:jc w:val="left"/>
              <w:rPr>
                <w:i/>
                <w:iCs/>
                <w:sz w:val="20"/>
                <w:szCs w:val="20"/>
              </w:rPr>
            </w:pPr>
            <w:r w:rsidRPr="00D81F21">
              <w:rPr>
                <w:i/>
                <w:iCs/>
                <w:sz w:val="20"/>
                <w:szCs w:val="20"/>
              </w:rPr>
              <w:t>Local Governing Bodies are asked to;</w:t>
            </w:r>
          </w:p>
          <w:p w14:paraId="5B7706D7" w14:textId="77777777" w:rsidR="009A79D6" w:rsidRDefault="009A79D6" w:rsidP="009A79D6">
            <w:pPr>
              <w:pStyle w:val="NoSpacing"/>
              <w:numPr>
                <w:ilvl w:val="0"/>
                <w:numId w:val="78"/>
              </w:numPr>
              <w:jc w:val="left"/>
              <w:rPr>
                <w:sz w:val="20"/>
                <w:szCs w:val="20"/>
              </w:rPr>
            </w:pPr>
            <w:r>
              <w:rPr>
                <w:sz w:val="20"/>
                <w:szCs w:val="20"/>
              </w:rPr>
              <w:t xml:space="preserve">use any Trust wide policies that are approved by the Board of Directors. </w:t>
            </w:r>
          </w:p>
          <w:p w14:paraId="004E57ED" w14:textId="77777777" w:rsidR="009A79D6" w:rsidRDefault="009A79D6" w:rsidP="009A79D6">
            <w:pPr>
              <w:pStyle w:val="NoSpacing"/>
              <w:numPr>
                <w:ilvl w:val="0"/>
                <w:numId w:val="78"/>
              </w:numPr>
              <w:jc w:val="left"/>
              <w:rPr>
                <w:sz w:val="20"/>
                <w:szCs w:val="20"/>
              </w:rPr>
            </w:pPr>
            <w:r>
              <w:rPr>
                <w:sz w:val="20"/>
                <w:szCs w:val="20"/>
              </w:rPr>
              <w:t>ensure one Local Governor is appointed to have oversight of the Pupil Premium spend.</w:t>
            </w:r>
          </w:p>
          <w:p w14:paraId="588FCF33" w14:textId="77777777" w:rsidR="009A79D6" w:rsidRDefault="009A79D6" w:rsidP="009A79D6">
            <w:pPr>
              <w:pStyle w:val="NoSpacing"/>
              <w:numPr>
                <w:ilvl w:val="0"/>
                <w:numId w:val="78"/>
              </w:numPr>
              <w:jc w:val="left"/>
              <w:rPr>
                <w:sz w:val="20"/>
                <w:szCs w:val="20"/>
              </w:rPr>
            </w:pPr>
            <w:r>
              <w:rPr>
                <w:sz w:val="20"/>
                <w:szCs w:val="20"/>
              </w:rPr>
              <w:t>Consult with the Board and Catholic Executive Leader with regard to session times and term times, with the understanding that term dates should reflect the locality.</w:t>
            </w:r>
          </w:p>
          <w:p w14:paraId="200CC8E6" w14:textId="77777777" w:rsidR="009A79D6" w:rsidRPr="00AB60AE" w:rsidRDefault="009A79D6" w:rsidP="009A79D6">
            <w:pPr>
              <w:pStyle w:val="NoSpacing"/>
              <w:numPr>
                <w:ilvl w:val="0"/>
                <w:numId w:val="78"/>
              </w:numPr>
              <w:jc w:val="left"/>
              <w:rPr>
                <w:sz w:val="20"/>
                <w:szCs w:val="20"/>
              </w:rPr>
            </w:pPr>
            <w:r>
              <w:rPr>
                <w:sz w:val="20"/>
                <w:szCs w:val="20"/>
              </w:rPr>
              <w:t xml:space="preserve">Support calendaring of Trust wide meeting cycles and INSET events as determined by the Catholic Senior Executive Leader. </w:t>
            </w:r>
          </w:p>
        </w:tc>
      </w:tr>
    </w:tbl>
    <w:p w14:paraId="2B523F3D" w14:textId="77777777" w:rsidR="009A79D6" w:rsidRPr="00AB60AE" w:rsidRDefault="009A79D6" w:rsidP="009A79D6">
      <w:pPr>
        <w:pStyle w:val="NoSpacing"/>
        <w:rPr>
          <w:sz w:val="20"/>
          <w:szCs w:val="20"/>
          <w:u w:val="single"/>
        </w:rPr>
      </w:pPr>
    </w:p>
    <w:p w14:paraId="0D50C880" w14:textId="77777777" w:rsidR="009A79D6" w:rsidRPr="00AB60AE" w:rsidRDefault="009A79D6" w:rsidP="009A79D6">
      <w:pPr>
        <w:pStyle w:val="NoSpacing"/>
        <w:ind w:left="720"/>
        <w:rPr>
          <w:sz w:val="20"/>
          <w:szCs w:val="20"/>
          <w:u w:val="single"/>
        </w:rPr>
      </w:pPr>
      <w:r w:rsidRPr="00AB60AE">
        <w:rPr>
          <w:sz w:val="20"/>
          <w:szCs w:val="20"/>
          <w:u w:val="single"/>
        </w:rPr>
        <w:t>K Staffing</w:t>
      </w:r>
    </w:p>
    <w:p w14:paraId="6F2898F5" w14:textId="77777777" w:rsidR="009A79D6" w:rsidRPr="00AB60AE" w:rsidRDefault="009A79D6" w:rsidP="009A79D6">
      <w:pPr>
        <w:pStyle w:val="NoSpacing"/>
        <w:ind w:left="720"/>
        <w:rPr>
          <w:sz w:val="20"/>
          <w:szCs w:val="20"/>
          <w:u w:val="single"/>
        </w:rPr>
      </w:pPr>
    </w:p>
    <w:tbl>
      <w:tblPr>
        <w:tblStyle w:val="TableGrid"/>
        <w:tblW w:w="0" w:type="auto"/>
        <w:tblInd w:w="720" w:type="dxa"/>
        <w:tblLook w:val="04A0" w:firstRow="1" w:lastRow="0" w:firstColumn="1" w:lastColumn="0" w:noHBand="0" w:noVBand="1"/>
      </w:tblPr>
      <w:tblGrid>
        <w:gridCol w:w="8296"/>
      </w:tblGrid>
      <w:tr w:rsidR="009A79D6" w:rsidRPr="00AB60AE" w14:paraId="2A3C34BE" w14:textId="77777777" w:rsidTr="009A79D6">
        <w:tc>
          <w:tcPr>
            <w:tcW w:w="8296" w:type="dxa"/>
          </w:tcPr>
          <w:p w14:paraId="0380F3A2" w14:textId="77777777" w:rsidR="009A79D6" w:rsidRPr="00D81F21" w:rsidRDefault="009A79D6" w:rsidP="009A79D6">
            <w:pPr>
              <w:pStyle w:val="NoSpacing"/>
              <w:numPr>
                <w:ilvl w:val="0"/>
                <w:numId w:val="78"/>
              </w:numPr>
              <w:jc w:val="left"/>
              <w:rPr>
                <w:i/>
                <w:iCs/>
                <w:sz w:val="20"/>
                <w:szCs w:val="20"/>
              </w:rPr>
            </w:pPr>
            <w:r w:rsidRPr="00D81F21">
              <w:rPr>
                <w:i/>
                <w:iCs/>
                <w:sz w:val="20"/>
                <w:szCs w:val="20"/>
              </w:rPr>
              <w:t>Local Governing Bodies are asked to;</w:t>
            </w:r>
          </w:p>
          <w:p w14:paraId="050F2E73" w14:textId="77777777" w:rsidR="009A79D6" w:rsidRDefault="009A79D6" w:rsidP="009A79D6">
            <w:pPr>
              <w:pStyle w:val="NoSpacing"/>
              <w:numPr>
                <w:ilvl w:val="0"/>
                <w:numId w:val="78"/>
              </w:numPr>
              <w:jc w:val="left"/>
              <w:rPr>
                <w:sz w:val="20"/>
                <w:szCs w:val="20"/>
              </w:rPr>
            </w:pPr>
            <w:r>
              <w:rPr>
                <w:sz w:val="20"/>
                <w:szCs w:val="20"/>
              </w:rPr>
              <w:t>Support the Board of Directors with Headteacher appointments and other relevant posts.</w:t>
            </w:r>
          </w:p>
          <w:p w14:paraId="3275A5C7" w14:textId="77777777" w:rsidR="009A79D6" w:rsidRDefault="009A79D6" w:rsidP="009A79D6">
            <w:pPr>
              <w:pStyle w:val="NoSpacing"/>
              <w:numPr>
                <w:ilvl w:val="0"/>
                <w:numId w:val="78"/>
              </w:numPr>
              <w:jc w:val="left"/>
              <w:rPr>
                <w:sz w:val="20"/>
                <w:szCs w:val="20"/>
              </w:rPr>
            </w:pPr>
            <w:r>
              <w:rPr>
                <w:sz w:val="20"/>
                <w:szCs w:val="20"/>
              </w:rPr>
              <w:t>Support the development of school staffing structures in line with the Trusts overarching strategic direction.</w:t>
            </w:r>
          </w:p>
          <w:p w14:paraId="66659F61" w14:textId="77777777" w:rsidR="009A79D6" w:rsidRDefault="009A79D6" w:rsidP="009A79D6">
            <w:pPr>
              <w:pStyle w:val="NoSpacing"/>
              <w:numPr>
                <w:ilvl w:val="0"/>
                <w:numId w:val="78"/>
              </w:numPr>
              <w:jc w:val="left"/>
              <w:rPr>
                <w:sz w:val="20"/>
                <w:szCs w:val="20"/>
              </w:rPr>
            </w:pPr>
            <w:r>
              <w:rPr>
                <w:sz w:val="20"/>
                <w:szCs w:val="20"/>
              </w:rPr>
              <w:t>Support the Headteacher in ensuring local staffing requirements are met including local recruitment as appropriate</w:t>
            </w:r>
          </w:p>
          <w:p w14:paraId="63A02F24" w14:textId="77777777" w:rsidR="009A79D6" w:rsidRDefault="009A79D6" w:rsidP="009A79D6">
            <w:pPr>
              <w:pStyle w:val="NoSpacing"/>
              <w:numPr>
                <w:ilvl w:val="0"/>
                <w:numId w:val="78"/>
              </w:numPr>
              <w:jc w:val="left"/>
              <w:rPr>
                <w:sz w:val="20"/>
                <w:szCs w:val="20"/>
              </w:rPr>
            </w:pPr>
            <w:r>
              <w:rPr>
                <w:sz w:val="20"/>
                <w:szCs w:val="20"/>
              </w:rPr>
              <w:t>Implement terms and conditions of employment as agreed Trust wide.</w:t>
            </w:r>
          </w:p>
          <w:p w14:paraId="133D6F4B" w14:textId="77777777" w:rsidR="009A79D6" w:rsidRDefault="009A79D6" w:rsidP="009A79D6">
            <w:pPr>
              <w:pStyle w:val="NoSpacing"/>
              <w:numPr>
                <w:ilvl w:val="0"/>
                <w:numId w:val="78"/>
              </w:numPr>
              <w:jc w:val="left"/>
              <w:rPr>
                <w:sz w:val="20"/>
                <w:szCs w:val="20"/>
              </w:rPr>
            </w:pPr>
            <w:r>
              <w:rPr>
                <w:sz w:val="20"/>
                <w:szCs w:val="20"/>
              </w:rPr>
              <w:t>Liaise with the Headteacher and Catholic Senior Executive Leader where there is a disciplinary concern (or similar) in relation to Academy staff.</w:t>
            </w:r>
          </w:p>
          <w:p w14:paraId="36E34359" w14:textId="77777777" w:rsidR="009A79D6" w:rsidRDefault="009A79D6" w:rsidP="009A79D6">
            <w:pPr>
              <w:pStyle w:val="NoSpacing"/>
              <w:numPr>
                <w:ilvl w:val="0"/>
                <w:numId w:val="78"/>
              </w:numPr>
              <w:jc w:val="left"/>
              <w:rPr>
                <w:sz w:val="20"/>
                <w:szCs w:val="20"/>
              </w:rPr>
            </w:pPr>
            <w:r>
              <w:rPr>
                <w:sz w:val="20"/>
                <w:szCs w:val="20"/>
              </w:rPr>
              <w:t>Ensure Trust wide HR protocols are followed as laid out in the appropriate Trust policies.</w:t>
            </w:r>
          </w:p>
          <w:p w14:paraId="479B8286" w14:textId="77777777" w:rsidR="009A79D6" w:rsidRDefault="009A79D6" w:rsidP="009A79D6">
            <w:pPr>
              <w:pStyle w:val="NoSpacing"/>
              <w:numPr>
                <w:ilvl w:val="0"/>
                <w:numId w:val="78"/>
              </w:numPr>
              <w:jc w:val="left"/>
              <w:rPr>
                <w:sz w:val="20"/>
                <w:szCs w:val="20"/>
              </w:rPr>
            </w:pPr>
            <w:r>
              <w:rPr>
                <w:sz w:val="20"/>
                <w:szCs w:val="20"/>
              </w:rPr>
              <w:t xml:space="preserve">Ensure any applications for early retirement/secondment (or similar) are referred to the Catholic Senior Executive Leader. </w:t>
            </w:r>
          </w:p>
          <w:p w14:paraId="33EB3CAD" w14:textId="77777777" w:rsidR="009A79D6" w:rsidRDefault="009A79D6" w:rsidP="009A79D6">
            <w:pPr>
              <w:pStyle w:val="NoSpacing"/>
              <w:numPr>
                <w:ilvl w:val="0"/>
                <w:numId w:val="78"/>
              </w:numPr>
              <w:jc w:val="left"/>
              <w:rPr>
                <w:sz w:val="20"/>
                <w:szCs w:val="20"/>
              </w:rPr>
            </w:pPr>
            <w:r>
              <w:rPr>
                <w:sz w:val="20"/>
                <w:szCs w:val="20"/>
              </w:rPr>
              <w:lastRenderedPageBreak/>
              <w:t>Ensure one Local Governor is appointed to have oversight of wellbeing across the school.</w:t>
            </w:r>
          </w:p>
          <w:p w14:paraId="62838533" w14:textId="77777777" w:rsidR="009A79D6" w:rsidRDefault="009A79D6" w:rsidP="009A79D6">
            <w:pPr>
              <w:pStyle w:val="NoSpacing"/>
              <w:numPr>
                <w:ilvl w:val="0"/>
                <w:numId w:val="78"/>
              </w:numPr>
              <w:jc w:val="left"/>
              <w:rPr>
                <w:sz w:val="20"/>
                <w:szCs w:val="20"/>
              </w:rPr>
            </w:pPr>
            <w:r>
              <w:rPr>
                <w:sz w:val="20"/>
                <w:szCs w:val="20"/>
              </w:rPr>
              <w:t xml:space="preserve">As needed serve on relevant disciplinary/grievance or capability committees if </w:t>
            </w:r>
            <w:bookmarkStart w:id="43" w:name="OLE_LINK1"/>
            <w:bookmarkStart w:id="44" w:name="OLE_LINK2"/>
            <w:r>
              <w:rPr>
                <w:sz w:val="20"/>
                <w:szCs w:val="20"/>
              </w:rPr>
              <w:t>appropriate, not</w:t>
            </w:r>
            <w:r w:rsidRPr="00A76DD4">
              <w:rPr>
                <w:i/>
                <w:iCs/>
                <w:sz w:val="20"/>
                <w:szCs w:val="20"/>
              </w:rPr>
              <w:t xml:space="preserve"> just limited to their local academy</w:t>
            </w:r>
            <w:bookmarkEnd w:id="43"/>
            <w:bookmarkEnd w:id="44"/>
            <w:r w:rsidRPr="00A76DD4">
              <w:rPr>
                <w:i/>
                <w:iCs/>
                <w:sz w:val="20"/>
                <w:szCs w:val="20"/>
              </w:rPr>
              <w:t>.</w:t>
            </w:r>
            <w:r>
              <w:rPr>
                <w:sz w:val="20"/>
                <w:szCs w:val="20"/>
              </w:rPr>
              <w:t xml:space="preserve"> </w:t>
            </w:r>
          </w:p>
          <w:p w14:paraId="6A99D2E3" w14:textId="77777777" w:rsidR="009A79D6" w:rsidRPr="00A76DD4" w:rsidRDefault="009A79D6" w:rsidP="009A79D6">
            <w:pPr>
              <w:pStyle w:val="NoSpacing"/>
              <w:numPr>
                <w:ilvl w:val="0"/>
                <w:numId w:val="78"/>
              </w:numPr>
              <w:jc w:val="left"/>
              <w:rPr>
                <w:b w:val="0"/>
                <w:bCs w:val="0"/>
                <w:i/>
                <w:iCs/>
                <w:sz w:val="20"/>
                <w:szCs w:val="20"/>
              </w:rPr>
            </w:pPr>
            <w:r w:rsidRPr="00A76DD4">
              <w:rPr>
                <w:i/>
                <w:iCs/>
                <w:sz w:val="20"/>
                <w:szCs w:val="20"/>
              </w:rPr>
              <w:t>Understand that the Board is the employer of all staff, and must have regard for employee equity across the Trust.</w:t>
            </w:r>
          </w:p>
        </w:tc>
      </w:tr>
    </w:tbl>
    <w:p w14:paraId="62C0348A" w14:textId="77777777" w:rsidR="009A79D6" w:rsidRPr="00AB60AE" w:rsidRDefault="009A79D6" w:rsidP="009A79D6">
      <w:pPr>
        <w:pStyle w:val="NoSpacing"/>
        <w:ind w:left="720"/>
        <w:rPr>
          <w:sz w:val="20"/>
          <w:szCs w:val="20"/>
          <w:u w:val="single"/>
        </w:rPr>
      </w:pPr>
    </w:p>
    <w:p w14:paraId="2C9CF6C9" w14:textId="77777777" w:rsidR="009A79D6" w:rsidRPr="00AB60AE" w:rsidRDefault="009A79D6" w:rsidP="009A79D6">
      <w:pPr>
        <w:pStyle w:val="NoSpacing"/>
        <w:ind w:left="720"/>
        <w:rPr>
          <w:sz w:val="20"/>
          <w:szCs w:val="20"/>
          <w:u w:val="single"/>
        </w:rPr>
      </w:pPr>
      <w:r w:rsidRPr="00AB60AE">
        <w:rPr>
          <w:sz w:val="20"/>
          <w:szCs w:val="20"/>
          <w:u w:val="single"/>
        </w:rPr>
        <w:t>L Communications and Information Management</w:t>
      </w:r>
    </w:p>
    <w:p w14:paraId="1CB43FA3" w14:textId="77777777" w:rsidR="009A79D6" w:rsidRPr="00AB60AE" w:rsidRDefault="009A79D6" w:rsidP="009A79D6">
      <w:pPr>
        <w:pStyle w:val="NoSpacing"/>
        <w:ind w:left="720"/>
        <w:rPr>
          <w:sz w:val="20"/>
          <w:szCs w:val="20"/>
          <w:u w:val="single"/>
        </w:rPr>
      </w:pPr>
    </w:p>
    <w:tbl>
      <w:tblPr>
        <w:tblStyle w:val="TableGrid"/>
        <w:tblW w:w="0" w:type="auto"/>
        <w:tblInd w:w="720" w:type="dxa"/>
        <w:tblLook w:val="04A0" w:firstRow="1" w:lastRow="0" w:firstColumn="1" w:lastColumn="0" w:noHBand="0" w:noVBand="1"/>
      </w:tblPr>
      <w:tblGrid>
        <w:gridCol w:w="8296"/>
      </w:tblGrid>
      <w:tr w:rsidR="009A79D6" w:rsidRPr="00AB60AE" w14:paraId="37CFD034" w14:textId="77777777" w:rsidTr="009A79D6">
        <w:tc>
          <w:tcPr>
            <w:tcW w:w="8296" w:type="dxa"/>
          </w:tcPr>
          <w:p w14:paraId="49FA06B0" w14:textId="77777777" w:rsidR="009A79D6" w:rsidRDefault="009A79D6" w:rsidP="009A79D6">
            <w:pPr>
              <w:pStyle w:val="NoSpacing"/>
              <w:numPr>
                <w:ilvl w:val="0"/>
                <w:numId w:val="78"/>
              </w:numPr>
              <w:jc w:val="left"/>
              <w:rPr>
                <w:i/>
                <w:iCs/>
                <w:sz w:val="20"/>
                <w:szCs w:val="20"/>
              </w:rPr>
            </w:pPr>
            <w:r w:rsidRPr="00AB60AE">
              <w:rPr>
                <w:sz w:val="20"/>
                <w:szCs w:val="20"/>
              </w:rPr>
              <w:t xml:space="preserve"> </w:t>
            </w:r>
            <w:r w:rsidRPr="00D81F21">
              <w:rPr>
                <w:i/>
                <w:iCs/>
                <w:sz w:val="20"/>
                <w:szCs w:val="20"/>
              </w:rPr>
              <w:t>Local Governing Bodies are asked to</w:t>
            </w:r>
            <w:r>
              <w:rPr>
                <w:i/>
                <w:iCs/>
                <w:sz w:val="20"/>
                <w:szCs w:val="20"/>
              </w:rPr>
              <w:t xml:space="preserve"> ensure</w:t>
            </w:r>
            <w:r w:rsidRPr="00D81F21">
              <w:rPr>
                <w:i/>
                <w:iCs/>
                <w:sz w:val="20"/>
                <w:szCs w:val="20"/>
              </w:rPr>
              <w:t>;</w:t>
            </w:r>
          </w:p>
          <w:p w14:paraId="17DF69CD" w14:textId="77777777" w:rsidR="009A79D6" w:rsidRDefault="009A79D6" w:rsidP="009A79D6">
            <w:pPr>
              <w:pStyle w:val="NoSpacing"/>
              <w:numPr>
                <w:ilvl w:val="0"/>
                <w:numId w:val="78"/>
              </w:numPr>
              <w:jc w:val="left"/>
              <w:rPr>
                <w:i/>
                <w:iCs/>
                <w:sz w:val="20"/>
                <w:szCs w:val="20"/>
              </w:rPr>
            </w:pPr>
            <w:r>
              <w:rPr>
                <w:i/>
                <w:iCs/>
                <w:sz w:val="20"/>
                <w:szCs w:val="20"/>
              </w:rPr>
              <w:t>Each Academy communicates with its key stakeholders regularly throughout the academic year.</w:t>
            </w:r>
          </w:p>
          <w:p w14:paraId="70EAAB78" w14:textId="77777777" w:rsidR="009A79D6" w:rsidRDefault="009A79D6" w:rsidP="009A79D6">
            <w:pPr>
              <w:pStyle w:val="NoSpacing"/>
              <w:numPr>
                <w:ilvl w:val="0"/>
                <w:numId w:val="78"/>
              </w:numPr>
              <w:jc w:val="left"/>
              <w:rPr>
                <w:i/>
                <w:iCs/>
                <w:sz w:val="20"/>
                <w:szCs w:val="20"/>
              </w:rPr>
            </w:pPr>
            <w:r>
              <w:rPr>
                <w:i/>
                <w:iCs/>
                <w:sz w:val="20"/>
                <w:szCs w:val="20"/>
              </w:rPr>
              <w:t xml:space="preserve">Each Academy website is up to date and compliant. </w:t>
            </w:r>
          </w:p>
          <w:p w14:paraId="75C11E2A" w14:textId="77777777" w:rsidR="009A79D6" w:rsidRPr="00D81F21" w:rsidRDefault="009A79D6" w:rsidP="009A79D6">
            <w:pPr>
              <w:pStyle w:val="NoSpacing"/>
              <w:numPr>
                <w:ilvl w:val="0"/>
                <w:numId w:val="78"/>
              </w:numPr>
              <w:jc w:val="left"/>
              <w:rPr>
                <w:i/>
                <w:iCs/>
                <w:sz w:val="20"/>
                <w:szCs w:val="20"/>
              </w:rPr>
            </w:pPr>
            <w:r>
              <w:rPr>
                <w:i/>
                <w:iCs/>
                <w:sz w:val="20"/>
                <w:szCs w:val="20"/>
              </w:rPr>
              <w:t>Each Academy follows data protection guidance and protocol as required.</w:t>
            </w:r>
          </w:p>
          <w:p w14:paraId="0CAF2FF7" w14:textId="77777777" w:rsidR="009A79D6" w:rsidRPr="00AB60AE" w:rsidRDefault="009A79D6" w:rsidP="009A79D6">
            <w:pPr>
              <w:pStyle w:val="NoSpacing"/>
              <w:rPr>
                <w:sz w:val="20"/>
                <w:szCs w:val="20"/>
              </w:rPr>
            </w:pPr>
          </w:p>
        </w:tc>
      </w:tr>
    </w:tbl>
    <w:p w14:paraId="3A731A95" w14:textId="77777777" w:rsidR="009A79D6" w:rsidRPr="00AB60AE" w:rsidRDefault="009A79D6" w:rsidP="009A79D6">
      <w:pPr>
        <w:pStyle w:val="NoSpacing"/>
        <w:ind w:left="720"/>
        <w:rPr>
          <w:sz w:val="20"/>
          <w:szCs w:val="20"/>
          <w:u w:val="single"/>
        </w:rPr>
      </w:pPr>
    </w:p>
    <w:p w14:paraId="6CCF88BD" w14:textId="77777777" w:rsidR="009A79D6" w:rsidRPr="00AB60AE" w:rsidRDefault="009A79D6" w:rsidP="009A79D6">
      <w:pPr>
        <w:pStyle w:val="NoSpacing"/>
        <w:ind w:left="720"/>
        <w:rPr>
          <w:sz w:val="20"/>
          <w:szCs w:val="20"/>
          <w:u w:val="single"/>
        </w:rPr>
      </w:pPr>
      <w:r w:rsidRPr="00AB60AE">
        <w:rPr>
          <w:sz w:val="20"/>
          <w:szCs w:val="20"/>
          <w:u w:val="single"/>
        </w:rPr>
        <w:t>M – Health and Safety</w:t>
      </w:r>
    </w:p>
    <w:p w14:paraId="70BDA6DB" w14:textId="77777777" w:rsidR="009A79D6" w:rsidRPr="00AB60AE" w:rsidRDefault="009A79D6" w:rsidP="009A79D6">
      <w:pPr>
        <w:pStyle w:val="NoSpacing"/>
        <w:ind w:left="720"/>
        <w:rPr>
          <w:sz w:val="20"/>
          <w:szCs w:val="20"/>
          <w:u w:val="single"/>
        </w:rPr>
      </w:pPr>
    </w:p>
    <w:tbl>
      <w:tblPr>
        <w:tblStyle w:val="TableGrid"/>
        <w:tblW w:w="0" w:type="auto"/>
        <w:tblInd w:w="720" w:type="dxa"/>
        <w:tblLook w:val="04A0" w:firstRow="1" w:lastRow="0" w:firstColumn="1" w:lastColumn="0" w:noHBand="0" w:noVBand="1"/>
      </w:tblPr>
      <w:tblGrid>
        <w:gridCol w:w="8296"/>
      </w:tblGrid>
      <w:tr w:rsidR="009A79D6" w:rsidRPr="00AB60AE" w14:paraId="2EFB45F5" w14:textId="77777777" w:rsidTr="009A79D6">
        <w:tc>
          <w:tcPr>
            <w:tcW w:w="8296" w:type="dxa"/>
          </w:tcPr>
          <w:p w14:paraId="36B7047D" w14:textId="77777777" w:rsidR="009A79D6" w:rsidRPr="00842E6A" w:rsidRDefault="009A79D6" w:rsidP="009A79D6">
            <w:pPr>
              <w:pStyle w:val="NoSpacing"/>
              <w:numPr>
                <w:ilvl w:val="0"/>
                <w:numId w:val="78"/>
              </w:numPr>
              <w:jc w:val="left"/>
              <w:rPr>
                <w:sz w:val="20"/>
                <w:szCs w:val="20"/>
              </w:rPr>
            </w:pPr>
            <w:r w:rsidRPr="00D81F21">
              <w:rPr>
                <w:i/>
                <w:iCs/>
                <w:sz w:val="20"/>
                <w:szCs w:val="20"/>
              </w:rPr>
              <w:t>Local Governing Bodies are asked to</w:t>
            </w:r>
            <w:r>
              <w:rPr>
                <w:i/>
                <w:iCs/>
                <w:sz w:val="20"/>
                <w:szCs w:val="20"/>
              </w:rPr>
              <w:t xml:space="preserve"> ensure</w:t>
            </w:r>
            <w:r w:rsidRPr="00D81F21">
              <w:rPr>
                <w:i/>
                <w:iCs/>
                <w:sz w:val="20"/>
                <w:szCs w:val="20"/>
              </w:rPr>
              <w:t>;</w:t>
            </w:r>
          </w:p>
          <w:p w14:paraId="2633FCAA" w14:textId="77777777" w:rsidR="009A79D6" w:rsidRDefault="009A79D6" w:rsidP="009A79D6">
            <w:pPr>
              <w:pStyle w:val="NoSpacing"/>
              <w:numPr>
                <w:ilvl w:val="0"/>
                <w:numId w:val="78"/>
              </w:numPr>
              <w:jc w:val="left"/>
              <w:rPr>
                <w:sz w:val="20"/>
                <w:szCs w:val="20"/>
              </w:rPr>
            </w:pPr>
            <w:r>
              <w:rPr>
                <w:sz w:val="20"/>
                <w:szCs w:val="20"/>
              </w:rPr>
              <w:t>Each Academy follows the Trust wide Health and Safety policy.</w:t>
            </w:r>
          </w:p>
          <w:p w14:paraId="3370C3A6" w14:textId="77777777" w:rsidR="009A79D6" w:rsidRDefault="009A79D6" w:rsidP="009A79D6">
            <w:pPr>
              <w:pStyle w:val="NoSpacing"/>
              <w:numPr>
                <w:ilvl w:val="0"/>
                <w:numId w:val="78"/>
              </w:numPr>
              <w:jc w:val="left"/>
              <w:rPr>
                <w:sz w:val="20"/>
                <w:szCs w:val="20"/>
              </w:rPr>
            </w:pPr>
            <w:r>
              <w:rPr>
                <w:sz w:val="20"/>
                <w:szCs w:val="20"/>
              </w:rPr>
              <w:t>Staff work with the designated Trust wide Health and Safety partner.</w:t>
            </w:r>
          </w:p>
          <w:p w14:paraId="080E927F" w14:textId="77777777" w:rsidR="009A79D6" w:rsidRDefault="009A79D6" w:rsidP="009A79D6">
            <w:pPr>
              <w:pStyle w:val="NoSpacing"/>
              <w:numPr>
                <w:ilvl w:val="0"/>
                <w:numId w:val="78"/>
              </w:numPr>
              <w:jc w:val="left"/>
              <w:rPr>
                <w:sz w:val="20"/>
                <w:szCs w:val="20"/>
              </w:rPr>
            </w:pPr>
            <w:r>
              <w:rPr>
                <w:sz w:val="20"/>
                <w:szCs w:val="20"/>
              </w:rPr>
              <w:t>Health and Safety compliance checks are completed in line with national requirements.</w:t>
            </w:r>
          </w:p>
          <w:p w14:paraId="3216C7C9" w14:textId="77777777" w:rsidR="009A79D6" w:rsidRPr="00AB60AE" w:rsidRDefault="009A79D6" w:rsidP="009A79D6">
            <w:pPr>
              <w:pStyle w:val="NoSpacing"/>
              <w:numPr>
                <w:ilvl w:val="0"/>
                <w:numId w:val="78"/>
              </w:numPr>
              <w:jc w:val="left"/>
              <w:rPr>
                <w:sz w:val="20"/>
                <w:szCs w:val="20"/>
              </w:rPr>
            </w:pPr>
            <w:r>
              <w:rPr>
                <w:sz w:val="20"/>
                <w:szCs w:val="20"/>
              </w:rPr>
              <w:t>Complete an annual Health and Safety review at each Academy.</w:t>
            </w:r>
          </w:p>
        </w:tc>
      </w:tr>
    </w:tbl>
    <w:p w14:paraId="78B79CF8" w14:textId="77777777" w:rsidR="009A79D6" w:rsidRPr="00AB60AE" w:rsidRDefault="009A79D6" w:rsidP="009A79D6">
      <w:pPr>
        <w:pStyle w:val="NoSpacing"/>
        <w:ind w:left="720"/>
        <w:rPr>
          <w:sz w:val="20"/>
          <w:szCs w:val="20"/>
          <w:u w:val="single"/>
        </w:rPr>
      </w:pPr>
    </w:p>
    <w:p w14:paraId="370DD58C" w14:textId="77777777" w:rsidR="009A79D6" w:rsidRPr="00AB60AE" w:rsidRDefault="009A79D6" w:rsidP="009A79D6">
      <w:pPr>
        <w:pStyle w:val="NoSpacing"/>
        <w:ind w:left="720"/>
        <w:rPr>
          <w:sz w:val="20"/>
          <w:szCs w:val="20"/>
          <w:u w:val="single"/>
        </w:rPr>
      </w:pPr>
      <w:r w:rsidRPr="00AB60AE">
        <w:rPr>
          <w:sz w:val="20"/>
          <w:szCs w:val="20"/>
          <w:u w:val="single"/>
        </w:rPr>
        <w:t>N Risk</w:t>
      </w:r>
    </w:p>
    <w:p w14:paraId="28C634A7" w14:textId="77777777" w:rsidR="009A79D6" w:rsidRPr="00AB60AE" w:rsidRDefault="009A79D6" w:rsidP="009A79D6">
      <w:pPr>
        <w:pStyle w:val="NoSpacing"/>
        <w:ind w:left="720"/>
        <w:rPr>
          <w:sz w:val="20"/>
          <w:szCs w:val="20"/>
          <w:u w:val="single"/>
        </w:rPr>
      </w:pPr>
    </w:p>
    <w:tbl>
      <w:tblPr>
        <w:tblStyle w:val="TableGrid"/>
        <w:tblW w:w="0" w:type="auto"/>
        <w:tblInd w:w="720" w:type="dxa"/>
        <w:tblLook w:val="04A0" w:firstRow="1" w:lastRow="0" w:firstColumn="1" w:lastColumn="0" w:noHBand="0" w:noVBand="1"/>
      </w:tblPr>
      <w:tblGrid>
        <w:gridCol w:w="8296"/>
      </w:tblGrid>
      <w:tr w:rsidR="009A79D6" w:rsidRPr="00AB60AE" w14:paraId="24D563AC" w14:textId="77777777" w:rsidTr="009A79D6">
        <w:tc>
          <w:tcPr>
            <w:tcW w:w="8296" w:type="dxa"/>
          </w:tcPr>
          <w:p w14:paraId="56DEA782" w14:textId="77777777" w:rsidR="009A79D6" w:rsidRPr="00C17F8C" w:rsidRDefault="009A79D6" w:rsidP="009A79D6">
            <w:pPr>
              <w:pStyle w:val="NoSpacing"/>
              <w:numPr>
                <w:ilvl w:val="0"/>
                <w:numId w:val="78"/>
              </w:numPr>
              <w:jc w:val="left"/>
              <w:rPr>
                <w:sz w:val="20"/>
                <w:szCs w:val="20"/>
              </w:rPr>
            </w:pPr>
            <w:r w:rsidRPr="00AB60AE">
              <w:rPr>
                <w:sz w:val="20"/>
                <w:szCs w:val="20"/>
              </w:rPr>
              <w:t xml:space="preserve"> </w:t>
            </w:r>
            <w:r w:rsidRPr="00D81F21">
              <w:rPr>
                <w:i/>
                <w:iCs/>
                <w:sz w:val="20"/>
                <w:szCs w:val="20"/>
              </w:rPr>
              <w:t>Local Governing Bodies are asked to</w:t>
            </w:r>
            <w:r>
              <w:rPr>
                <w:i/>
                <w:iCs/>
                <w:sz w:val="20"/>
                <w:szCs w:val="20"/>
              </w:rPr>
              <w:t xml:space="preserve"> ensure</w:t>
            </w:r>
            <w:r w:rsidRPr="00D81F21">
              <w:rPr>
                <w:i/>
                <w:iCs/>
                <w:sz w:val="20"/>
                <w:szCs w:val="20"/>
              </w:rPr>
              <w:t>;</w:t>
            </w:r>
          </w:p>
          <w:p w14:paraId="36CD12F3" w14:textId="77777777" w:rsidR="009A79D6" w:rsidRPr="00C17F8C" w:rsidRDefault="009A79D6" w:rsidP="009A79D6">
            <w:pPr>
              <w:pStyle w:val="NoSpacing"/>
              <w:numPr>
                <w:ilvl w:val="0"/>
                <w:numId w:val="78"/>
              </w:numPr>
              <w:jc w:val="left"/>
              <w:rPr>
                <w:sz w:val="20"/>
                <w:szCs w:val="20"/>
              </w:rPr>
            </w:pPr>
            <w:r>
              <w:rPr>
                <w:i/>
                <w:iCs/>
                <w:sz w:val="20"/>
                <w:szCs w:val="20"/>
              </w:rPr>
              <w:t>An Academy disaster recovery plan is in place.</w:t>
            </w:r>
          </w:p>
          <w:p w14:paraId="745CBD41" w14:textId="77777777" w:rsidR="009A79D6" w:rsidRPr="00C17F8C" w:rsidRDefault="009A79D6" w:rsidP="009A79D6">
            <w:pPr>
              <w:pStyle w:val="NoSpacing"/>
              <w:numPr>
                <w:ilvl w:val="0"/>
                <w:numId w:val="78"/>
              </w:numPr>
              <w:jc w:val="left"/>
              <w:rPr>
                <w:sz w:val="20"/>
                <w:szCs w:val="20"/>
              </w:rPr>
            </w:pPr>
            <w:r>
              <w:rPr>
                <w:sz w:val="20"/>
                <w:szCs w:val="20"/>
              </w:rPr>
              <w:t xml:space="preserve">The Academy Risk Register is reviewed at regular points during the academic year. </w:t>
            </w:r>
          </w:p>
        </w:tc>
      </w:tr>
    </w:tbl>
    <w:p w14:paraId="295D771B" w14:textId="77777777" w:rsidR="009A79D6" w:rsidRPr="00AB60AE" w:rsidRDefault="009A79D6" w:rsidP="009A79D6">
      <w:pPr>
        <w:pStyle w:val="NoSpacing"/>
        <w:ind w:left="720"/>
        <w:rPr>
          <w:sz w:val="20"/>
          <w:szCs w:val="20"/>
          <w:u w:val="single"/>
        </w:rPr>
      </w:pPr>
    </w:p>
    <w:p w14:paraId="01AF1470" w14:textId="77777777" w:rsidR="009A79D6" w:rsidRPr="00AB60AE" w:rsidRDefault="009A79D6" w:rsidP="009A79D6">
      <w:pPr>
        <w:pStyle w:val="NoSpacing"/>
        <w:ind w:left="720"/>
        <w:rPr>
          <w:sz w:val="20"/>
          <w:szCs w:val="20"/>
          <w:u w:val="single"/>
        </w:rPr>
      </w:pPr>
      <w:r w:rsidRPr="00AB60AE">
        <w:rPr>
          <w:sz w:val="20"/>
          <w:szCs w:val="20"/>
          <w:u w:val="single"/>
        </w:rPr>
        <w:t>O – School Estate</w:t>
      </w:r>
    </w:p>
    <w:p w14:paraId="34AFC70F" w14:textId="77777777" w:rsidR="009A79D6" w:rsidRPr="00AB60AE" w:rsidRDefault="009A79D6" w:rsidP="009A79D6">
      <w:pPr>
        <w:pStyle w:val="NoSpacing"/>
        <w:ind w:left="720"/>
        <w:rPr>
          <w:sz w:val="20"/>
          <w:szCs w:val="20"/>
          <w:u w:val="single"/>
        </w:rPr>
      </w:pPr>
    </w:p>
    <w:tbl>
      <w:tblPr>
        <w:tblStyle w:val="TableGrid"/>
        <w:tblW w:w="0" w:type="auto"/>
        <w:tblInd w:w="720" w:type="dxa"/>
        <w:tblLook w:val="04A0" w:firstRow="1" w:lastRow="0" w:firstColumn="1" w:lastColumn="0" w:noHBand="0" w:noVBand="1"/>
      </w:tblPr>
      <w:tblGrid>
        <w:gridCol w:w="8296"/>
      </w:tblGrid>
      <w:tr w:rsidR="009A79D6" w:rsidRPr="00AB60AE" w14:paraId="194840D7" w14:textId="77777777" w:rsidTr="009A79D6">
        <w:tc>
          <w:tcPr>
            <w:tcW w:w="8296" w:type="dxa"/>
          </w:tcPr>
          <w:p w14:paraId="56745108" w14:textId="77777777" w:rsidR="009A79D6" w:rsidRPr="00F2154B" w:rsidRDefault="009A79D6" w:rsidP="009A79D6">
            <w:pPr>
              <w:pStyle w:val="NoSpacing"/>
              <w:numPr>
                <w:ilvl w:val="0"/>
                <w:numId w:val="78"/>
              </w:numPr>
              <w:jc w:val="left"/>
              <w:rPr>
                <w:sz w:val="20"/>
                <w:szCs w:val="20"/>
              </w:rPr>
            </w:pPr>
            <w:r w:rsidRPr="00D81F21">
              <w:rPr>
                <w:i/>
                <w:iCs/>
                <w:sz w:val="20"/>
                <w:szCs w:val="20"/>
              </w:rPr>
              <w:t>Local Governing Bodies are asked to</w:t>
            </w:r>
            <w:r>
              <w:rPr>
                <w:i/>
                <w:iCs/>
                <w:sz w:val="20"/>
                <w:szCs w:val="20"/>
              </w:rPr>
              <w:t xml:space="preserve"> ensure</w:t>
            </w:r>
            <w:r w:rsidRPr="00D81F21">
              <w:rPr>
                <w:i/>
                <w:iCs/>
                <w:sz w:val="20"/>
                <w:szCs w:val="20"/>
              </w:rPr>
              <w:t>;</w:t>
            </w:r>
          </w:p>
          <w:p w14:paraId="475594CB" w14:textId="77777777" w:rsidR="009A79D6" w:rsidRPr="00F2154B" w:rsidRDefault="009A79D6" w:rsidP="009A79D6">
            <w:pPr>
              <w:pStyle w:val="NoSpacing"/>
              <w:numPr>
                <w:ilvl w:val="0"/>
                <w:numId w:val="78"/>
              </w:numPr>
              <w:jc w:val="left"/>
              <w:rPr>
                <w:sz w:val="20"/>
                <w:szCs w:val="20"/>
              </w:rPr>
            </w:pPr>
            <w:r>
              <w:rPr>
                <w:i/>
                <w:iCs/>
                <w:sz w:val="20"/>
                <w:szCs w:val="20"/>
              </w:rPr>
              <w:t>They support Trust leaders in the development of an estate’s strategy.</w:t>
            </w:r>
          </w:p>
          <w:p w14:paraId="393A175F" w14:textId="77777777" w:rsidR="009A79D6" w:rsidRDefault="009A79D6" w:rsidP="009A79D6">
            <w:pPr>
              <w:pStyle w:val="NoSpacing"/>
              <w:numPr>
                <w:ilvl w:val="0"/>
                <w:numId w:val="78"/>
              </w:numPr>
              <w:jc w:val="left"/>
              <w:rPr>
                <w:sz w:val="20"/>
                <w:szCs w:val="20"/>
              </w:rPr>
            </w:pPr>
            <w:r>
              <w:rPr>
                <w:sz w:val="20"/>
                <w:szCs w:val="20"/>
              </w:rPr>
              <w:t xml:space="preserve">They work with builder/contractors as needed on site. </w:t>
            </w:r>
          </w:p>
          <w:p w14:paraId="049F795F" w14:textId="77777777" w:rsidR="009A79D6" w:rsidRDefault="009A79D6" w:rsidP="009A79D6">
            <w:pPr>
              <w:pStyle w:val="NoSpacing"/>
              <w:numPr>
                <w:ilvl w:val="0"/>
                <w:numId w:val="78"/>
              </w:numPr>
              <w:jc w:val="left"/>
              <w:rPr>
                <w:sz w:val="20"/>
                <w:szCs w:val="20"/>
              </w:rPr>
            </w:pPr>
            <w:r>
              <w:rPr>
                <w:sz w:val="20"/>
                <w:szCs w:val="20"/>
              </w:rPr>
              <w:t>Ensure there is agreement from the Catholic Senior Executive leader where lettings take place.</w:t>
            </w:r>
          </w:p>
          <w:p w14:paraId="74FFED87" w14:textId="77777777" w:rsidR="009A79D6" w:rsidRPr="00AB60AE" w:rsidRDefault="009A79D6" w:rsidP="009A79D6">
            <w:pPr>
              <w:pStyle w:val="NoSpacing"/>
              <w:numPr>
                <w:ilvl w:val="0"/>
                <w:numId w:val="78"/>
              </w:numPr>
              <w:jc w:val="left"/>
              <w:rPr>
                <w:sz w:val="20"/>
                <w:szCs w:val="20"/>
              </w:rPr>
            </w:pPr>
            <w:r>
              <w:rPr>
                <w:sz w:val="20"/>
                <w:szCs w:val="20"/>
              </w:rPr>
              <w:t>Ensure there is agreement from Catholic Senior Executive Leader where any commercial catering or other agreements are considered.</w:t>
            </w:r>
          </w:p>
        </w:tc>
      </w:tr>
    </w:tbl>
    <w:p w14:paraId="03EC480F" w14:textId="77777777" w:rsidR="009A79D6" w:rsidRDefault="009A79D6" w:rsidP="009A79D6">
      <w:pPr>
        <w:rPr>
          <w:rFonts w:cs="Arial"/>
          <w:b/>
          <w:bCs/>
          <w:sz w:val="20"/>
          <w:szCs w:val="20"/>
        </w:rPr>
      </w:pPr>
    </w:p>
    <w:p w14:paraId="641FF450" w14:textId="77777777" w:rsidR="009A79D6" w:rsidRDefault="009A79D6" w:rsidP="009A79D6">
      <w:pPr>
        <w:rPr>
          <w:rFonts w:cs="Arial"/>
          <w:b/>
          <w:bCs/>
          <w:sz w:val="20"/>
          <w:szCs w:val="20"/>
        </w:rPr>
      </w:pPr>
      <w:r>
        <w:rPr>
          <w:rFonts w:cs="Arial"/>
          <w:b/>
          <w:bCs/>
          <w:sz w:val="20"/>
          <w:szCs w:val="20"/>
        </w:rPr>
        <w:t>6. Local Governing Body – Annual Agenda Schedule</w:t>
      </w:r>
    </w:p>
    <w:p w14:paraId="38EC8A90" w14:textId="77777777" w:rsidR="009A79D6" w:rsidRPr="00CA69C3" w:rsidRDefault="009A79D6" w:rsidP="009A79D6">
      <w:pPr>
        <w:pStyle w:val="ListParagraph"/>
        <w:numPr>
          <w:ilvl w:val="0"/>
          <w:numId w:val="87"/>
        </w:numPr>
        <w:spacing w:after="160" w:line="259" w:lineRule="auto"/>
        <w:jc w:val="left"/>
        <w:rPr>
          <w:rFonts w:ascii="Arial" w:hAnsi="Arial" w:cs="Arial"/>
          <w:b/>
          <w:bCs/>
          <w:sz w:val="20"/>
          <w:szCs w:val="20"/>
        </w:rPr>
      </w:pPr>
      <w:r>
        <w:rPr>
          <w:rFonts w:ascii="Arial" w:hAnsi="Arial" w:cs="Arial"/>
          <w:sz w:val="20"/>
          <w:szCs w:val="20"/>
        </w:rPr>
        <w:t xml:space="preserve">The agenda template that follow are exemplars that can be used by Local Governing Bodies. Please note they include items that are required from a Trust perspective. As noted above Headteachers and Local Governing Bodies are welcome to add any additional items to these agendas. </w:t>
      </w:r>
    </w:p>
    <w:p w14:paraId="658C868F" w14:textId="77777777" w:rsidR="009A79D6" w:rsidRPr="00CA69C3" w:rsidRDefault="009A79D6" w:rsidP="009A79D6">
      <w:pPr>
        <w:pStyle w:val="ListParagraph"/>
        <w:rPr>
          <w:rFonts w:ascii="Arial" w:hAnsi="Arial" w:cs="Arial"/>
          <w:b/>
          <w:bCs/>
          <w:sz w:val="20"/>
          <w:szCs w:val="20"/>
        </w:rPr>
      </w:pPr>
    </w:p>
    <w:p w14:paraId="5B130A64" w14:textId="77777777" w:rsidR="009A79D6" w:rsidRDefault="009A79D6" w:rsidP="009A79D6">
      <w:pPr>
        <w:pStyle w:val="ListParagraph"/>
        <w:numPr>
          <w:ilvl w:val="0"/>
          <w:numId w:val="87"/>
        </w:numPr>
        <w:spacing w:after="160" w:line="259" w:lineRule="auto"/>
        <w:jc w:val="left"/>
        <w:rPr>
          <w:rFonts w:ascii="Arial" w:hAnsi="Arial" w:cs="Arial"/>
          <w:sz w:val="20"/>
          <w:szCs w:val="20"/>
        </w:rPr>
      </w:pPr>
      <w:r w:rsidRPr="00CA69C3">
        <w:rPr>
          <w:rFonts w:ascii="Arial" w:hAnsi="Arial" w:cs="Arial"/>
          <w:sz w:val="20"/>
          <w:szCs w:val="20"/>
        </w:rPr>
        <w:t>The agendas are for;</w:t>
      </w:r>
    </w:p>
    <w:p w14:paraId="20876A69" w14:textId="77777777" w:rsidR="009A79D6" w:rsidRPr="00770997" w:rsidRDefault="009A79D6" w:rsidP="009A79D6">
      <w:pPr>
        <w:pStyle w:val="ListParagraph"/>
        <w:rPr>
          <w:rFonts w:ascii="Arial" w:hAnsi="Arial" w:cs="Arial"/>
          <w:sz w:val="20"/>
          <w:szCs w:val="20"/>
        </w:rPr>
      </w:pPr>
    </w:p>
    <w:p w14:paraId="060A004F" w14:textId="77777777" w:rsidR="009A79D6" w:rsidRPr="00CA69C3" w:rsidRDefault="009A79D6" w:rsidP="009A79D6">
      <w:pPr>
        <w:pStyle w:val="ListParagraph"/>
        <w:rPr>
          <w:rFonts w:ascii="Arial" w:hAnsi="Arial" w:cs="Arial"/>
          <w:sz w:val="20"/>
          <w:szCs w:val="20"/>
        </w:rPr>
      </w:pPr>
      <w:r w:rsidRPr="00CA69C3">
        <w:rPr>
          <w:rFonts w:ascii="Arial" w:hAnsi="Arial" w:cs="Arial"/>
          <w:sz w:val="20"/>
          <w:szCs w:val="20"/>
        </w:rPr>
        <w:t xml:space="preserve">A) </w:t>
      </w:r>
      <w:r>
        <w:rPr>
          <w:rFonts w:ascii="Arial" w:hAnsi="Arial" w:cs="Arial"/>
          <w:sz w:val="20"/>
          <w:szCs w:val="20"/>
        </w:rPr>
        <w:t xml:space="preserve">Beginning of Academic </w:t>
      </w:r>
      <w:proofErr w:type="gramStart"/>
      <w:r>
        <w:rPr>
          <w:rFonts w:ascii="Arial" w:hAnsi="Arial" w:cs="Arial"/>
          <w:sz w:val="20"/>
          <w:szCs w:val="20"/>
        </w:rPr>
        <w:t>Year  Meeting</w:t>
      </w:r>
      <w:proofErr w:type="gramEnd"/>
    </w:p>
    <w:p w14:paraId="48BA9916" w14:textId="77777777" w:rsidR="009A79D6" w:rsidRPr="00CA69C3" w:rsidRDefault="009A79D6" w:rsidP="009A79D6">
      <w:pPr>
        <w:pStyle w:val="ListParagraph"/>
        <w:rPr>
          <w:rFonts w:ascii="Arial" w:hAnsi="Arial" w:cs="Arial"/>
          <w:sz w:val="20"/>
          <w:szCs w:val="20"/>
        </w:rPr>
      </w:pPr>
      <w:r w:rsidRPr="00CA69C3">
        <w:rPr>
          <w:rFonts w:ascii="Arial" w:hAnsi="Arial" w:cs="Arial"/>
          <w:sz w:val="20"/>
          <w:szCs w:val="20"/>
        </w:rPr>
        <w:t>B) Local Governing Body Pay Committee</w:t>
      </w:r>
    </w:p>
    <w:p w14:paraId="398FB849" w14:textId="77777777" w:rsidR="009A79D6" w:rsidRPr="00CA69C3" w:rsidRDefault="009A79D6" w:rsidP="009A79D6">
      <w:pPr>
        <w:pStyle w:val="ListParagraph"/>
        <w:rPr>
          <w:rFonts w:ascii="Arial" w:hAnsi="Arial" w:cs="Arial"/>
          <w:sz w:val="20"/>
          <w:szCs w:val="20"/>
        </w:rPr>
      </w:pPr>
      <w:r w:rsidRPr="00CA69C3">
        <w:rPr>
          <w:rFonts w:ascii="Arial" w:hAnsi="Arial" w:cs="Arial"/>
          <w:sz w:val="20"/>
          <w:szCs w:val="20"/>
        </w:rPr>
        <w:t xml:space="preserve">C) Autumn Term </w:t>
      </w:r>
      <w:r>
        <w:rPr>
          <w:rFonts w:ascii="Arial" w:hAnsi="Arial" w:cs="Arial"/>
          <w:sz w:val="20"/>
          <w:szCs w:val="20"/>
        </w:rPr>
        <w:t>Meeting</w:t>
      </w:r>
    </w:p>
    <w:p w14:paraId="599D9372" w14:textId="4C42D89F" w:rsidR="009A79D6" w:rsidRDefault="009A79D6" w:rsidP="009A79D6">
      <w:pPr>
        <w:pStyle w:val="ListParagraph"/>
        <w:rPr>
          <w:rFonts w:ascii="Arial" w:hAnsi="Arial" w:cs="Arial"/>
          <w:sz w:val="20"/>
          <w:szCs w:val="20"/>
        </w:rPr>
      </w:pPr>
      <w:r>
        <w:rPr>
          <w:rFonts w:ascii="Arial" w:hAnsi="Arial" w:cs="Arial"/>
          <w:sz w:val="20"/>
          <w:szCs w:val="20"/>
        </w:rPr>
        <w:t>D</w:t>
      </w:r>
      <w:r w:rsidRPr="00CA69C3">
        <w:rPr>
          <w:rFonts w:ascii="Arial" w:hAnsi="Arial" w:cs="Arial"/>
          <w:sz w:val="20"/>
          <w:szCs w:val="20"/>
        </w:rPr>
        <w:t>) Spring Ter</w:t>
      </w:r>
      <w:r>
        <w:rPr>
          <w:rFonts w:ascii="Arial" w:hAnsi="Arial" w:cs="Arial"/>
          <w:sz w:val="20"/>
          <w:szCs w:val="20"/>
        </w:rPr>
        <w:t>m Meeting</w:t>
      </w:r>
    </w:p>
    <w:p w14:paraId="4AFE77C8" w14:textId="77777777" w:rsidR="009A79D6" w:rsidRDefault="009A79D6" w:rsidP="009A79D6">
      <w:pPr>
        <w:pStyle w:val="ListParagraph"/>
        <w:rPr>
          <w:rFonts w:ascii="Arial" w:hAnsi="Arial" w:cs="Arial"/>
          <w:sz w:val="20"/>
          <w:szCs w:val="20"/>
        </w:rPr>
      </w:pPr>
      <w:r>
        <w:rPr>
          <w:rFonts w:ascii="Arial" w:hAnsi="Arial" w:cs="Arial"/>
          <w:sz w:val="20"/>
          <w:szCs w:val="20"/>
        </w:rPr>
        <w:t>E</w:t>
      </w:r>
      <w:r w:rsidRPr="00CA69C3">
        <w:rPr>
          <w:rFonts w:ascii="Arial" w:hAnsi="Arial" w:cs="Arial"/>
          <w:sz w:val="20"/>
          <w:szCs w:val="20"/>
        </w:rPr>
        <w:t xml:space="preserve">) Summer Term </w:t>
      </w:r>
      <w:r>
        <w:rPr>
          <w:rFonts w:ascii="Arial" w:hAnsi="Arial" w:cs="Arial"/>
          <w:sz w:val="20"/>
          <w:szCs w:val="20"/>
        </w:rPr>
        <w:t>Meeting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7"/>
        <w:gridCol w:w="4079"/>
        <w:gridCol w:w="1051"/>
        <w:gridCol w:w="1321"/>
        <w:gridCol w:w="902"/>
        <w:gridCol w:w="1040"/>
      </w:tblGrid>
      <w:tr w:rsidR="009A79D6" w:rsidRPr="003C59D6" w14:paraId="6EEBF3EF" w14:textId="77777777" w:rsidTr="009A79D6">
        <w:trPr>
          <w:trHeight w:val="283"/>
        </w:trPr>
        <w:tc>
          <w:tcPr>
            <w:tcW w:w="5000" w:type="pct"/>
            <w:gridSpan w:val="6"/>
            <w:tcBorders>
              <w:top w:val="single" w:sz="4" w:space="0" w:color="auto"/>
              <w:bottom w:val="single" w:sz="4" w:space="0" w:color="auto"/>
              <w:right w:val="single" w:sz="4" w:space="0" w:color="auto"/>
            </w:tcBorders>
          </w:tcPr>
          <w:p w14:paraId="3FDA5F0A" w14:textId="77777777" w:rsidR="009A79D6" w:rsidRDefault="009A79D6" w:rsidP="009A79D6">
            <w:pPr>
              <w:spacing w:after="0" w:line="240" w:lineRule="auto"/>
              <w:contextualSpacing/>
              <w:rPr>
                <w:rFonts w:cs="Arial"/>
                <w:sz w:val="20"/>
                <w:szCs w:val="20"/>
              </w:rPr>
            </w:pPr>
            <w:r>
              <w:rPr>
                <w:rFonts w:ascii="Times New Roman" w:hAnsi="Times New Roman"/>
                <w:noProof/>
                <w:sz w:val="24"/>
                <w:szCs w:val="24"/>
              </w:rPr>
              <w:lastRenderedPageBreak/>
              <w:drawing>
                <wp:anchor distT="0" distB="0" distL="114300" distR="114300" simplePos="0" relativeHeight="251673600" behindDoc="0" locked="0" layoutInCell="1" allowOverlap="1" wp14:anchorId="320DD99D" wp14:editId="58623739">
                  <wp:simplePos x="0" y="0"/>
                  <wp:positionH relativeFrom="margin">
                    <wp:posOffset>2160905</wp:posOffset>
                  </wp:positionH>
                  <wp:positionV relativeFrom="paragraph">
                    <wp:posOffset>107950</wp:posOffset>
                  </wp:positionV>
                  <wp:extent cx="1264920" cy="583962"/>
                  <wp:effectExtent l="0" t="0" r="0" b="698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l="38722" t="37125" r="39175" b="43854"/>
                          <a:stretch>
                            <a:fillRect/>
                          </a:stretch>
                        </pic:blipFill>
                        <pic:spPr bwMode="auto">
                          <a:xfrm>
                            <a:off x="0" y="0"/>
                            <a:ext cx="1264920" cy="583962"/>
                          </a:xfrm>
                          <a:prstGeom prst="rect">
                            <a:avLst/>
                          </a:prstGeom>
                          <a:noFill/>
                        </pic:spPr>
                      </pic:pic>
                    </a:graphicData>
                  </a:graphic>
                  <wp14:sizeRelH relativeFrom="page">
                    <wp14:pctWidth>0</wp14:pctWidth>
                  </wp14:sizeRelH>
                  <wp14:sizeRelV relativeFrom="page">
                    <wp14:pctHeight>0</wp14:pctHeight>
                  </wp14:sizeRelV>
                </wp:anchor>
              </w:drawing>
            </w:r>
          </w:p>
          <w:p w14:paraId="377CCB77" w14:textId="77777777" w:rsidR="009A79D6" w:rsidRPr="003C59D6" w:rsidRDefault="009A79D6" w:rsidP="009A79D6">
            <w:pPr>
              <w:spacing w:after="0" w:line="240" w:lineRule="auto"/>
              <w:contextualSpacing/>
              <w:jc w:val="center"/>
              <w:rPr>
                <w:rFonts w:cs="Arial"/>
                <w:sz w:val="20"/>
                <w:szCs w:val="20"/>
              </w:rPr>
            </w:pPr>
            <w:r w:rsidRPr="003C59D6">
              <w:rPr>
                <w:rFonts w:cs="Arial"/>
                <w:sz w:val="20"/>
                <w:szCs w:val="20"/>
              </w:rPr>
              <w:t>St Teresa of Calcutta Catholic Academy Trust</w:t>
            </w:r>
          </w:p>
          <w:p w14:paraId="49965CFC" w14:textId="77777777" w:rsidR="009A79D6" w:rsidRPr="003C59D6" w:rsidRDefault="009A79D6" w:rsidP="009A79D6">
            <w:pPr>
              <w:spacing w:after="0" w:line="240" w:lineRule="auto"/>
              <w:contextualSpacing/>
              <w:jc w:val="center"/>
              <w:rPr>
                <w:rFonts w:cs="Arial"/>
                <w:sz w:val="20"/>
                <w:szCs w:val="20"/>
              </w:rPr>
            </w:pPr>
            <w:r w:rsidRPr="003C59D6">
              <w:rPr>
                <w:rFonts w:cs="Arial"/>
                <w:sz w:val="20"/>
                <w:szCs w:val="20"/>
              </w:rPr>
              <w:t xml:space="preserve">A)  </w:t>
            </w:r>
            <w:r>
              <w:rPr>
                <w:rFonts w:cs="Arial"/>
                <w:sz w:val="20"/>
                <w:szCs w:val="20"/>
              </w:rPr>
              <w:t xml:space="preserve">Beginning of </w:t>
            </w:r>
            <w:proofErr w:type="gramStart"/>
            <w:r>
              <w:rPr>
                <w:rFonts w:cs="Arial"/>
                <w:sz w:val="20"/>
                <w:szCs w:val="20"/>
              </w:rPr>
              <w:t xml:space="preserve">Term </w:t>
            </w:r>
            <w:r w:rsidRPr="003C59D6">
              <w:rPr>
                <w:rFonts w:cs="Arial"/>
                <w:sz w:val="20"/>
                <w:szCs w:val="20"/>
              </w:rPr>
              <w:t xml:space="preserve"> Meeting</w:t>
            </w:r>
            <w:proofErr w:type="gramEnd"/>
            <w:r w:rsidRPr="003C59D6">
              <w:rPr>
                <w:rFonts w:cs="Arial"/>
                <w:sz w:val="20"/>
                <w:szCs w:val="20"/>
              </w:rPr>
              <w:t xml:space="preserve"> of the Local Governing Board of XXXXXXXX</w:t>
            </w:r>
          </w:p>
          <w:p w14:paraId="287A17B3" w14:textId="77777777" w:rsidR="009A79D6" w:rsidRPr="003C59D6" w:rsidRDefault="009A79D6" w:rsidP="009A79D6">
            <w:pPr>
              <w:spacing w:after="0" w:line="240" w:lineRule="auto"/>
              <w:contextualSpacing/>
              <w:jc w:val="center"/>
              <w:rPr>
                <w:rFonts w:cs="Arial"/>
                <w:sz w:val="20"/>
                <w:szCs w:val="20"/>
              </w:rPr>
            </w:pPr>
            <w:r w:rsidRPr="003C59D6">
              <w:rPr>
                <w:rFonts w:cs="Arial"/>
                <w:sz w:val="20"/>
                <w:szCs w:val="20"/>
              </w:rPr>
              <w:t>Date XXXX            Time XXXXXX</w:t>
            </w:r>
          </w:p>
        </w:tc>
      </w:tr>
      <w:tr w:rsidR="009A79D6" w:rsidRPr="003C59D6" w14:paraId="631295F8" w14:textId="77777777" w:rsidTr="009A79D6">
        <w:trPr>
          <w:trHeight w:val="435"/>
        </w:trPr>
        <w:tc>
          <w:tcPr>
            <w:tcW w:w="368" w:type="pct"/>
            <w:tcBorders>
              <w:top w:val="single" w:sz="4" w:space="0" w:color="auto"/>
            </w:tcBorders>
          </w:tcPr>
          <w:p w14:paraId="6CFA03B8" w14:textId="77777777" w:rsidR="009A79D6" w:rsidRPr="003C59D6" w:rsidRDefault="009A79D6" w:rsidP="009A79D6">
            <w:pPr>
              <w:spacing w:after="0" w:line="240" w:lineRule="auto"/>
              <w:contextualSpacing/>
              <w:rPr>
                <w:rFonts w:cs="Arial"/>
                <w:sz w:val="20"/>
                <w:szCs w:val="20"/>
              </w:rPr>
            </w:pPr>
          </w:p>
        </w:tc>
        <w:tc>
          <w:tcPr>
            <w:tcW w:w="2251" w:type="pct"/>
            <w:tcBorders>
              <w:top w:val="single" w:sz="4" w:space="0" w:color="auto"/>
            </w:tcBorders>
          </w:tcPr>
          <w:p w14:paraId="4E6D9943" w14:textId="77777777" w:rsidR="009A79D6" w:rsidRPr="003C59D6" w:rsidRDefault="009A79D6" w:rsidP="009A79D6">
            <w:pPr>
              <w:spacing w:after="0" w:line="240" w:lineRule="auto"/>
              <w:rPr>
                <w:rFonts w:cs="Arial"/>
                <w:sz w:val="20"/>
                <w:szCs w:val="20"/>
              </w:rPr>
            </w:pPr>
          </w:p>
        </w:tc>
        <w:tc>
          <w:tcPr>
            <w:tcW w:w="580" w:type="pct"/>
            <w:tcBorders>
              <w:top w:val="single" w:sz="4" w:space="0" w:color="auto"/>
            </w:tcBorders>
          </w:tcPr>
          <w:p w14:paraId="5D9D7D13" w14:textId="77777777" w:rsidR="009A79D6" w:rsidRDefault="009A79D6" w:rsidP="009A79D6">
            <w:pPr>
              <w:spacing w:after="0" w:line="240" w:lineRule="auto"/>
              <w:contextualSpacing/>
              <w:rPr>
                <w:rFonts w:cs="Arial"/>
                <w:sz w:val="20"/>
                <w:szCs w:val="20"/>
              </w:rPr>
            </w:pPr>
            <w:r>
              <w:rPr>
                <w:rFonts w:cs="Arial"/>
                <w:sz w:val="20"/>
                <w:szCs w:val="20"/>
              </w:rPr>
              <w:t>Report</w:t>
            </w:r>
          </w:p>
          <w:p w14:paraId="7DD424A8" w14:textId="77777777" w:rsidR="009A79D6" w:rsidRPr="003C59D6" w:rsidRDefault="009A79D6" w:rsidP="009A79D6">
            <w:pPr>
              <w:spacing w:after="0" w:line="240" w:lineRule="auto"/>
              <w:contextualSpacing/>
              <w:rPr>
                <w:rFonts w:cs="Arial"/>
                <w:sz w:val="20"/>
                <w:szCs w:val="20"/>
              </w:rPr>
            </w:pPr>
            <w:r w:rsidRPr="003C59D6">
              <w:rPr>
                <w:rFonts w:cs="Arial"/>
                <w:sz w:val="20"/>
                <w:szCs w:val="20"/>
              </w:rPr>
              <w:t xml:space="preserve">Purpose </w:t>
            </w:r>
          </w:p>
        </w:tc>
        <w:tc>
          <w:tcPr>
            <w:tcW w:w="729" w:type="pct"/>
            <w:tcBorders>
              <w:top w:val="single" w:sz="4" w:space="0" w:color="auto"/>
            </w:tcBorders>
          </w:tcPr>
          <w:p w14:paraId="4E8F2A4E" w14:textId="77777777" w:rsidR="009A79D6" w:rsidRPr="003C59D6" w:rsidRDefault="009A79D6" w:rsidP="009A79D6">
            <w:pPr>
              <w:spacing w:after="0" w:line="240" w:lineRule="auto"/>
              <w:contextualSpacing/>
              <w:rPr>
                <w:rFonts w:cs="Arial"/>
                <w:sz w:val="20"/>
                <w:szCs w:val="20"/>
              </w:rPr>
            </w:pPr>
            <w:r w:rsidRPr="003C59D6">
              <w:rPr>
                <w:rFonts w:cs="Arial"/>
                <w:sz w:val="20"/>
                <w:szCs w:val="20"/>
              </w:rPr>
              <w:t>Written or</w:t>
            </w:r>
          </w:p>
          <w:p w14:paraId="6556D41E" w14:textId="77777777" w:rsidR="009A79D6" w:rsidRPr="003C59D6" w:rsidRDefault="009A79D6" w:rsidP="009A79D6">
            <w:pPr>
              <w:spacing w:after="0" w:line="240" w:lineRule="auto"/>
              <w:contextualSpacing/>
              <w:rPr>
                <w:rFonts w:cs="Arial"/>
                <w:sz w:val="20"/>
                <w:szCs w:val="20"/>
              </w:rPr>
            </w:pPr>
            <w:r w:rsidRPr="003C59D6">
              <w:rPr>
                <w:rFonts w:cs="Arial"/>
                <w:sz w:val="20"/>
                <w:szCs w:val="20"/>
              </w:rPr>
              <w:t xml:space="preserve">Verbal </w:t>
            </w:r>
          </w:p>
        </w:tc>
        <w:tc>
          <w:tcPr>
            <w:tcW w:w="498" w:type="pct"/>
            <w:tcBorders>
              <w:top w:val="single" w:sz="4" w:space="0" w:color="auto"/>
            </w:tcBorders>
            <w:shd w:val="clear" w:color="auto" w:fill="auto"/>
          </w:tcPr>
          <w:p w14:paraId="4F145E4F" w14:textId="77777777" w:rsidR="009A79D6" w:rsidRPr="003C59D6" w:rsidRDefault="009A79D6" w:rsidP="009A79D6">
            <w:pPr>
              <w:spacing w:after="0" w:line="240" w:lineRule="auto"/>
              <w:contextualSpacing/>
              <w:rPr>
                <w:rFonts w:cs="Arial"/>
                <w:sz w:val="20"/>
                <w:szCs w:val="20"/>
              </w:rPr>
            </w:pPr>
            <w:r w:rsidRPr="003C59D6">
              <w:rPr>
                <w:rFonts w:cs="Arial"/>
                <w:sz w:val="20"/>
                <w:szCs w:val="20"/>
              </w:rPr>
              <w:t>Lead</w:t>
            </w:r>
          </w:p>
        </w:tc>
        <w:tc>
          <w:tcPr>
            <w:tcW w:w="574" w:type="pct"/>
            <w:tcBorders>
              <w:top w:val="single" w:sz="4" w:space="0" w:color="auto"/>
            </w:tcBorders>
          </w:tcPr>
          <w:p w14:paraId="5B72ED9D" w14:textId="77777777" w:rsidR="009A79D6" w:rsidRPr="003C59D6" w:rsidRDefault="009A79D6" w:rsidP="009A79D6">
            <w:pPr>
              <w:spacing w:after="0" w:line="240" w:lineRule="auto"/>
              <w:contextualSpacing/>
              <w:rPr>
                <w:rFonts w:cs="Arial"/>
                <w:sz w:val="20"/>
                <w:szCs w:val="20"/>
              </w:rPr>
            </w:pPr>
            <w:r w:rsidRPr="003C59D6">
              <w:rPr>
                <w:rFonts w:cs="Arial"/>
                <w:sz w:val="20"/>
                <w:szCs w:val="20"/>
              </w:rPr>
              <w:t>Timings</w:t>
            </w:r>
          </w:p>
        </w:tc>
      </w:tr>
      <w:tr w:rsidR="009A79D6" w:rsidRPr="003C59D6" w14:paraId="4E936EE0" w14:textId="77777777" w:rsidTr="009A79D6">
        <w:trPr>
          <w:trHeight w:val="237"/>
        </w:trPr>
        <w:tc>
          <w:tcPr>
            <w:tcW w:w="368" w:type="pct"/>
            <w:tcBorders>
              <w:top w:val="single" w:sz="4" w:space="0" w:color="auto"/>
            </w:tcBorders>
          </w:tcPr>
          <w:p w14:paraId="5B10478C" w14:textId="77777777" w:rsidR="009A79D6" w:rsidRPr="003C59D6" w:rsidRDefault="009A79D6" w:rsidP="009A79D6">
            <w:pPr>
              <w:spacing w:after="0" w:line="240" w:lineRule="auto"/>
              <w:contextualSpacing/>
              <w:rPr>
                <w:rFonts w:cs="Arial"/>
                <w:sz w:val="20"/>
                <w:szCs w:val="20"/>
              </w:rPr>
            </w:pPr>
            <w:r w:rsidRPr="003C59D6">
              <w:rPr>
                <w:rFonts w:cs="Arial"/>
                <w:sz w:val="20"/>
                <w:szCs w:val="20"/>
              </w:rPr>
              <w:t>1</w:t>
            </w:r>
          </w:p>
        </w:tc>
        <w:tc>
          <w:tcPr>
            <w:tcW w:w="2251" w:type="pct"/>
            <w:tcBorders>
              <w:top w:val="single" w:sz="4" w:space="0" w:color="auto"/>
            </w:tcBorders>
          </w:tcPr>
          <w:p w14:paraId="1A95BAC0" w14:textId="77777777" w:rsidR="009A79D6" w:rsidRPr="003C59D6" w:rsidRDefault="009A79D6" w:rsidP="009A79D6">
            <w:pPr>
              <w:spacing w:after="0" w:line="240" w:lineRule="auto"/>
              <w:rPr>
                <w:rFonts w:cs="Arial"/>
                <w:sz w:val="20"/>
                <w:szCs w:val="20"/>
              </w:rPr>
            </w:pPr>
            <w:r w:rsidRPr="003C59D6">
              <w:rPr>
                <w:rFonts w:cs="Arial"/>
                <w:sz w:val="20"/>
                <w:szCs w:val="20"/>
              </w:rPr>
              <w:t>Opening Prayer</w:t>
            </w:r>
          </w:p>
        </w:tc>
        <w:tc>
          <w:tcPr>
            <w:tcW w:w="580" w:type="pct"/>
            <w:tcBorders>
              <w:top w:val="single" w:sz="4" w:space="0" w:color="auto"/>
            </w:tcBorders>
          </w:tcPr>
          <w:p w14:paraId="7D2A1902" w14:textId="77777777" w:rsidR="009A79D6" w:rsidRPr="003C59D6" w:rsidRDefault="009A79D6" w:rsidP="009A79D6">
            <w:pPr>
              <w:spacing w:after="0" w:line="240" w:lineRule="auto"/>
              <w:contextualSpacing/>
              <w:jc w:val="center"/>
              <w:rPr>
                <w:rFonts w:cs="Arial"/>
                <w:sz w:val="20"/>
                <w:szCs w:val="20"/>
              </w:rPr>
            </w:pPr>
          </w:p>
        </w:tc>
        <w:tc>
          <w:tcPr>
            <w:tcW w:w="729" w:type="pct"/>
            <w:tcBorders>
              <w:top w:val="single" w:sz="4" w:space="0" w:color="auto"/>
            </w:tcBorders>
          </w:tcPr>
          <w:p w14:paraId="530E69F2" w14:textId="77777777" w:rsidR="009A79D6" w:rsidRPr="003C59D6" w:rsidRDefault="009A79D6" w:rsidP="009A79D6">
            <w:pPr>
              <w:spacing w:after="0" w:line="240" w:lineRule="auto"/>
              <w:contextualSpacing/>
              <w:jc w:val="center"/>
              <w:rPr>
                <w:rFonts w:cs="Arial"/>
                <w:sz w:val="20"/>
                <w:szCs w:val="20"/>
              </w:rPr>
            </w:pPr>
          </w:p>
        </w:tc>
        <w:tc>
          <w:tcPr>
            <w:tcW w:w="498" w:type="pct"/>
            <w:tcBorders>
              <w:top w:val="single" w:sz="4" w:space="0" w:color="auto"/>
            </w:tcBorders>
            <w:shd w:val="clear" w:color="auto" w:fill="auto"/>
          </w:tcPr>
          <w:p w14:paraId="6B034B71" w14:textId="77777777" w:rsidR="009A79D6" w:rsidRPr="003C59D6" w:rsidRDefault="009A79D6" w:rsidP="009A79D6">
            <w:pPr>
              <w:spacing w:after="0" w:line="240" w:lineRule="auto"/>
              <w:contextualSpacing/>
              <w:jc w:val="center"/>
              <w:rPr>
                <w:rFonts w:cs="Arial"/>
                <w:sz w:val="20"/>
                <w:szCs w:val="20"/>
              </w:rPr>
            </w:pPr>
          </w:p>
        </w:tc>
        <w:tc>
          <w:tcPr>
            <w:tcW w:w="574" w:type="pct"/>
            <w:tcBorders>
              <w:top w:val="single" w:sz="4" w:space="0" w:color="auto"/>
            </w:tcBorders>
          </w:tcPr>
          <w:p w14:paraId="787228C8" w14:textId="77777777" w:rsidR="009A79D6" w:rsidRPr="003C59D6" w:rsidRDefault="009A79D6" w:rsidP="009A79D6">
            <w:pPr>
              <w:spacing w:after="0" w:line="240" w:lineRule="auto"/>
              <w:contextualSpacing/>
              <w:jc w:val="center"/>
              <w:rPr>
                <w:rFonts w:cs="Arial"/>
                <w:sz w:val="20"/>
                <w:szCs w:val="20"/>
              </w:rPr>
            </w:pPr>
          </w:p>
        </w:tc>
      </w:tr>
      <w:tr w:rsidR="009A79D6" w:rsidRPr="003C59D6" w14:paraId="08C30029" w14:textId="77777777" w:rsidTr="009A79D6">
        <w:trPr>
          <w:trHeight w:val="263"/>
        </w:trPr>
        <w:tc>
          <w:tcPr>
            <w:tcW w:w="368" w:type="pct"/>
            <w:tcBorders>
              <w:top w:val="single" w:sz="4" w:space="0" w:color="auto"/>
            </w:tcBorders>
          </w:tcPr>
          <w:p w14:paraId="091168B6" w14:textId="77777777" w:rsidR="009A79D6" w:rsidRPr="003C59D6" w:rsidRDefault="009A79D6" w:rsidP="009A79D6">
            <w:pPr>
              <w:spacing w:after="0" w:line="240" w:lineRule="auto"/>
              <w:contextualSpacing/>
              <w:rPr>
                <w:rFonts w:cs="Arial"/>
                <w:sz w:val="20"/>
                <w:szCs w:val="20"/>
              </w:rPr>
            </w:pPr>
            <w:r w:rsidRPr="003C59D6">
              <w:rPr>
                <w:rFonts w:cs="Arial"/>
                <w:sz w:val="20"/>
                <w:szCs w:val="20"/>
              </w:rPr>
              <w:t>2</w:t>
            </w:r>
          </w:p>
        </w:tc>
        <w:tc>
          <w:tcPr>
            <w:tcW w:w="2251" w:type="pct"/>
            <w:tcBorders>
              <w:top w:val="single" w:sz="4" w:space="0" w:color="auto"/>
            </w:tcBorders>
          </w:tcPr>
          <w:p w14:paraId="7BEABFB7" w14:textId="77777777" w:rsidR="009A79D6" w:rsidRPr="003C59D6" w:rsidRDefault="009A79D6" w:rsidP="009A79D6">
            <w:pPr>
              <w:spacing w:after="0" w:line="240" w:lineRule="auto"/>
              <w:rPr>
                <w:rFonts w:cs="Arial"/>
                <w:sz w:val="20"/>
                <w:szCs w:val="20"/>
              </w:rPr>
            </w:pPr>
            <w:r w:rsidRPr="003C59D6">
              <w:rPr>
                <w:rFonts w:cs="Arial"/>
                <w:sz w:val="20"/>
                <w:szCs w:val="20"/>
              </w:rPr>
              <w:t>Welcome, Apologies &amp; Declaration of Interests in any Agenda Items</w:t>
            </w:r>
          </w:p>
        </w:tc>
        <w:tc>
          <w:tcPr>
            <w:tcW w:w="580" w:type="pct"/>
            <w:tcBorders>
              <w:top w:val="single" w:sz="4" w:space="0" w:color="auto"/>
            </w:tcBorders>
          </w:tcPr>
          <w:p w14:paraId="77C9D91F" w14:textId="77777777" w:rsidR="009A79D6" w:rsidRPr="003C59D6" w:rsidRDefault="009A79D6" w:rsidP="009A79D6">
            <w:pPr>
              <w:spacing w:after="0" w:line="240" w:lineRule="auto"/>
              <w:contextualSpacing/>
              <w:rPr>
                <w:rFonts w:cs="Arial"/>
                <w:sz w:val="20"/>
                <w:szCs w:val="20"/>
              </w:rPr>
            </w:pPr>
          </w:p>
        </w:tc>
        <w:tc>
          <w:tcPr>
            <w:tcW w:w="729" w:type="pct"/>
            <w:tcBorders>
              <w:top w:val="single" w:sz="4" w:space="0" w:color="auto"/>
            </w:tcBorders>
          </w:tcPr>
          <w:p w14:paraId="159B6E07" w14:textId="77777777" w:rsidR="009A79D6" w:rsidRPr="003C59D6" w:rsidRDefault="009A79D6" w:rsidP="009A79D6">
            <w:pPr>
              <w:spacing w:after="0" w:line="240" w:lineRule="auto"/>
              <w:contextualSpacing/>
              <w:jc w:val="center"/>
              <w:rPr>
                <w:rFonts w:cs="Arial"/>
                <w:sz w:val="20"/>
                <w:szCs w:val="20"/>
              </w:rPr>
            </w:pPr>
            <w:r w:rsidRPr="003C59D6">
              <w:rPr>
                <w:rFonts w:cs="Arial"/>
                <w:sz w:val="20"/>
                <w:szCs w:val="20"/>
              </w:rPr>
              <w:t>Verbal</w:t>
            </w:r>
          </w:p>
        </w:tc>
        <w:tc>
          <w:tcPr>
            <w:tcW w:w="498" w:type="pct"/>
            <w:tcBorders>
              <w:top w:val="single" w:sz="4" w:space="0" w:color="auto"/>
            </w:tcBorders>
            <w:shd w:val="clear" w:color="auto" w:fill="auto"/>
          </w:tcPr>
          <w:p w14:paraId="06D8CE73" w14:textId="77777777" w:rsidR="009A79D6" w:rsidRPr="003C59D6" w:rsidRDefault="009A79D6" w:rsidP="009A79D6">
            <w:pPr>
              <w:spacing w:after="0" w:line="240" w:lineRule="auto"/>
              <w:contextualSpacing/>
              <w:jc w:val="center"/>
              <w:rPr>
                <w:rFonts w:cs="Arial"/>
                <w:sz w:val="20"/>
                <w:szCs w:val="20"/>
              </w:rPr>
            </w:pPr>
            <w:r w:rsidRPr="003C59D6">
              <w:rPr>
                <w:rFonts w:cs="Arial"/>
                <w:sz w:val="20"/>
                <w:szCs w:val="20"/>
              </w:rPr>
              <w:t>Chair</w:t>
            </w:r>
          </w:p>
        </w:tc>
        <w:tc>
          <w:tcPr>
            <w:tcW w:w="574" w:type="pct"/>
            <w:tcBorders>
              <w:top w:val="single" w:sz="4" w:space="0" w:color="auto"/>
            </w:tcBorders>
          </w:tcPr>
          <w:p w14:paraId="4674C554" w14:textId="77777777" w:rsidR="009A79D6" w:rsidRPr="003C59D6" w:rsidRDefault="009A79D6" w:rsidP="009A79D6">
            <w:pPr>
              <w:spacing w:after="0" w:line="240" w:lineRule="auto"/>
              <w:contextualSpacing/>
              <w:jc w:val="center"/>
              <w:rPr>
                <w:rFonts w:cs="Arial"/>
                <w:sz w:val="20"/>
                <w:szCs w:val="20"/>
              </w:rPr>
            </w:pPr>
            <w:r w:rsidRPr="003C59D6">
              <w:rPr>
                <w:rFonts w:cs="Arial"/>
                <w:sz w:val="20"/>
                <w:szCs w:val="20"/>
              </w:rPr>
              <w:t>5 mins</w:t>
            </w:r>
          </w:p>
        </w:tc>
      </w:tr>
      <w:tr w:rsidR="009A79D6" w:rsidRPr="003C59D6" w14:paraId="4EDF901A" w14:textId="77777777" w:rsidTr="009A79D6">
        <w:trPr>
          <w:trHeight w:val="263"/>
        </w:trPr>
        <w:tc>
          <w:tcPr>
            <w:tcW w:w="368" w:type="pct"/>
            <w:tcBorders>
              <w:top w:val="single" w:sz="4" w:space="0" w:color="auto"/>
            </w:tcBorders>
          </w:tcPr>
          <w:p w14:paraId="3BE9D3CD" w14:textId="77777777" w:rsidR="009A79D6" w:rsidRPr="003C59D6" w:rsidRDefault="009A79D6" w:rsidP="009A79D6">
            <w:pPr>
              <w:spacing w:after="0" w:line="240" w:lineRule="auto"/>
              <w:contextualSpacing/>
              <w:rPr>
                <w:rFonts w:cs="Arial"/>
                <w:sz w:val="20"/>
                <w:szCs w:val="20"/>
              </w:rPr>
            </w:pPr>
            <w:r>
              <w:rPr>
                <w:rFonts w:cs="Arial"/>
                <w:sz w:val="20"/>
                <w:szCs w:val="20"/>
              </w:rPr>
              <w:t>3a</w:t>
            </w:r>
          </w:p>
        </w:tc>
        <w:tc>
          <w:tcPr>
            <w:tcW w:w="2251" w:type="pct"/>
            <w:tcBorders>
              <w:top w:val="single" w:sz="4" w:space="0" w:color="auto"/>
            </w:tcBorders>
          </w:tcPr>
          <w:p w14:paraId="146F2E13" w14:textId="77777777" w:rsidR="009A79D6" w:rsidRPr="003C59D6" w:rsidRDefault="009A79D6" w:rsidP="009A79D6">
            <w:pPr>
              <w:spacing w:after="0" w:line="240" w:lineRule="auto"/>
              <w:rPr>
                <w:rFonts w:cs="Arial"/>
                <w:sz w:val="20"/>
                <w:szCs w:val="20"/>
              </w:rPr>
            </w:pPr>
            <w:r>
              <w:rPr>
                <w:rFonts w:cs="Arial"/>
                <w:sz w:val="20"/>
                <w:szCs w:val="20"/>
              </w:rPr>
              <w:t>Appointment of Chair/Vice Chair/Pupil Premium/Safeguarding/</w:t>
            </w:r>
            <w:proofErr w:type="spellStart"/>
            <w:r>
              <w:rPr>
                <w:rFonts w:cs="Arial"/>
                <w:sz w:val="20"/>
                <w:szCs w:val="20"/>
              </w:rPr>
              <w:t>SENDWellbeing</w:t>
            </w:r>
            <w:proofErr w:type="spellEnd"/>
            <w:r>
              <w:rPr>
                <w:rFonts w:cs="Arial"/>
                <w:sz w:val="20"/>
                <w:szCs w:val="20"/>
              </w:rPr>
              <w:t xml:space="preserve"> Governor</w:t>
            </w:r>
          </w:p>
        </w:tc>
        <w:tc>
          <w:tcPr>
            <w:tcW w:w="580" w:type="pct"/>
            <w:tcBorders>
              <w:top w:val="single" w:sz="4" w:space="0" w:color="auto"/>
            </w:tcBorders>
          </w:tcPr>
          <w:p w14:paraId="08475723" w14:textId="77777777" w:rsidR="009A79D6" w:rsidRPr="003C59D6" w:rsidRDefault="009A79D6" w:rsidP="009A79D6">
            <w:pPr>
              <w:spacing w:after="0" w:line="240" w:lineRule="auto"/>
              <w:contextualSpacing/>
              <w:jc w:val="center"/>
              <w:rPr>
                <w:rFonts w:cs="Arial"/>
                <w:sz w:val="20"/>
                <w:szCs w:val="20"/>
              </w:rPr>
            </w:pPr>
          </w:p>
        </w:tc>
        <w:tc>
          <w:tcPr>
            <w:tcW w:w="729" w:type="pct"/>
            <w:tcBorders>
              <w:top w:val="single" w:sz="4" w:space="0" w:color="auto"/>
            </w:tcBorders>
          </w:tcPr>
          <w:p w14:paraId="33E69117" w14:textId="77777777" w:rsidR="009A79D6" w:rsidRPr="003C59D6" w:rsidRDefault="009A79D6" w:rsidP="009A79D6">
            <w:pPr>
              <w:spacing w:after="0" w:line="240" w:lineRule="auto"/>
              <w:contextualSpacing/>
              <w:jc w:val="center"/>
              <w:rPr>
                <w:rFonts w:cs="Arial"/>
                <w:sz w:val="20"/>
                <w:szCs w:val="20"/>
              </w:rPr>
            </w:pPr>
          </w:p>
        </w:tc>
        <w:tc>
          <w:tcPr>
            <w:tcW w:w="498" w:type="pct"/>
            <w:tcBorders>
              <w:top w:val="single" w:sz="4" w:space="0" w:color="auto"/>
            </w:tcBorders>
            <w:shd w:val="clear" w:color="auto" w:fill="auto"/>
          </w:tcPr>
          <w:p w14:paraId="2F58DBC0" w14:textId="77777777" w:rsidR="009A79D6" w:rsidRPr="003C59D6" w:rsidRDefault="009A79D6" w:rsidP="009A79D6">
            <w:pPr>
              <w:spacing w:after="0" w:line="240" w:lineRule="auto"/>
              <w:contextualSpacing/>
              <w:jc w:val="center"/>
              <w:rPr>
                <w:rFonts w:cs="Arial"/>
                <w:sz w:val="20"/>
                <w:szCs w:val="20"/>
              </w:rPr>
            </w:pPr>
          </w:p>
        </w:tc>
        <w:tc>
          <w:tcPr>
            <w:tcW w:w="574" w:type="pct"/>
            <w:tcBorders>
              <w:top w:val="single" w:sz="4" w:space="0" w:color="auto"/>
            </w:tcBorders>
          </w:tcPr>
          <w:p w14:paraId="7EF317A8" w14:textId="77777777" w:rsidR="009A79D6" w:rsidRPr="003C59D6" w:rsidRDefault="009A79D6" w:rsidP="009A79D6">
            <w:pPr>
              <w:spacing w:after="0" w:line="240" w:lineRule="auto"/>
              <w:contextualSpacing/>
              <w:jc w:val="center"/>
              <w:rPr>
                <w:rFonts w:cs="Arial"/>
                <w:sz w:val="20"/>
                <w:szCs w:val="20"/>
              </w:rPr>
            </w:pPr>
          </w:p>
        </w:tc>
      </w:tr>
      <w:tr w:rsidR="009A79D6" w:rsidRPr="003C59D6" w14:paraId="77E04107" w14:textId="77777777" w:rsidTr="009A79D6">
        <w:trPr>
          <w:trHeight w:val="263"/>
        </w:trPr>
        <w:tc>
          <w:tcPr>
            <w:tcW w:w="368" w:type="pct"/>
            <w:tcBorders>
              <w:top w:val="single" w:sz="4" w:space="0" w:color="auto"/>
            </w:tcBorders>
          </w:tcPr>
          <w:p w14:paraId="71A809E3" w14:textId="77777777" w:rsidR="009A79D6" w:rsidRDefault="009A79D6" w:rsidP="009A79D6">
            <w:pPr>
              <w:spacing w:after="0" w:line="240" w:lineRule="auto"/>
              <w:contextualSpacing/>
              <w:rPr>
                <w:rFonts w:cs="Arial"/>
                <w:sz w:val="20"/>
                <w:szCs w:val="20"/>
              </w:rPr>
            </w:pPr>
            <w:r>
              <w:rPr>
                <w:rFonts w:cs="Arial"/>
                <w:sz w:val="20"/>
                <w:szCs w:val="20"/>
              </w:rPr>
              <w:t>3b</w:t>
            </w:r>
          </w:p>
        </w:tc>
        <w:tc>
          <w:tcPr>
            <w:tcW w:w="2251" w:type="pct"/>
            <w:tcBorders>
              <w:top w:val="single" w:sz="4" w:space="0" w:color="auto"/>
            </w:tcBorders>
          </w:tcPr>
          <w:p w14:paraId="56903E80" w14:textId="77777777" w:rsidR="009A79D6" w:rsidRDefault="009A79D6" w:rsidP="009A79D6">
            <w:pPr>
              <w:spacing w:after="0" w:line="240" w:lineRule="auto"/>
              <w:rPr>
                <w:rFonts w:cs="Arial"/>
                <w:sz w:val="20"/>
                <w:szCs w:val="20"/>
              </w:rPr>
            </w:pPr>
            <w:r w:rsidRPr="7B3681A5">
              <w:rPr>
                <w:rFonts w:cs="Arial"/>
                <w:sz w:val="20"/>
                <w:szCs w:val="20"/>
              </w:rPr>
              <w:t xml:space="preserve">Annual Skills Audit and </w:t>
            </w:r>
            <w:proofErr w:type="spellStart"/>
            <w:r w:rsidRPr="7B3681A5">
              <w:rPr>
                <w:rFonts w:cs="Arial"/>
                <w:sz w:val="20"/>
                <w:szCs w:val="20"/>
              </w:rPr>
              <w:t>self assessment</w:t>
            </w:r>
            <w:proofErr w:type="spellEnd"/>
          </w:p>
          <w:p w14:paraId="76BAAA36" w14:textId="77777777" w:rsidR="009A79D6" w:rsidRDefault="009A79D6" w:rsidP="009A79D6">
            <w:pPr>
              <w:spacing w:after="0" w:line="240" w:lineRule="auto"/>
              <w:rPr>
                <w:rFonts w:cs="Arial"/>
                <w:sz w:val="20"/>
                <w:szCs w:val="20"/>
              </w:rPr>
            </w:pPr>
          </w:p>
          <w:p w14:paraId="7220C12A" w14:textId="77777777" w:rsidR="009A79D6" w:rsidRDefault="009A79D6" w:rsidP="009A79D6">
            <w:pPr>
              <w:spacing w:after="0" w:line="240" w:lineRule="auto"/>
              <w:rPr>
                <w:rFonts w:cs="Arial"/>
                <w:sz w:val="20"/>
                <w:szCs w:val="20"/>
              </w:rPr>
            </w:pPr>
            <w:r w:rsidRPr="7B3681A5">
              <w:rPr>
                <w:rFonts w:cs="Arial"/>
                <w:sz w:val="20"/>
                <w:szCs w:val="20"/>
              </w:rPr>
              <w:t>Annual Code of Conduct and Nolan Principles</w:t>
            </w:r>
          </w:p>
        </w:tc>
        <w:tc>
          <w:tcPr>
            <w:tcW w:w="580" w:type="pct"/>
            <w:tcBorders>
              <w:top w:val="single" w:sz="4" w:space="0" w:color="auto"/>
            </w:tcBorders>
          </w:tcPr>
          <w:p w14:paraId="6D9F69A8" w14:textId="77777777" w:rsidR="009A79D6" w:rsidRPr="003C59D6" w:rsidRDefault="009A79D6" w:rsidP="009A79D6">
            <w:pPr>
              <w:spacing w:after="0" w:line="240" w:lineRule="auto"/>
              <w:contextualSpacing/>
              <w:jc w:val="center"/>
              <w:rPr>
                <w:rFonts w:cs="Arial"/>
                <w:sz w:val="20"/>
                <w:szCs w:val="20"/>
              </w:rPr>
            </w:pPr>
          </w:p>
        </w:tc>
        <w:tc>
          <w:tcPr>
            <w:tcW w:w="729" w:type="pct"/>
            <w:tcBorders>
              <w:top w:val="single" w:sz="4" w:space="0" w:color="auto"/>
            </w:tcBorders>
          </w:tcPr>
          <w:p w14:paraId="17A5468C" w14:textId="77777777" w:rsidR="009A79D6" w:rsidRPr="003C59D6" w:rsidRDefault="009A79D6" w:rsidP="009A79D6">
            <w:pPr>
              <w:spacing w:after="0" w:line="240" w:lineRule="auto"/>
              <w:contextualSpacing/>
              <w:jc w:val="center"/>
              <w:rPr>
                <w:rFonts w:cs="Arial"/>
                <w:sz w:val="20"/>
                <w:szCs w:val="20"/>
              </w:rPr>
            </w:pPr>
            <w:r>
              <w:rPr>
                <w:rFonts w:cs="Arial"/>
                <w:sz w:val="20"/>
                <w:szCs w:val="20"/>
              </w:rPr>
              <w:t>Enclosed</w:t>
            </w:r>
          </w:p>
        </w:tc>
        <w:tc>
          <w:tcPr>
            <w:tcW w:w="498" w:type="pct"/>
            <w:tcBorders>
              <w:top w:val="single" w:sz="4" w:space="0" w:color="auto"/>
            </w:tcBorders>
            <w:shd w:val="clear" w:color="auto" w:fill="auto"/>
          </w:tcPr>
          <w:p w14:paraId="3A902DB8" w14:textId="77777777" w:rsidR="009A79D6" w:rsidRPr="003C59D6" w:rsidRDefault="009A79D6" w:rsidP="009A79D6">
            <w:pPr>
              <w:spacing w:after="0" w:line="240" w:lineRule="auto"/>
              <w:contextualSpacing/>
              <w:jc w:val="center"/>
              <w:rPr>
                <w:rFonts w:cs="Arial"/>
                <w:sz w:val="20"/>
                <w:szCs w:val="20"/>
              </w:rPr>
            </w:pPr>
            <w:r>
              <w:rPr>
                <w:rFonts w:cs="Arial"/>
                <w:sz w:val="20"/>
                <w:szCs w:val="20"/>
              </w:rPr>
              <w:t>Chair</w:t>
            </w:r>
          </w:p>
        </w:tc>
        <w:tc>
          <w:tcPr>
            <w:tcW w:w="574" w:type="pct"/>
            <w:tcBorders>
              <w:top w:val="single" w:sz="4" w:space="0" w:color="auto"/>
            </w:tcBorders>
          </w:tcPr>
          <w:p w14:paraId="4836C2E9" w14:textId="77777777" w:rsidR="009A79D6" w:rsidRPr="003C59D6" w:rsidRDefault="009A79D6" w:rsidP="009A79D6">
            <w:pPr>
              <w:spacing w:after="0" w:line="240" w:lineRule="auto"/>
              <w:contextualSpacing/>
              <w:jc w:val="center"/>
              <w:rPr>
                <w:rFonts w:cs="Arial"/>
                <w:sz w:val="20"/>
                <w:szCs w:val="20"/>
              </w:rPr>
            </w:pPr>
          </w:p>
        </w:tc>
      </w:tr>
      <w:tr w:rsidR="009A79D6" w:rsidRPr="003C59D6" w14:paraId="7B536054" w14:textId="77777777" w:rsidTr="009A79D6">
        <w:trPr>
          <w:trHeight w:val="274"/>
        </w:trPr>
        <w:tc>
          <w:tcPr>
            <w:tcW w:w="368" w:type="pct"/>
            <w:tcBorders>
              <w:top w:val="single" w:sz="4" w:space="0" w:color="auto"/>
            </w:tcBorders>
          </w:tcPr>
          <w:p w14:paraId="712BA852" w14:textId="77777777" w:rsidR="009A79D6" w:rsidRPr="003C59D6" w:rsidRDefault="009A79D6" w:rsidP="009A79D6">
            <w:pPr>
              <w:spacing w:after="0" w:line="240" w:lineRule="auto"/>
              <w:contextualSpacing/>
              <w:rPr>
                <w:rFonts w:cs="Arial"/>
                <w:sz w:val="20"/>
                <w:szCs w:val="20"/>
              </w:rPr>
            </w:pPr>
            <w:r>
              <w:rPr>
                <w:rFonts w:cs="Arial"/>
                <w:sz w:val="20"/>
                <w:szCs w:val="20"/>
              </w:rPr>
              <w:t>4</w:t>
            </w:r>
          </w:p>
        </w:tc>
        <w:tc>
          <w:tcPr>
            <w:tcW w:w="2251" w:type="pct"/>
            <w:tcBorders>
              <w:top w:val="single" w:sz="4" w:space="0" w:color="auto"/>
            </w:tcBorders>
          </w:tcPr>
          <w:p w14:paraId="32E53884" w14:textId="77777777" w:rsidR="009A79D6" w:rsidRPr="003C59D6" w:rsidRDefault="009A79D6" w:rsidP="009A79D6">
            <w:pPr>
              <w:spacing w:after="0" w:line="240" w:lineRule="auto"/>
              <w:rPr>
                <w:rFonts w:cs="Arial"/>
                <w:sz w:val="20"/>
                <w:szCs w:val="20"/>
              </w:rPr>
            </w:pPr>
            <w:r w:rsidRPr="003C59D6">
              <w:rPr>
                <w:rFonts w:cs="Arial"/>
                <w:sz w:val="20"/>
                <w:szCs w:val="20"/>
              </w:rPr>
              <w:t>AOB Items</w:t>
            </w:r>
          </w:p>
        </w:tc>
        <w:tc>
          <w:tcPr>
            <w:tcW w:w="580" w:type="pct"/>
            <w:tcBorders>
              <w:top w:val="single" w:sz="4" w:space="0" w:color="auto"/>
            </w:tcBorders>
          </w:tcPr>
          <w:p w14:paraId="1EB5FAFE" w14:textId="77777777" w:rsidR="009A79D6" w:rsidRPr="003C59D6" w:rsidRDefault="009A79D6" w:rsidP="009A79D6">
            <w:pPr>
              <w:spacing w:after="0" w:line="240" w:lineRule="auto"/>
              <w:contextualSpacing/>
              <w:rPr>
                <w:rFonts w:cs="Arial"/>
                <w:sz w:val="20"/>
                <w:szCs w:val="20"/>
              </w:rPr>
            </w:pPr>
          </w:p>
        </w:tc>
        <w:tc>
          <w:tcPr>
            <w:tcW w:w="729" w:type="pct"/>
            <w:tcBorders>
              <w:top w:val="single" w:sz="4" w:space="0" w:color="auto"/>
            </w:tcBorders>
          </w:tcPr>
          <w:p w14:paraId="466AB059" w14:textId="77777777" w:rsidR="009A79D6" w:rsidRPr="003C59D6" w:rsidRDefault="009A79D6" w:rsidP="009A79D6">
            <w:pPr>
              <w:spacing w:after="0" w:line="240" w:lineRule="auto"/>
              <w:contextualSpacing/>
              <w:jc w:val="center"/>
              <w:rPr>
                <w:rFonts w:cs="Arial"/>
                <w:sz w:val="20"/>
                <w:szCs w:val="20"/>
              </w:rPr>
            </w:pPr>
            <w:r w:rsidRPr="003C59D6">
              <w:rPr>
                <w:rFonts w:cs="Arial"/>
                <w:sz w:val="20"/>
                <w:szCs w:val="20"/>
              </w:rPr>
              <w:t>Verbal</w:t>
            </w:r>
          </w:p>
        </w:tc>
        <w:tc>
          <w:tcPr>
            <w:tcW w:w="498" w:type="pct"/>
            <w:tcBorders>
              <w:top w:val="single" w:sz="4" w:space="0" w:color="auto"/>
            </w:tcBorders>
            <w:shd w:val="clear" w:color="auto" w:fill="auto"/>
          </w:tcPr>
          <w:p w14:paraId="05FC2A84" w14:textId="77777777" w:rsidR="009A79D6" w:rsidRPr="003C59D6" w:rsidRDefault="009A79D6" w:rsidP="009A79D6">
            <w:pPr>
              <w:spacing w:after="0" w:line="240" w:lineRule="auto"/>
              <w:contextualSpacing/>
              <w:jc w:val="center"/>
              <w:rPr>
                <w:rFonts w:cs="Arial"/>
                <w:sz w:val="20"/>
                <w:szCs w:val="20"/>
              </w:rPr>
            </w:pPr>
            <w:r w:rsidRPr="003C59D6">
              <w:rPr>
                <w:rFonts w:cs="Arial"/>
                <w:sz w:val="20"/>
                <w:szCs w:val="20"/>
              </w:rPr>
              <w:t>Chair</w:t>
            </w:r>
          </w:p>
        </w:tc>
        <w:tc>
          <w:tcPr>
            <w:tcW w:w="574" w:type="pct"/>
            <w:tcBorders>
              <w:top w:val="single" w:sz="4" w:space="0" w:color="auto"/>
            </w:tcBorders>
          </w:tcPr>
          <w:p w14:paraId="35F7B7CF" w14:textId="77777777" w:rsidR="009A79D6" w:rsidRPr="003C59D6" w:rsidRDefault="009A79D6" w:rsidP="009A79D6">
            <w:pPr>
              <w:spacing w:after="0" w:line="240" w:lineRule="auto"/>
              <w:contextualSpacing/>
              <w:jc w:val="center"/>
              <w:rPr>
                <w:rFonts w:cs="Arial"/>
                <w:sz w:val="20"/>
                <w:szCs w:val="20"/>
              </w:rPr>
            </w:pPr>
            <w:r w:rsidRPr="003C59D6">
              <w:rPr>
                <w:rFonts w:cs="Arial"/>
                <w:sz w:val="20"/>
                <w:szCs w:val="20"/>
              </w:rPr>
              <w:t>-</w:t>
            </w:r>
          </w:p>
        </w:tc>
      </w:tr>
      <w:tr w:rsidR="009A79D6" w:rsidRPr="003C59D6" w14:paraId="498DBC0A" w14:textId="77777777" w:rsidTr="009A79D6">
        <w:trPr>
          <w:trHeight w:val="506"/>
        </w:trPr>
        <w:tc>
          <w:tcPr>
            <w:tcW w:w="368" w:type="pct"/>
          </w:tcPr>
          <w:p w14:paraId="48A37871" w14:textId="77777777" w:rsidR="009A79D6" w:rsidRPr="003C59D6" w:rsidRDefault="009A79D6" w:rsidP="009A79D6">
            <w:pPr>
              <w:spacing w:after="0" w:line="240" w:lineRule="auto"/>
              <w:contextualSpacing/>
              <w:rPr>
                <w:rFonts w:cs="Arial"/>
                <w:sz w:val="20"/>
                <w:szCs w:val="20"/>
              </w:rPr>
            </w:pPr>
            <w:r>
              <w:rPr>
                <w:rFonts w:cs="Arial"/>
                <w:sz w:val="20"/>
                <w:szCs w:val="20"/>
              </w:rPr>
              <w:t>5</w:t>
            </w:r>
          </w:p>
        </w:tc>
        <w:tc>
          <w:tcPr>
            <w:tcW w:w="2251" w:type="pct"/>
          </w:tcPr>
          <w:p w14:paraId="42505FB1" w14:textId="77777777" w:rsidR="009A79D6" w:rsidRPr="003C59D6" w:rsidRDefault="009A79D6" w:rsidP="009A79D6">
            <w:pPr>
              <w:spacing w:after="0" w:line="240" w:lineRule="auto"/>
              <w:rPr>
                <w:rFonts w:cs="Arial"/>
                <w:sz w:val="20"/>
                <w:szCs w:val="20"/>
              </w:rPr>
            </w:pPr>
            <w:r w:rsidRPr="003C59D6">
              <w:rPr>
                <w:rFonts w:cs="Arial"/>
                <w:sz w:val="20"/>
                <w:szCs w:val="20"/>
              </w:rPr>
              <w:t xml:space="preserve">Minutes of the Meeting of the LGB held on </w:t>
            </w:r>
          </w:p>
          <w:p w14:paraId="2073DE92" w14:textId="77777777" w:rsidR="009A79D6" w:rsidRPr="003C59D6" w:rsidRDefault="009A79D6" w:rsidP="009A79D6">
            <w:pPr>
              <w:pStyle w:val="ListParagraph"/>
              <w:numPr>
                <w:ilvl w:val="0"/>
                <w:numId w:val="88"/>
              </w:numPr>
              <w:spacing w:after="0" w:line="240" w:lineRule="auto"/>
              <w:jc w:val="left"/>
              <w:rPr>
                <w:rFonts w:ascii="Arial" w:hAnsi="Arial" w:cs="Arial"/>
                <w:sz w:val="20"/>
                <w:szCs w:val="20"/>
              </w:rPr>
            </w:pPr>
            <w:r w:rsidRPr="003C59D6">
              <w:rPr>
                <w:rFonts w:ascii="Arial" w:hAnsi="Arial" w:cs="Arial"/>
                <w:sz w:val="20"/>
                <w:szCs w:val="20"/>
              </w:rPr>
              <w:t>XXXXXX</w:t>
            </w:r>
          </w:p>
        </w:tc>
        <w:tc>
          <w:tcPr>
            <w:tcW w:w="580" w:type="pct"/>
          </w:tcPr>
          <w:p w14:paraId="182E55A4" w14:textId="77777777" w:rsidR="009A79D6" w:rsidRPr="003C59D6" w:rsidRDefault="009A79D6" w:rsidP="009A79D6">
            <w:pPr>
              <w:spacing w:after="0" w:line="240" w:lineRule="auto"/>
              <w:contextualSpacing/>
              <w:jc w:val="center"/>
              <w:rPr>
                <w:rFonts w:cs="Arial"/>
                <w:sz w:val="20"/>
                <w:szCs w:val="20"/>
              </w:rPr>
            </w:pPr>
            <w:r w:rsidRPr="003C59D6">
              <w:rPr>
                <w:rFonts w:cs="Arial"/>
                <w:sz w:val="20"/>
                <w:szCs w:val="20"/>
              </w:rPr>
              <w:t>A</w:t>
            </w:r>
          </w:p>
        </w:tc>
        <w:tc>
          <w:tcPr>
            <w:tcW w:w="729" w:type="pct"/>
          </w:tcPr>
          <w:p w14:paraId="44983CCF" w14:textId="77777777" w:rsidR="009A79D6" w:rsidRPr="003C59D6" w:rsidRDefault="009A79D6" w:rsidP="009A79D6">
            <w:pPr>
              <w:spacing w:after="0" w:line="240" w:lineRule="auto"/>
              <w:contextualSpacing/>
              <w:jc w:val="center"/>
              <w:rPr>
                <w:rFonts w:cs="Arial"/>
                <w:sz w:val="20"/>
                <w:szCs w:val="20"/>
              </w:rPr>
            </w:pPr>
            <w:r w:rsidRPr="003C59D6">
              <w:rPr>
                <w:rFonts w:cs="Arial"/>
                <w:sz w:val="20"/>
                <w:szCs w:val="20"/>
              </w:rPr>
              <w:t>Enclosed</w:t>
            </w:r>
          </w:p>
        </w:tc>
        <w:tc>
          <w:tcPr>
            <w:tcW w:w="498" w:type="pct"/>
            <w:shd w:val="clear" w:color="auto" w:fill="auto"/>
          </w:tcPr>
          <w:p w14:paraId="1F61AEF0" w14:textId="77777777" w:rsidR="009A79D6" w:rsidRPr="003C59D6" w:rsidRDefault="009A79D6" w:rsidP="009A79D6">
            <w:pPr>
              <w:spacing w:after="0" w:line="240" w:lineRule="auto"/>
              <w:contextualSpacing/>
              <w:jc w:val="center"/>
              <w:rPr>
                <w:rFonts w:cs="Arial"/>
                <w:sz w:val="20"/>
                <w:szCs w:val="20"/>
              </w:rPr>
            </w:pPr>
            <w:r w:rsidRPr="003C59D6">
              <w:rPr>
                <w:rFonts w:cs="Arial"/>
                <w:sz w:val="20"/>
                <w:szCs w:val="20"/>
              </w:rPr>
              <w:t>Chair</w:t>
            </w:r>
          </w:p>
        </w:tc>
        <w:tc>
          <w:tcPr>
            <w:tcW w:w="574" w:type="pct"/>
          </w:tcPr>
          <w:p w14:paraId="0180E995" w14:textId="77777777" w:rsidR="009A79D6" w:rsidRPr="003C59D6" w:rsidRDefault="009A79D6" w:rsidP="009A79D6">
            <w:pPr>
              <w:spacing w:after="0" w:line="240" w:lineRule="auto"/>
              <w:contextualSpacing/>
              <w:jc w:val="center"/>
              <w:rPr>
                <w:rFonts w:cs="Arial"/>
                <w:sz w:val="20"/>
                <w:szCs w:val="20"/>
              </w:rPr>
            </w:pPr>
            <w:r w:rsidRPr="003C59D6">
              <w:rPr>
                <w:rFonts w:cs="Arial"/>
                <w:sz w:val="20"/>
                <w:szCs w:val="20"/>
              </w:rPr>
              <w:t>5 mins</w:t>
            </w:r>
          </w:p>
        </w:tc>
      </w:tr>
      <w:tr w:rsidR="009A79D6" w:rsidRPr="003C59D6" w14:paraId="670E4DF7" w14:textId="77777777" w:rsidTr="009A79D6">
        <w:trPr>
          <w:trHeight w:val="606"/>
        </w:trPr>
        <w:tc>
          <w:tcPr>
            <w:tcW w:w="368" w:type="pct"/>
          </w:tcPr>
          <w:p w14:paraId="5D73AD57" w14:textId="77777777" w:rsidR="009A79D6" w:rsidRPr="003C59D6" w:rsidRDefault="009A79D6" w:rsidP="009A79D6">
            <w:pPr>
              <w:spacing w:after="0" w:line="240" w:lineRule="auto"/>
              <w:contextualSpacing/>
              <w:rPr>
                <w:rFonts w:cs="Arial"/>
                <w:sz w:val="20"/>
                <w:szCs w:val="20"/>
              </w:rPr>
            </w:pPr>
            <w:r w:rsidRPr="003C59D6">
              <w:rPr>
                <w:rFonts w:cs="Arial"/>
                <w:sz w:val="20"/>
                <w:szCs w:val="20"/>
              </w:rPr>
              <w:t>6</w:t>
            </w:r>
          </w:p>
        </w:tc>
        <w:tc>
          <w:tcPr>
            <w:tcW w:w="2251" w:type="pct"/>
          </w:tcPr>
          <w:p w14:paraId="39CDC284" w14:textId="77777777" w:rsidR="009A79D6" w:rsidRPr="003C59D6" w:rsidRDefault="009A79D6" w:rsidP="009A79D6">
            <w:pPr>
              <w:spacing w:after="0" w:line="240" w:lineRule="auto"/>
              <w:rPr>
                <w:rFonts w:cs="Arial"/>
                <w:sz w:val="20"/>
                <w:szCs w:val="20"/>
              </w:rPr>
            </w:pPr>
            <w:r w:rsidRPr="003C59D6">
              <w:rPr>
                <w:rFonts w:cs="Arial"/>
                <w:sz w:val="20"/>
                <w:szCs w:val="20"/>
              </w:rPr>
              <w:t xml:space="preserve">Matters of Actions Arising </w:t>
            </w:r>
          </w:p>
        </w:tc>
        <w:tc>
          <w:tcPr>
            <w:tcW w:w="580" w:type="pct"/>
          </w:tcPr>
          <w:p w14:paraId="25AC089D" w14:textId="77777777" w:rsidR="009A79D6" w:rsidRPr="003C59D6" w:rsidRDefault="009A79D6" w:rsidP="009A79D6">
            <w:pPr>
              <w:spacing w:after="0" w:line="240" w:lineRule="auto"/>
              <w:contextualSpacing/>
              <w:jc w:val="center"/>
              <w:rPr>
                <w:rFonts w:cs="Arial"/>
                <w:sz w:val="20"/>
                <w:szCs w:val="20"/>
              </w:rPr>
            </w:pPr>
            <w:r w:rsidRPr="003C59D6">
              <w:rPr>
                <w:rFonts w:cs="Arial"/>
                <w:sz w:val="20"/>
                <w:szCs w:val="20"/>
              </w:rPr>
              <w:t>D</w:t>
            </w:r>
          </w:p>
        </w:tc>
        <w:tc>
          <w:tcPr>
            <w:tcW w:w="729" w:type="pct"/>
          </w:tcPr>
          <w:p w14:paraId="53D32D86" w14:textId="77777777" w:rsidR="009A79D6" w:rsidRPr="003C59D6" w:rsidRDefault="009A79D6" w:rsidP="009A79D6">
            <w:pPr>
              <w:spacing w:after="0" w:line="240" w:lineRule="auto"/>
              <w:contextualSpacing/>
              <w:jc w:val="center"/>
              <w:rPr>
                <w:rFonts w:cs="Arial"/>
                <w:sz w:val="20"/>
                <w:szCs w:val="20"/>
              </w:rPr>
            </w:pPr>
            <w:r w:rsidRPr="003C59D6">
              <w:rPr>
                <w:rFonts w:cs="Arial"/>
                <w:sz w:val="20"/>
                <w:szCs w:val="20"/>
              </w:rPr>
              <w:t>Trust Governor</w:t>
            </w:r>
          </w:p>
        </w:tc>
        <w:tc>
          <w:tcPr>
            <w:tcW w:w="498" w:type="pct"/>
            <w:shd w:val="clear" w:color="auto" w:fill="auto"/>
          </w:tcPr>
          <w:p w14:paraId="67865A40" w14:textId="77777777" w:rsidR="009A79D6" w:rsidRPr="003C59D6" w:rsidRDefault="009A79D6" w:rsidP="009A79D6">
            <w:pPr>
              <w:spacing w:after="0" w:line="240" w:lineRule="auto"/>
              <w:contextualSpacing/>
              <w:jc w:val="center"/>
              <w:rPr>
                <w:rFonts w:cs="Arial"/>
                <w:sz w:val="20"/>
                <w:szCs w:val="20"/>
              </w:rPr>
            </w:pPr>
            <w:r w:rsidRPr="003C59D6">
              <w:rPr>
                <w:rFonts w:cs="Arial"/>
                <w:sz w:val="20"/>
                <w:szCs w:val="20"/>
              </w:rPr>
              <w:t>Chair</w:t>
            </w:r>
          </w:p>
        </w:tc>
        <w:tc>
          <w:tcPr>
            <w:tcW w:w="574" w:type="pct"/>
          </w:tcPr>
          <w:p w14:paraId="28412AA9" w14:textId="77777777" w:rsidR="009A79D6" w:rsidRPr="003C59D6" w:rsidRDefault="009A79D6" w:rsidP="009A79D6">
            <w:pPr>
              <w:spacing w:after="0" w:line="240" w:lineRule="auto"/>
              <w:contextualSpacing/>
              <w:jc w:val="center"/>
              <w:rPr>
                <w:rFonts w:cs="Arial"/>
                <w:sz w:val="20"/>
                <w:szCs w:val="20"/>
              </w:rPr>
            </w:pPr>
            <w:r w:rsidRPr="003C59D6">
              <w:rPr>
                <w:rFonts w:cs="Arial"/>
                <w:sz w:val="20"/>
                <w:szCs w:val="20"/>
              </w:rPr>
              <w:t>5 mins</w:t>
            </w:r>
          </w:p>
        </w:tc>
      </w:tr>
      <w:tr w:rsidR="009A79D6" w:rsidRPr="003C59D6" w14:paraId="4FED8787" w14:textId="77777777" w:rsidTr="009A79D6">
        <w:trPr>
          <w:trHeight w:val="255"/>
        </w:trPr>
        <w:tc>
          <w:tcPr>
            <w:tcW w:w="5000" w:type="pct"/>
            <w:gridSpan w:val="6"/>
          </w:tcPr>
          <w:p w14:paraId="2AD1DBE4" w14:textId="77777777" w:rsidR="009A79D6" w:rsidRPr="003C59D6" w:rsidRDefault="009A79D6" w:rsidP="009A79D6">
            <w:pPr>
              <w:spacing w:after="0" w:line="240" w:lineRule="auto"/>
              <w:contextualSpacing/>
              <w:jc w:val="center"/>
              <w:rPr>
                <w:rFonts w:cs="Arial"/>
                <w:sz w:val="20"/>
                <w:szCs w:val="20"/>
              </w:rPr>
            </w:pPr>
            <w:r>
              <w:rPr>
                <w:rFonts w:cs="Arial"/>
                <w:sz w:val="20"/>
                <w:szCs w:val="20"/>
              </w:rPr>
              <w:t>Local Items</w:t>
            </w:r>
          </w:p>
        </w:tc>
      </w:tr>
      <w:tr w:rsidR="009A79D6" w:rsidRPr="003C59D6" w14:paraId="7193A1E3" w14:textId="77777777" w:rsidTr="009A79D6">
        <w:trPr>
          <w:trHeight w:val="606"/>
        </w:trPr>
        <w:tc>
          <w:tcPr>
            <w:tcW w:w="368" w:type="pct"/>
          </w:tcPr>
          <w:p w14:paraId="66752DBE" w14:textId="77777777" w:rsidR="009A79D6" w:rsidRDefault="009A79D6" w:rsidP="009A79D6">
            <w:pPr>
              <w:spacing w:after="0" w:line="240" w:lineRule="auto"/>
              <w:contextualSpacing/>
              <w:rPr>
                <w:rFonts w:cs="Arial"/>
                <w:sz w:val="20"/>
                <w:szCs w:val="20"/>
              </w:rPr>
            </w:pPr>
            <w:r>
              <w:rPr>
                <w:rFonts w:cs="Arial"/>
                <w:sz w:val="20"/>
                <w:szCs w:val="20"/>
              </w:rPr>
              <w:t>7</w:t>
            </w:r>
          </w:p>
        </w:tc>
        <w:tc>
          <w:tcPr>
            <w:tcW w:w="2251" w:type="pct"/>
          </w:tcPr>
          <w:p w14:paraId="3868BAD9" w14:textId="77777777" w:rsidR="009A79D6" w:rsidRDefault="009A79D6" w:rsidP="009A79D6">
            <w:pPr>
              <w:spacing w:after="0" w:line="240" w:lineRule="auto"/>
              <w:rPr>
                <w:rFonts w:cs="Arial"/>
                <w:sz w:val="20"/>
                <w:szCs w:val="20"/>
              </w:rPr>
            </w:pPr>
            <w:r>
              <w:rPr>
                <w:rFonts w:cs="Arial"/>
                <w:sz w:val="20"/>
                <w:szCs w:val="20"/>
              </w:rPr>
              <w:t>Headteacher verbal update (start of term) including the Catholic life of the school</w:t>
            </w:r>
          </w:p>
        </w:tc>
        <w:tc>
          <w:tcPr>
            <w:tcW w:w="580" w:type="pct"/>
          </w:tcPr>
          <w:p w14:paraId="24D4F518" w14:textId="77777777" w:rsidR="009A79D6" w:rsidRDefault="009A79D6" w:rsidP="009A79D6">
            <w:pPr>
              <w:spacing w:after="0" w:line="240" w:lineRule="auto"/>
              <w:contextualSpacing/>
              <w:jc w:val="center"/>
              <w:rPr>
                <w:rFonts w:cs="Arial"/>
                <w:sz w:val="20"/>
                <w:szCs w:val="20"/>
              </w:rPr>
            </w:pPr>
            <w:r>
              <w:rPr>
                <w:rFonts w:cs="Arial"/>
                <w:sz w:val="20"/>
                <w:szCs w:val="20"/>
              </w:rPr>
              <w:t>N</w:t>
            </w:r>
          </w:p>
        </w:tc>
        <w:tc>
          <w:tcPr>
            <w:tcW w:w="729" w:type="pct"/>
          </w:tcPr>
          <w:p w14:paraId="18CB6087" w14:textId="77777777" w:rsidR="009A79D6" w:rsidRDefault="009A79D6" w:rsidP="009A79D6">
            <w:pPr>
              <w:spacing w:after="0" w:line="240" w:lineRule="auto"/>
              <w:contextualSpacing/>
              <w:jc w:val="center"/>
              <w:rPr>
                <w:rFonts w:cs="Arial"/>
                <w:sz w:val="20"/>
                <w:szCs w:val="20"/>
              </w:rPr>
            </w:pPr>
            <w:r>
              <w:rPr>
                <w:rFonts w:cs="Arial"/>
                <w:sz w:val="20"/>
                <w:szCs w:val="20"/>
              </w:rPr>
              <w:t>Verbal</w:t>
            </w:r>
          </w:p>
        </w:tc>
        <w:tc>
          <w:tcPr>
            <w:tcW w:w="498" w:type="pct"/>
            <w:shd w:val="clear" w:color="auto" w:fill="auto"/>
          </w:tcPr>
          <w:p w14:paraId="4D42E778" w14:textId="77777777" w:rsidR="009A79D6" w:rsidRDefault="009A79D6" w:rsidP="009A79D6">
            <w:pPr>
              <w:spacing w:after="0" w:line="240" w:lineRule="auto"/>
              <w:contextualSpacing/>
              <w:jc w:val="center"/>
              <w:rPr>
                <w:rFonts w:cs="Arial"/>
                <w:sz w:val="20"/>
                <w:szCs w:val="20"/>
              </w:rPr>
            </w:pPr>
            <w:r>
              <w:rPr>
                <w:rFonts w:cs="Arial"/>
                <w:sz w:val="20"/>
                <w:szCs w:val="20"/>
              </w:rPr>
              <w:t>HT</w:t>
            </w:r>
          </w:p>
        </w:tc>
        <w:tc>
          <w:tcPr>
            <w:tcW w:w="574" w:type="pct"/>
          </w:tcPr>
          <w:p w14:paraId="1AB6CAED" w14:textId="77777777" w:rsidR="009A79D6" w:rsidRDefault="009A79D6" w:rsidP="009A79D6">
            <w:pPr>
              <w:spacing w:after="0" w:line="240" w:lineRule="auto"/>
              <w:contextualSpacing/>
              <w:jc w:val="center"/>
              <w:rPr>
                <w:rFonts w:cs="Arial"/>
                <w:sz w:val="20"/>
                <w:szCs w:val="20"/>
              </w:rPr>
            </w:pPr>
            <w:r>
              <w:rPr>
                <w:rFonts w:cs="Arial"/>
                <w:sz w:val="20"/>
                <w:szCs w:val="20"/>
              </w:rPr>
              <w:t xml:space="preserve">10 mins </w:t>
            </w:r>
          </w:p>
        </w:tc>
      </w:tr>
      <w:tr w:rsidR="009A79D6" w:rsidRPr="003C59D6" w14:paraId="787D5725" w14:textId="77777777" w:rsidTr="009A79D6">
        <w:trPr>
          <w:trHeight w:val="431"/>
        </w:trPr>
        <w:tc>
          <w:tcPr>
            <w:tcW w:w="368" w:type="pct"/>
          </w:tcPr>
          <w:p w14:paraId="47B67FB8" w14:textId="77777777" w:rsidR="009A79D6" w:rsidRDefault="009A79D6" w:rsidP="009A79D6">
            <w:pPr>
              <w:spacing w:after="0" w:line="240" w:lineRule="auto"/>
              <w:contextualSpacing/>
              <w:rPr>
                <w:rFonts w:cs="Arial"/>
                <w:sz w:val="20"/>
                <w:szCs w:val="20"/>
              </w:rPr>
            </w:pPr>
            <w:r>
              <w:rPr>
                <w:rFonts w:cs="Arial"/>
                <w:sz w:val="20"/>
                <w:szCs w:val="20"/>
              </w:rPr>
              <w:t xml:space="preserve">8 </w:t>
            </w:r>
          </w:p>
        </w:tc>
        <w:tc>
          <w:tcPr>
            <w:tcW w:w="2251" w:type="pct"/>
          </w:tcPr>
          <w:p w14:paraId="3F4E923B" w14:textId="77777777" w:rsidR="009A79D6" w:rsidRDefault="009A79D6" w:rsidP="009A79D6">
            <w:pPr>
              <w:spacing w:after="0" w:line="240" w:lineRule="auto"/>
              <w:rPr>
                <w:rFonts w:cs="Arial"/>
                <w:sz w:val="20"/>
                <w:szCs w:val="20"/>
              </w:rPr>
            </w:pPr>
            <w:r>
              <w:rPr>
                <w:rFonts w:cs="Arial"/>
                <w:sz w:val="20"/>
                <w:szCs w:val="20"/>
              </w:rPr>
              <w:t>Review of previous years outcomes (as appropriate)</w:t>
            </w:r>
          </w:p>
          <w:p w14:paraId="444CB9D9" w14:textId="77777777" w:rsidR="009A79D6" w:rsidRDefault="009A79D6" w:rsidP="009A79D6">
            <w:pPr>
              <w:spacing w:after="0" w:line="240" w:lineRule="auto"/>
              <w:rPr>
                <w:rFonts w:cs="Arial"/>
                <w:sz w:val="20"/>
                <w:szCs w:val="20"/>
              </w:rPr>
            </w:pPr>
            <w:r>
              <w:rPr>
                <w:rFonts w:cs="Arial"/>
                <w:sz w:val="20"/>
                <w:szCs w:val="20"/>
              </w:rPr>
              <w:t>a) Phonics</w:t>
            </w:r>
          </w:p>
          <w:p w14:paraId="4E82A08F" w14:textId="77777777" w:rsidR="009A79D6" w:rsidRDefault="009A79D6" w:rsidP="009A79D6">
            <w:pPr>
              <w:spacing w:after="0" w:line="240" w:lineRule="auto"/>
              <w:rPr>
                <w:rFonts w:cs="Arial"/>
                <w:sz w:val="20"/>
                <w:szCs w:val="20"/>
              </w:rPr>
            </w:pPr>
            <w:r>
              <w:rPr>
                <w:rFonts w:cs="Arial"/>
                <w:sz w:val="20"/>
                <w:szCs w:val="20"/>
              </w:rPr>
              <w:t>b) KS1</w:t>
            </w:r>
          </w:p>
          <w:p w14:paraId="045668EB" w14:textId="77777777" w:rsidR="009A79D6" w:rsidRDefault="009A79D6" w:rsidP="009A79D6">
            <w:pPr>
              <w:spacing w:after="0" w:line="240" w:lineRule="auto"/>
              <w:rPr>
                <w:rFonts w:cs="Arial"/>
                <w:sz w:val="20"/>
                <w:szCs w:val="20"/>
              </w:rPr>
            </w:pPr>
            <w:r>
              <w:rPr>
                <w:rFonts w:cs="Arial"/>
                <w:sz w:val="20"/>
                <w:szCs w:val="20"/>
              </w:rPr>
              <w:t>c) Year 4 Multiplication</w:t>
            </w:r>
          </w:p>
          <w:p w14:paraId="0203A01E" w14:textId="77777777" w:rsidR="009A79D6" w:rsidRDefault="009A79D6" w:rsidP="009A79D6">
            <w:pPr>
              <w:spacing w:after="0" w:line="240" w:lineRule="auto"/>
              <w:rPr>
                <w:rFonts w:cs="Arial"/>
                <w:sz w:val="20"/>
                <w:szCs w:val="20"/>
              </w:rPr>
            </w:pPr>
            <w:r>
              <w:rPr>
                <w:rFonts w:cs="Arial"/>
                <w:sz w:val="20"/>
                <w:szCs w:val="20"/>
              </w:rPr>
              <w:t>d) KS2</w:t>
            </w:r>
          </w:p>
          <w:p w14:paraId="602260D5" w14:textId="77777777" w:rsidR="009A79D6" w:rsidRDefault="009A79D6" w:rsidP="009A79D6">
            <w:pPr>
              <w:spacing w:after="0" w:line="240" w:lineRule="auto"/>
              <w:rPr>
                <w:rFonts w:cs="Arial"/>
                <w:sz w:val="20"/>
                <w:szCs w:val="20"/>
              </w:rPr>
            </w:pPr>
            <w:r>
              <w:rPr>
                <w:rFonts w:cs="Arial"/>
                <w:sz w:val="20"/>
                <w:szCs w:val="20"/>
              </w:rPr>
              <w:t>e) KS4</w:t>
            </w:r>
          </w:p>
        </w:tc>
        <w:tc>
          <w:tcPr>
            <w:tcW w:w="580" w:type="pct"/>
          </w:tcPr>
          <w:p w14:paraId="21E9C597" w14:textId="77777777" w:rsidR="009A79D6" w:rsidRPr="003C59D6" w:rsidRDefault="009A79D6" w:rsidP="009A79D6">
            <w:pPr>
              <w:spacing w:after="0" w:line="240" w:lineRule="auto"/>
              <w:contextualSpacing/>
              <w:jc w:val="center"/>
              <w:rPr>
                <w:rFonts w:cs="Arial"/>
                <w:sz w:val="20"/>
                <w:szCs w:val="20"/>
              </w:rPr>
            </w:pPr>
            <w:r>
              <w:rPr>
                <w:rFonts w:cs="Arial"/>
                <w:sz w:val="20"/>
                <w:szCs w:val="20"/>
              </w:rPr>
              <w:t>N</w:t>
            </w:r>
          </w:p>
        </w:tc>
        <w:tc>
          <w:tcPr>
            <w:tcW w:w="729" w:type="pct"/>
          </w:tcPr>
          <w:p w14:paraId="204E0627" w14:textId="77777777" w:rsidR="009A79D6" w:rsidRPr="003C59D6" w:rsidRDefault="009A79D6" w:rsidP="009A79D6">
            <w:pPr>
              <w:spacing w:after="0" w:line="240" w:lineRule="auto"/>
              <w:contextualSpacing/>
              <w:jc w:val="center"/>
              <w:rPr>
                <w:rFonts w:cs="Arial"/>
                <w:sz w:val="20"/>
                <w:szCs w:val="20"/>
              </w:rPr>
            </w:pPr>
            <w:r>
              <w:rPr>
                <w:rFonts w:cs="Arial"/>
                <w:sz w:val="20"/>
                <w:szCs w:val="20"/>
              </w:rPr>
              <w:t>Enclosed</w:t>
            </w:r>
          </w:p>
        </w:tc>
        <w:tc>
          <w:tcPr>
            <w:tcW w:w="498" w:type="pct"/>
            <w:shd w:val="clear" w:color="auto" w:fill="auto"/>
          </w:tcPr>
          <w:p w14:paraId="6C4EC6E7" w14:textId="77777777" w:rsidR="009A79D6" w:rsidRPr="003C59D6" w:rsidRDefault="009A79D6" w:rsidP="009A79D6">
            <w:pPr>
              <w:spacing w:after="0" w:line="240" w:lineRule="auto"/>
              <w:contextualSpacing/>
              <w:jc w:val="center"/>
              <w:rPr>
                <w:rFonts w:cs="Arial"/>
                <w:sz w:val="20"/>
                <w:szCs w:val="20"/>
              </w:rPr>
            </w:pPr>
            <w:r>
              <w:rPr>
                <w:rFonts w:cs="Arial"/>
                <w:sz w:val="20"/>
                <w:szCs w:val="20"/>
              </w:rPr>
              <w:t>HT</w:t>
            </w:r>
          </w:p>
        </w:tc>
        <w:tc>
          <w:tcPr>
            <w:tcW w:w="574" w:type="pct"/>
          </w:tcPr>
          <w:p w14:paraId="253189B9" w14:textId="77777777" w:rsidR="009A79D6" w:rsidRPr="003C59D6" w:rsidRDefault="009A79D6" w:rsidP="009A79D6">
            <w:pPr>
              <w:spacing w:after="0" w:line="240" w:lineRule="auto"/>
              <w:contextualSpacing/>
              <w:jc w:val="center"/>
              <w:rPr>
                <w:rFonts w:cs="Arial"/>
                <w:sz w:val="20"/>
                <w:szCs w:val="20"/>
              </w:rPr>
            </w:pPr>
            <w:r>
              <w:rPr>
                <w:rFonts w:cs="Arial"/>
                <w:sz w:val="20"/>
                <w:szCs w:val="20"/>
              </w:rPr>
              <w:t>20 mins</w:t>
            </w:r>
          </w:p>
        </w:tc>
      </w:tr>
      <w:tr w:rsidR="009A79D6" w:rsidRPr="003C59D6" w14:paraId="6F155C7E" w14:textId="77777777" w:rsidTr="009A79D6">
        <w:trPr>
          <w:trHeight w:val="431"/>
        </w:trPr>
        <w:tc>
          <w:tcPr>
            <w:tcW w:w="368" w:type="pct"/>
          </w:tcPr>
          <w:p w14:paraId="7B851794" w14:textId="77777777" w:rsidR="009A79D6" w:rsidRDefault="009A79D6" w:rsidP="009A79D6">
            <w:pPr>
              <w:spacing w:after="0" w:line="240" w:lineRule="auto"/>
              <w:contextualSpacing/>
              <w:rPr>
                <w:rFonts w:cs="Arial"/>
                <w:sz w:val="20"/>
                <w:szCs w:val="20"/>
              </w:rPr>
            </w:pPr>
            <w:r>
              <w:rPr>
                <w:rFonts w:cs="Arial"/>
                <w:sz w:val="20"/>
                <w:szCs w:val="20"/>
              </w:rPr>
              <w:t xml:space="preserve">9. </w:t>
            </w:r>
          </w:p>
        </w:tc>
        <w:tc>
          <w:tcPr>
            <w:tcW w:w="2251" w:type="pct"/>
          </w:tcPr>
          <w:p w14:paraId="3BE693C2" w14:textId="77777777" w:rsidR="009A79D6" w:rsidRDefault="009A79D6" w:rsidP="009A79D6">
            <w:pPr>
              <w:spacing w:after="0" w:line="240" w:lineRule="auto"/>
              <w:rPr>
                <w:rFonts w:cs="Arial"/>
                <w:sz w:val="20"/>
                <w:szCs w:val="20"/>
              </w:rPr>
            </w:pPr>
            <w:r>
              <w:rPr>
                <w:rFonts w:cs="Arial"/>
                <w:sz w:val="20"/>
                <w:szCs w:val="20"/>
              </w:rPr>
              <w:t>20XX20XX School Improvement Plan</w:t>
            </w:r>
          </w:p>
        </w:tc>
        <w:tc>
          <w:tcPr>
            <w:tcW w:w="580" w:type="pct"/>
          </w:tcPr>
          <w:p w14:paraId="17BF5138" w14:textId="77777777" w:rsidR="009A79D6" w:rsidRDefault="009A79D6" w:rsidP="009A79D6">
            <w:pPr>
              <w:spacing w:after="0" w:line="240" w:lineRule="auto"/>
              <w:contextualSpacing/>
              <w:jc w:val="center"/>
              <w:rPr>
                <w:rFonts w:cs="Arial"/>
                <w:sz w:val="20"/>
                <w:szCs w:val="20"/>
              </w:rPr>
            </w:pPr>
            <w:r>
              <w:rPr>
                <w:rFonts w:cs="Arial"/>
                <w:sz w:val="20"/>
                <w:szCs w:val="20"/>
              </w:rPr>
              <w:t>N</w:t>
            </w:r>
          </w:p>
        </w:tc>
        <w:tc>
          <w:tcPr>
            <w:tcW w:w="729" w:type="pct"/>
          </w:tcPr>
          <w:p w14:paraId="219B9FB9" w14:textId="77777777" w:rsidR="009A79D6" w:rsidRDefault="009A79D6" w:rsidP="009A79D6">
            <w:pPr>
              <w:spacing w:after="0" w:line="240" w:lineRule="auto"/>
              <w:contextualSpacing/>
              <w:jc w:val="center"/>
              <w:rPr>
                <w:rFonts w:cs="Arial"/>
                <w:sz w:val="20"/>
                <w:szCs w:val="20"/>
              </w:rPr>
            </w:pPr>
            <w:r>
              <w:rPr>
                <w:rFonts w:cs="Arial"/>
                <w:sz w:val="20"/>
                <w:szCs w:val="20"/>
              </w:rPr>
              <w:t>Enclosed</w:t>
            </w:r>
          </w:p>
        </w:tc>
        <w:tc>
          <w:tcPr>
            <w:tcW w:w="498" w:type="pct"/>
            <w:shd w:val="clear" w:color="auto" w:fill="auto"/>
          </w:tcPr>
          <w:p w14:paraId="6A4B2F88" w14:textId="77777777" w:rsidR="009A79D6" w:rsidRPr="003C59D6" w:rsidRDefault="009A79D6" w:rsidP="009A79D6">
            <w:pPr>
              <w:spacing w:after="0" w:line="240" w:lineRule="auto"/>
              <w:contextualSpacing/>
              <w:jc w:val="center"/>
              <w:rPr>
                <w:rFonts w:cs="Arial"/>
                <w:sz w:val="20"/>
                <w:szCs w:val="20"/>
              </w:rPr>
            </w:pPr>
            <w:r>
              <w:rPr>
                <w:rFonts w:cs="Arial"/>
                <w:sz w:val="20"/>
                <w:szCs w:val="20"/>
              </w:rPr>
              <w:t>HT</w:t>
            </w:r>
          </w:p>
        </w:tc>
        <w:tc>
          <w:tcPr>
            <w:tcW w:w="574" w:type="pct"/>
          </w:tcPr>
          <w:p w14:paraId="616B5E81" w14:textId="77777777" w:rsidR="009A79D6" w:rsidRPr="003C59D6" w:rsidRDefault="009A79D6" w:rsidP="009A79D6">
            <w:pPr>
              <w:spacing w:after="0" w:line="240" w:lineRule="auto"/>
              <w:contextualSpacing/>
              <w:jc w:val="center"/>
              <w:rPr>
                <w:rFonts w:cs="Arial"/>
                <w:sz w:val="20"/>
                <w:szCs w:val="20"/>
              </w:rPr>
            </w:pPr>
            <w:r>
              <w:rPr>
                <w:rFonts w:cs="Arial"/>
                <w:sz w:val="20"/>
                <w:szCs w:val="20"/>
              </w:rPr>
              <w:t>10 mins</w:t>
            </w:r>
          </w:p>
        </w:tc>
      </w:tr>
      <w:tr w:rsidR="009A79D6" w:rsidRPr="003C59D6" w14:paraId="48FE71FD" w14:textId="77777777" w:rsidTr="009A79D6">
        <w:trPr>
          <w:trHeight w:val="431"/>
        </w:trPr>
        <w:tc>
          <w:tcPr>
            <w:tcW w:w="368" w:type="pct"/>
          </w:tcPr>
          <w:p w14:paraId="218A419D" w14:textId="77777777" w:rsidR="009A79D6" w:rsidRDefault="009A79D6" w:rsidP="009A79D6">
            <w:pPr>
              <w:spacing w:after="0" w:line="240" w:lineRule="auto"/>
              <w:contextualSpacing/>
              <w:rPr>
                <w:rFonts w:cs="Arial"/>
                <w:sz w:val="20"/>
                <w:szCs w:val="20"/>
              </w:rPr>
            </w:pPr>
            <w:r>
              <w:rPr>
                <w:rFonts w:cs="Arial"/>
                <w:sz w:val="20"/>
                <w:szCs w:val="20"/>
              </w:rPr>
              <w:t xml:space="preserve">10. </w:t>
            </w:r>
          </w:p>
        </w:tc>
        <w:tc>
          <w:tcPr>
            <w:tcW w:w="2251" w:type="pct"/>
          </w:tcPr>
          <w:p w14:paraId="5003F6FB" w14:textId="77777777" w:rsidR="009A79D6" w:rsidRDefault="009A79D6" w:rsidP="009A79D6">
            <w:pPr>
              <w:spacing w:after="0" w:line="240" w:lineRule="auto"/>
              <w:rPr>
                <w:rFonts w:cs="Arial"/>
                <w:sz w:val="20"/>
                <w:szCs w:val="20"/>
              </w:rPr>
            </w:pPr>
            <w:r>
              <w:rPr>
                <w:rFonts w:cs="Arial"/>
                <w:sz w:val="20"/>
                <w:szCs w:val="20"/>
              </w:rPr>
              <w:t>Draft 20XX/20XX Key Performance Indicators</w:t>
            </w:r>
          </w:p>
        </w:tc>
        <w:tc>
          <w:tcPr>
            <w:tcW w:w="580" w:type="pct"/>
          </w:tcPr>
          <w:p w14:paraId="4326D7F2" w14:textId="77777777" w:rsidR="009A79D6" w:rsidRDefault="009A79D6" w:rsidP="009A79D6">
            <w:pPr>
              <w:spacing w:after="0" w:line="240" w:lineRule="auto"/>
              <w:contextualSpacing/>
              <w:jc w:val="center"/>
              <w:rPr>
                <w:rFonts w:cs="Arial"/>
                <w:sz w:val="20"/>
                <w:szCs w:val="20"/>
              </w:rPr>
            </w:pPr>
            <w:r>
              <w:rPr>
                <w:rFonts w:cs="Arial"/>
                <w:sz w:val="20"/>
                <w:szCs w:val="20"/>
              </w:rPr>
              <w:t>N</w:t>
            </w:r>
          </w:p>
        </w:tc>
        <w:tc>
          <w:tcPr>
            <w:tcW w:w="729" w:type="pct"/>
          </w:tcPr>
          <w:p w14:paraId="443733CF" w14:textId="77777777" w:rsidR="009A79D6" w:rsidRDefault="009A79D6" w:rsidP="009A79D6">
            <w:pPr>
              <w:spacing w:after="0" w:line="240" w:lineRule="auto"/>
              <w:contextualSpacing/>
              <w:jc w:val="center"/>
              <w:rPr>
                <w:rFonts w:cs="Arial"/>
                <w:sz w:val="20"/>
                <w:szCs w:val="20"/>
              </w:rPr>
            </w:pPr>
            <w:r>
              <w:rPr>
                <w:rFonts w:cs="Arial"/>
                <w:sz w:val="20"/>
                <w:szCs w:val="20"/>
              </w:rPr>
              <w:t>Enclosed</w:t>
            </w:r>
          </w:p>
        </w:tc>
        <w:tc>
          <w:tcPr>
            <w:tcW w:w="498" w:type="pct"/>
            <w:shd w:val="clear" w:color="auto" w:fill="auto"/>
          </w:tcPr>
          <w:p w14:paraId="14CB5E53" w14:textId="77777777" w:rsidR="009A79D6" w:rsidRPr="003C59D6" w:rsidRDefault="009A79D6" w:rsidP="009A79D6">
            <w:pPr>
              <w:spacing w:after="0" w:line="240" w:lineRule="auto"/>
              <w:contextualSpacing/>
              <w:jc w:val="center"/>
              <w:rPr>
                <w:rFonts w:cs="Arial"/>
                <w:sz w:val="20"/>
                <w:szCs w:val="20"/>
              </w:rPr>
            </w:pPr>
            <w:r>
              <w:rPr>
                <w:rFonts w:cs="Arial"/>
                <w:sz w:val="20"/>
                <w:szCs w:val="20"/>
              </w:rPr>
              <w:t>HT</w:t>
            </w:r>
          </w:p>
        </w:tc>
        <w:tc>
          <w:tcPr>
            <w:tcW w:w="574" w:type="pct"/>
          </w:tcPr>
          <w:p w14:paraId="58EE4CA0" w14:textId="77777777" w:rsidR="009A79D6" w:rsidRPr="003C59D6" w:rsidRDefault="009A79D6" w:rsidP="009A79D6">
            <w:pPr>
              <w:spacing w:after="0" w:line="240" w:lineRule="auto"/>
              <w:contextualSpacing/>
              <w:jc w:val="center"/>
              <w:rPr>
                <w:rFonts w:cs="Arial"/>
                <w:sz w:val="20"/>
                <w:szCs w:val="20"/>
              </w:rPr>
            </w:pPr>
            <w:r>
              <w:rPr>
                <w:rFonts w:cs="Arial"/>
                <w:sz w:val="20"/>
                <w:szCs w:val="20"/>
              </w:rPr>
              <w:t>10 mins</w:t>
            </w:r>
          </w:p>
        </w:tc>
      </w:tr>
      <w:tr w:rsidR="009A79D6" w:rsidRPr="003C59D6" w14:paraId="7BF9FBDA" w14:textId="77777777" w:rsidTr="009A79D6">
        <w:trPr>
          <w:trHeight w:val="327"/>
        </w:trPr>
        <w:tc>
          <w:tcPr>
            <w:tcW w:w="5000" w:type="pct"/>
            <w:gridSpan w:val="6"/>
          </w:tcPr>
          <w:p w14:paraId="6467C4E9" w14:textId="77777777" w:rsidR="009A79D6" w:rsidRPr="003C59D6" w:rsidRDefault="009A79D6" w:rsidP="009A79D6">
            <w:pPr>
              <w:spacing w:after="0" w:line="240" w:lineRule="auto"/>
              <w:contextualSpacing/>
              <w:jc w:val="center"/>
              <w:rPr>
                <w:rFonts w:cs="Arial"/>
                <w:sz w:val="20"/>
                <w:szCs w:val="20"/>
              </w:rPr>
            </w:pPr>
            <w:r>
              <w:rPr>
                <w:rFonts w:cs="Arial"/>
                <w:sz w:val="20"/>
                <w:szCs w:val="20"/>
              </w:rPr>
              <w:t>Trust Items</w:t>
            </w:r>
          </w:p>
        </w:tc>
      </w:tr>
      <w:tr w:rsidR="009A79D6" w:rsidRPr="003C59D6" w14:paraId="43E5DC2C" w14:textId="77777777" w:rsidTr="009A79D6">
        <w:trPr>
          <w:trHeight w:val="275"/>
        </w:trPr>
        <w:tc>
          <w:tcPr>
            <w:tcW w:w="368" w:type="pct"/>
          </w:tcPr>
          <w:p w14:paraId="403FD8E6" w14:textId="77777777" w:rsidR="009A79D6" w:rsidRPr="003C59D6" w:rsidRDefault="009A79D6" w:rsidP="009A79D6">
            <w:pPr>
              <w:spacing w:after="0" w:line="240" w:lineRule="auto"/>
              <w:contextualSpacing/>
              <w:rPr>
                <w:rFonts w:cs="Arial"/>
                <w:sz w:val="20"/>
                <w:szCs w:val="20"/>
              </w:rPr>
            </w:pPr>
            <w:r>
              <w:rPr>
                <w:rFonts w:cs="Arial"/>
                <w:sz w:val="20"/>
                <w:szCs w:val="20"/>
              </w:rPr>
              <w:t xml:space="preserve">11. </w:t>
            </w:r>
          </w:p>
        </w:tc>
        <w:tc>
          <w:tcPr>
            <w:tcW w:w="2251" w:type="pct"/>
          </w:tcPr>
          <w:p w14:paraId="6C70CF63" w14:textId="77777777" w:rsidR="009A79D6" w:rsidRPr="003C59D6" w:rsidRDefault="009A79D6" w:rsidP="009A79D6">
            <w:pPr>
              <w:spacing w:after="0" w:line="240" w:lineRule="auto"/>
              <w:rPr>
                <w:rFonts w:cs="Arial"/>
                <w:sz w:val="20"/>
                <w:szCs w:val="20"/>
              </w:rPr>
            </w:pPr>
            <w:r>
              <w:rPr>
                <w:rFonts w:cs="Arial"/>
                <w:sz w:val="20"/>
                <w:szCs w:val="20"/>
              </w:rPr>
              <w:t>Policy Updates as needed</w:t>
            </w:r>
          </w:p>
        </w:tc>
        <w:tc>
          <w:tcPr>
            <w:tcW w:w="580" w:type="pct"/>
          </w:tcPr>
          <w:p w14:paraId="3ED0EF05" w14:textId="77777777" w:rsidR="009A79D6" w:rsidRPr="003C59D6" w:rsidRDefault="009A79D6" w:rsidP="009A79D6">
            <w:pPr>
              <w:spacing w:after="0" w:line="240" w:lineRule="auto"/>
              <w:contextualSpacing/>
              <w:jc w:val="center"/>
              <w:rPr>
                <w:rFonts w:cs="Arial"/>
                <w:sz w:val="20"/>
                <w:szCs w:val="20"/>
              </w:rPr>
            </w:pPr>
            <w:r>
              <w:rPr>
                <w:rFonts w:cs="Arial"/>
                <w:sz w:val="20"/>
                <w:szCs w:val="20"/>
              </w:rPr>
              <w:t>N</w:t>
            </w:r>
          </w:p>
        </w:tc>
        <w:tc>
          <w:tcPr>
            <w:tcW w:w="729" w:type="pct"/>
          </w:tcPr>
          <w:p w14:paraId="706E5593" w14:textId="77777777" w:rsidR="009A79D6" w:rsidRPr="003C59D6" w:rsidRDefault="009A79D6" w:rsidP="009A79D6">
            <w:pPr>
              <w:spacing w:after="0" w:line="240" w:lineRule="auto"/>
              <w:contextualSpacing/>
              <w:jc w:val="center"/>
              <w:rPr>
                <w:rFonts w:cs="Arial"/>
                <w:sz w:val="20"/>
                <w:szCs w:val="20"/>
              </w:rPr>
            </w:pPr>
            <w:r>
              <w:rPr>
                <w:rFonts w:cs="Arial"/>
                <w:sz w:val="20"/>
                <w:szCs w:val="20"/>
              </w:rPr>
              <w:t>Written</w:t>
            </w:r>
          </w:p>
        </w:tc>
        <w:tc>
          <w:tcPr>
            <w:tcW w:w="498" w:type="pct"/>
            <w:shd w:val="clear" w:color="auto" w:fill="auto"/>
          </w:tcPr>
          <w:p w14:paraId="53D5E289" w14:textId="77777777" w:rsidR="009A79D6" w:rsidRPr="003C59D6" w:rsidRDefault="009A79D6" w:rsidP="009A79D6">
            <w:pPr>
              <w:spacing w:after="0" w:line="240" w:lineRule="auto"/>
              <w:contextualSpacing/>
              <w:jc w:val="center"/>
              <w:rPr>
                <w:rFonts w:cs="Arial"/>
                <w:sz w:val="20"/>
                <w:szCs w:val="20"/>
              </w:rPr>
            </w:pPr>
            <w:r>
              <w:rPr>
                <w:rFonts w:cs="Arial"/>
                <w:sz w:val="20"/>
                <w:szCs w:val="20"/>
              </w:rPr>
              <w:t>HT</w:t>
            </w:r>
          </w:p>
        </w:tc>
        <w:tc>
          <w:tcPr>
            <w:tcW w:w="574" w:type="pct"/>
          </w:tcPr>
          <w:p w14:paraId="4F607E9B" w14:textId="77777777" w:rsidR="009A79D6" w:rsidRPr="003C59D6" w:rsidRDefault="009A79D6" w:rsidP="009A79D6">
            <w:pPr>
              <w:spacing w:after="0" w:line="240" w:lineRule="auto"/>
              <w:contextualSpacing/>
              <w:jc w:val="center"/>
              <w:rPr>
                <w:rFonts w:cs="Arial"/>
                <w:sz w:val="20"/>
                <w:szCs w:val="20"/>
              </w:rPr>
            </w:pPr>
            <w:r>
              <w:rPr>
                <w:rFonts w:cs="Arial"/>
                <w:sz w:val="20"/>
                <w:szCs w:val="20"/>
              </w:rPr>
              <w:t>10 mins</w:t>
            </w:r>
          </w:p>
        </w:tc>
      </w:tr>
      <w:tr w:rsidR="009A79D6" w:rsidRPr="003C59D6" w14:paraId="711059A6" w14:textId="77777777" w:rsidTr="009A79D6">
        <w:trPr>
          <w:trHeight w:val="341"/>
        </w:trPr>
        <w:tc>
          <w:tcPr>
            <w:tcW w:w="368" w:type="pct"/>
          </w:tcPr>
          <w:p w14:paraId="643C51FC" w14:textId="77777777" w:rsidR="009A79D6" w:rsidRPr="003C59D6" w:rsidRDefault="009A79D6" w:rsidP="009A79D6">
            <w:pPr>
              <w:spacing w:after="0" w:line="240" w:lineRule="auto"/>
              <w:contextualSpacing/>
              <w:rPr>
                <w:rFonts w:cs="Arial"/>
                <w:sz w:val="20"/>
                <w:szCs w:val="20"/>
              </w:rPr>
            </w:pPr>
            <w:r>
              <w:rPr>
                <w:rFonts w:cs="Arial"/>
                <w:sz w:val="20"/>
                <w:szCs w:val="20"/>
              </w:rPr>
              <w:t xml:space="preserve">12. </w:t>
            </w:r>
          </w:p>
        </w:tc>
        <w:tc>
          <w:tcPr>
            <w:tcW w:w="2251" w:type="pct"/>
          </w:tcPr>
          <w:p w14:paraId="79220DC1" w14:textId="77777777" w:rsidR="009A79D6" w:rsidRPr="00C92178" w:rsidRDefault="009A79D6" w:rsidP="009A79D6">
            <w:pPr>
              <w:spacing w:after="0" w:line="240" w:lineRule="auto"/>
              <w:rPr>
                <w:rFonts w:cs="Arial"/>
                <w:sz w:val="20"/>
                <w:szCs w:val="20"/>
              </w:rPr>
            </w:pPr>
            <w:r w:rsidRPr="00C92178">
              <w:rPr>
                <w:rFonts w:cs="Arial"/>
                <w:sz w:val="20"/>
                <w:szCs w:val="20"/>
              </w:rPr>
              <w:t>Central Updates as neede</w:t>
            </w:r>
            <w:r>
              <w:rPr>
                <w:rFonts w:cs="Arial"/>
                <w:sz w:val="20"/>
                <w:szCs w:val="20"/>
              </w:rPr>
              <w:t>d</w:t>
            </w:r>
          </w:p>
        </w:tc>
        <w:tc>
          <w:tcPr>
            <w:tcW w:w="580" w:type="pct"/>
          </w:tcPr>
          <w:p w14:paraId="2A76A3D2" w14:textId="77777777" w:rsidR="009A79D6" w:rsidRPr="003C59D6" w:rsidRDefault="009A79D6" w:rsidP="009A79D6">
            <w:pPr>
              <w:spacing w:after="0" w:line="240" w:lineRule="auto"/>
              <w:contextualSpacing/>
              <w:jc w:val="center"/>
              <w:rPr>
                <w:rFonts w:cs="Arial"/>
                <w:sz w:val="20"/>
                <w:szCs w:val="20"/>
              </w:rPr>
            </w:pPr>
          </w:p>
        </w:tc>
        <w:tc>
          <w:tcPr>
            <w:tcW w:w="729" w:type="pct"/>
          </w:tcPr>
          <w:p w14:paraId="247768C3" w14:textId="77777777" w:rsidR="009A79D6" w:rsidRPr="003C59D6" w:rsidRDefault="009A79D6" w:rsidP="009A79D6">
            <w:pPr>
              <w:spacing w:after="0" w:line="240" w:lineRule="auto"/>
              <w:contextualSpacing/>
              <w:rPr>
                <w:rFonts w:cs="Arial"/>
                <w:sz w:val="20"/>
                <w:szCs w:val="20"/>
              </w:rPr>
            </w:pPr>
          </w:p>
        </w:tc>
        <w:tc>
          <w:tcPr>
            <w:tcW w:w="498" w:type="pct"/>
            <w:shd w:val="clear" w:color="auto" w:fill="auto"/>
          </w:tcPr>
          <w:p w14:paraId="13FAC088" w14:textId="77777777" w:rsidR="009A79D6" w:rsidRPr="003C59D6" w:rsidRDefault="009A79D6" w:rsidP="009A79D6">
            <w:pPr>
              <w:spacing w:after="0" w:line="240" w:lineRule="auto"/>
              <w:contextualSpacing/>
              <w:jc w:val="center"/>
              <w:rPr>
                <w:rFonts w:cs="Arial"/>
                <w:sz w:val="20"/>
                <w:szCs w:val="20"/>
              </w:rPr>
            </w:pPr>
          </w:p>
        </w:tc>
        <w:tc>
          <w:tcPr>
            <w:tcW w:w="574" w:type="pct"/>
          </w:tcPr>
          <w:p w14:paraId="15B8E405" w14:textId="77777777" w:rsidR="009A79D6" w:rsidRPr="003C59D6" w:rsidRDefault="009A79D6" w:rsidP="009A79D6">
            <w:pPr>
              <w:spacing w:after="0" w:line="240" w:lineRule="auto"/>
              <w:contextualSpacing/>
              <w:jc w:val="center"/>
              <w:rPr>
                <w:rFonts w:cs="Arial"/>
                <w:sz w:val="20"/>
                <w:szCs w:val="20"/>
              </w:rPr>
            </w:pPr>
          </w:p>
        </w:tc>
      </w:tr>
      <w:tr w:rsidR="009A79D6" w:rsidRPr="003C59D6" w14:paraId="51973D0C" w14:textId="77777777" w:rsidTr="009A79D6">
        <w:trPr>
          <w:trHeight w:val="323"/>
        </w:trPr>
        <w:tc>
          <w:tcPr>
            <w:tcW w:w="5000" w:type="pct"/>
            <w:gridSpan w:val="6"/>
            <w:shd w:val="clear" w:color="auto" w:fill="EEE9D0" w:themeFill="background2" w:themeFillShade="E6"/>
            <w:vAlign w:val="bottom"/>
          </w:tcPr>
          <w:p w14:paraId="1B4C1A3C" w14:textId="77777777" w:rsidR="009A79D6" w:rsidRPr="003C59D6" w:rsidRDefault="009A79D6" w:rsidP="009A79D6">
            <w:pPr>
              <w:spacing w:after="0" w:line="240" w:lineRule="auto"/>
              <w:rPr>
                <w:rFonts w:cs="Arial"/>
                <w:sz w:val="20"/>
                <w:szCs w:val="20"/>
              </w:rPr>
            </w:pPr>
            <w:r w:rsidRPr="003C59D6">
              <w:rPr>
                <w:rFonts w:cs="Arial"/>
                <w:sz w:val="20"/>
                <w:szCs w:val="20"/>
              </w:rPr>
              <w:t xml:space="preserve">Date and time of next meeting: </w:t>
            </w:r>
          </w:p>
        </w:tc>
      </w:tr>
    </w:tbl>
    <w:p w14:paraId="3B7D24ED" w14:textId="6D2CEC9F" w:rsidR="009A79D6" w:rsidRDefault="009A79D6" w:rsidP="009A79D6">
      <w:pPr>
        <w:pStyle w:val="ListParagraph"/>
        <w:rPr>
          <w:rFonts w:ascii="Arial" w:hAnsi="Arial" w:cs="Arial"/>
          <w:sz w:val="20"/>
          <w:szCs w:val="20"/>
        </w:rPr>
      </w:pPr>
    </w:p>
    <w:p w14:paraId="6F7E8F36" w14:textId="77777777" w:rsidR="009A79D6" w:rsidRDefault="009A79D6">
      <w:pPr>
        <w:ind w:left="1298" w:hanging="578"/>
        <w:rPr>
          <w:rFonts w:cs="Arial"/>
          <w:sz w:val="20"/>
          <w:szCs w:val="20"/>
        </w:rPr>
      </w:pPr>
      <w:r>
        <w:rPr>
          <w:rFonts w:cs="Arial"/>
          <w:sz w:val="20"/>
          <w:szCs w:val="20"/>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7"/>
        <w:gridCol w:w="4079"/>
        <w:gridCol w:w="1051"/>
        <w:gridCol w:w="1321"/>
        <w:gridCol w:w="902"/>
        <w:gridCol w:w="1040"/>
      </w:tblGrid>
      <w:tr w:rsidR="009A79D6" w:rsidRPr="003C59D6" w14:paraId="69A23FDC" w14:textId="77777777" w:rsidTr="009A79D6">
        <w:trPr>
          <w:trHeight w:val="283"/>
        </w:trPr>
        <w:tc>
          <w:tcPr>
            <w:tcW w:w="5000" w:type="pct"/>
            <w:gridSpan w:val="6"/>
            <w:tcBorders>
              <w:top w:val="single" w:sz="4" w:space="0" w:color="auto"/>
              <w:bottom w:val="single" w:sz="4" w:space="0" w:color="auto"/>
              <w:right w:val="single" w:sz="4" w:space="0" w:color="auto"/>
            </w:tcBorders>
          </w:tcPr>
          <w:p w14:paraId="58CD7DAB" w14:textId="77777777" w:rsidR="009A79D6" w:rsidRDefault="009A79D6" w:rsidP="009A79D6">
            <w:pPr>
              <w:spacing w:after="0" w:line="240" w:lineRule="auto"/>
              <w:contextualSpacing/>
              <w:rPr>
                <w:rFonts w:cs="Arial"/>
                <w:sz w:val="20"/>
                <w:szCs w:val="20"/>
              </w:rPr>
            </w:pPr>
            <w:r>
              <w:rPr>
                <w:rFonts w:ascii="Times New Roman" w:hAnsi="Times New Roman"/>
                <w:noProof/>
                <w:sz w:val="24"/>
                <w:szCs w:val="24"/>
              </w:rPr>
              <w:lastRenderedPageBreak/>
              <w:drawing>
                <wp:anchor distT="0" distB="0" distL="114300" distR="114300" simplePos="0" relativeHeight="251675648" behindDoc="0" locked="0" layoutInCell="1" allowOverlap="1" wp14:anchorId="771FAD16" wp14:editId="15402D5D">
                  <wp:simplePos x="0" y="0"/>
                  <wp:positionH relativeFrom="margin">
                    <wp:posOffset>2224405</wp:posOffset>
                  </wp:positionH>
                  <wp:positionV relativeFrom="paragraph">
                    <wp:posOffset>179070</wp:posOffset>
                  </wp:positionV>
                  <wp:extent cx="1155399" cy="533400"/>
                  <wp:effectExtent l="0" t="0" r="698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l="38722" t="37125" r="39175" b="43854"/>
                          <a:stretch>
                            <a:fillRect/>
                          </a:stretch>
                        </pic:blipFill>
                        <pic:spPr bwMode="auto">
                          <a:xfrm>
                            <a:off x="0" y="0"/>
                            <a:ext cx="1155399" cy="533400"/>
                          </a:xfrm>
                          <a:prstGeom prst="rect">
                            <a:avLst/>
                          </a:prstGeom>
                          <a:noFill/>
                        </pic:spPr>
                      </pic:pic>
                    </a:graphicData>
                  </a:graphic>
                  <wp14:sizeRelH relativeFrom="page">
                    <wp14:pctWidth>0</wp14:pctWidth>
                  </wp14:sizeRelH>
                  <wp14:sizeRelV relativeFrom="page">
                    <wp14:pctHeight>0</wp14:pctHeight>
                  </wp14:sizeRelV>
                </wp:anchor>
              </w:drawing>
            </w:r>
          </w:p>
          <w:p w14:paraId="5E5AF6E4" w14:textId="77777777" w:rsidR="009A79D6" w:rsidRDefault="009A79D6" w:rsidP="009A79D6">
            <w:pPr>
              <w:spacing w:after="0" w:line="240" w:lineRule="auto"/>
              <w:contextualSpacing/>
              <w:rPr>
                <w:rFonts w:cs="Arial"/>
                <w:sz w:val="20"/>
                <w:szCs w:val="20"/>
              </w:rPr>
            </w:pPr>
          </w:p>
          <w:p w14:paraId="62BE66A3" w14:textId="77777777" w:rsidR="009A79D6" w:rsidRPr="003C59D6" w:rsidRDefault="009A79D6" w:rsidP="009A79D6">
            <w:pPr>
              <w:spacing w:after="0" w:line="240" w:lineRule="auto"/>
              <w:contextualSpacing/>
              <w:jc w:val="center"/>
              <w:rPr>
                <w:rFonts w:cs="Arial"/>
                <w:sz w:val="20"/>
                <w:szCs w:val="20"/>
              </w:rPr>
            </w:pPr>
            <w:r w:rsidRPr="003C59D6">
              <w:rPr>
                <w:rFonts w:cs="Arial"/>
                <w:sz w:val="20"/>
                <w:szCs w:val="20"/>
              </w:rPr>
              <w:t>St Teresa of Calcutta Catholic Academy Trust</w:t>
            </w:r>
          </w:p>
          <w:p w14:paraId="3D7464F0" w14:textId="77777777" w:rsidR="009A79D6" w:rsidRDefault="009A79D6" w:rsidP="009A79D6">
            <w:pPr>
              <w:spacing w:after="0" w:line="240" w:lineRule="auto"/>
              <w:contextualSpacing/>
              <w:jc w:val="center"/>
              <w:rPr>
                <w:rFonts w:cs="Arial"/>
                <w:sz w:val="20"/>
                <w:szCs w:val="20"/>
              </w:rPr>
            </w:pPr>
            <w:r>
              <w:rPr>
                <w:rFonts w:cs="Arial"/>
                <w:sz w:val="20"/>
                <w:szCs w:val="20"/>
              </w:rPr>
              <w:t xml:space="preserve">B) </w:t>
            </w:r>
            <w:r w:rsidRPr="003C59D6">
              <w:rPr>
                <w:rFonts w:cs="Arial"/>
                <w:sz w:val="20"/>
                <w:szCs w:val="20"/>
              </w:rPr>
              <w:t>Meeting of the Local Governing Board of XXXXXXXX</w:t>
            </w:r>
            <w:r>
              <w:rPr>
                <w:rFonts w:cs="Arial"/>
                <w:sz w:val="20"/>
                <w:szCs w:val="20"/>
              </w:rPr>
              <w:t xml:space="preserve"> Pay Committee</w:t>
            </w:r>
          </w:p>
          <w:p w14:paraId="35513057" w14:textId="77777777" w:rsidR="009A79D6" w:rsidRPr="003C59D6" w:rsidRDefault="009A79D6" w:rsidP="009A79D6">
            <w:pPr>
              <w:spacing w:after="0" w:line="240" w:lineRule="auto"/>
              <w:contextualSpacing/>
              <w:jc w:val="center"/>
              <w:rPr>
                <w:rFonts w:cs="Arial"/>
                <w:sz w:val="20"/>
                <w:szCs w:val="20"/>
              </w:rPr>
            </w:pPr>
          </w:p>
          <w:p w14:paraId="06B85BB1" w14:textId="77777777" w:rsidR="009A79D6" w:rsidRPr="003C59D6" w:rsidRDefault="009A79D6" w:rsidP="009A79D6">
            <w:pPr>
              <w:spacing w:after="0" w:line="240" w:lineRule="auto"/>
              <w:contextualSpacing/>
              <w:jc w:val="center"/>
              <w:rPr>
                <w:rFonts w:cs="Arial"/>
                <w:sz w:val="20"/>
                <w:szCs w:val="20"/>
              </w:rPr>
            </w:pPr>
            <w:r w:rsidRPr="003C59D6">
              <w:rPr>
                <w:rFonts w:cs="Arial"/>
                <w:sz w:val="20"/>
                <w:szCs w:val="20"/>
              </w:rPr>
              <w:t>Date XXXX            Time XXXXXX</w:t>
            </w:r>
          </w:p>
        </w:tc>
      </w:tr>
      <w:tr w:rsidR="009A79D6" w:rsidRPr="003C59D6" w14:paraId="70B616EB" w14:textId="77777777" w:rsidTr="009A79D6">
        <w:trPr>
          <w:trHeight w:val="435"/>
        </w:trPr>
        <w:tc>
          <w:tcPr>
            <w:tcW w:w="368" w:type="pct"/>
            <w:tcBorders>
              <w:top w:val="single" w:sz="4" w:space="0" w:color="auto"/>
            </w:tcBorders>
          </w:tcPr>
          <w:p w14:paraId="1078BB5C" w14:textId="77777777" w:rsidR="009A79D6" w:rsidRPr="003C59D6" w:rsidRDefault="009A79D6" w:rsidP="009A79D6">
            <w:pPr>
              <w:spacing w:after="0" w:line="240" w:lineRule="auto"/>
              <w:contextualSpacing/>
              <w:rPr>
                <w:rFonts w:cs="Arial"/>
                <w:sz w:val="20"/>
                <w:szCs w:val="20"/>
              </w:rPr>
            </w:pPr>
          </w:p>
        </w:tc>
        <w:tc>
          <w:tcPr>
            <w:tcW w:w="2251" w:type="pct"/>
            <w:tcBorders>
              <w:top w:val="single" w:sz="4" w:space="0" w:color="auto"/>
            </w:tcBorders>
          </w:tcPr>
          <w:p w14:paraId="02B86323" w14:textId="77777777" w:rsidR="009A79D6" w:rsidRPr="003C59D6" w:rsidRDefault="009A79D6" w:rsidP="009A79D6">
            <w:pPr>
              <w:spacing w:after="0" w:line="240" w:lineRule="auto"/>
              <w:rPr>
                <w:rFonts w:cs="Arial"/>
                <w:sz w:val="20"/>
                <w:szCs w:val="20"/>
              </w:rPr>
            </w:pPr>
          </w:p>
        </w:tc>
        <w:tc>
          <w:tcPr>
            <w:tcW w:w="580" w:type="pct"/>
            <w:tcBorders>
              <w:top w:val="single" w:sz="4" w:space="0" w:color="auto"/>
            </w:tcBorders>
          </w:tcPr>
          <w:p w14:paraId="76BFD75B" w14:textId="77777777" w:rsidR="009A79D6" w:rsidRDefault="009A79D6" w:rsidP="009A79D6">
            <w:pPr>
              <w:spacing w:after="0" w:line="240" w:lineRule="auto"/>
              <w:contextualSpacing/>
              <w:rPr>
                <w:rFonts w:cs="Arial"/>
                <w:sz w:val="20"/>
                <w:szCs w:val="20"/>
              </w:rPr>
            </w:pPr>
            <w:r>
              <w:rPr>
                <w:rFonts w:cs="Arial"/>
                <w:sz w:val="20"/>
                <w:szCs w:val="20"/>
              </w:rPr>
              <w:t>Report</w:t>
            </w:r>
          </w:p>
          <w:p w14:paraId="38B5AD41" w14:textId="77777777" w:rsidR="009A79D6" w:rsidRPr="003C59D6" w:rsidRDefault="009A79D6" w:rsidP="009A79D6">
            <w:pPr>
              <w:spacing w:after="0" w:line="240" w:lineRule="auto"/>
              <w:contextualSpacing/>
              <w:rPr>
                <w:rFonts w:cs="Arial"/>
                <w:sz w:val="20"/>
                <w:szCs w:val="20"/>
              </w:rPr>
            </w:pPr>
            <w:r w:rsidRPr="003C59D6">
              <w:rPr>
                <w:rFonts w:cs="Arial"/>
                <w:sz w:val="20"/>
                <w:szCs w:val="20"/>
              </w:rPr>
              <w:t xml:space="preserve">Purpose </w:t>
            </w:r>
          </w:p>
        </w:tc>
        <w:tc>
          <w:tcPr>
            <w:tcW w:w="729" w:type="pct"/>
            <w:tcBorders>
              <w:top w:val="single" w:sz="4" w:space="0" w:color="auto"/>
            </w:tcBorders>
          </w:tcPr>
          <w:p w14:paraId="2CC47673" w14:textId="77777777" w:rsidR="009A79D6" w:rsidRPr="003C59D6" w:rsidRDefault="009A79D6" w:rsidP="009A79D6">
            <w:pPr>
              <w:spacing w:after="0" w:line="240" w:lineRule="auto"/>
              <w:contextualSpacing/>
              <w:rPr>
                <w:rFonts w:cs="Arial"/>
                <w:sz w:val="20"/>
                <w:szCs w:val="20"/>
              </w:rPr>
            </w:pPr>
            <w:r w:rsidRPr="003C59D6">
              <w:rPr>
                <w:rFonts w:cs="Arial"/>
                <w:sz w:val="20"/>
                <w:szCs w:val="20"/>
              </w:rPr>
              <w:t>Written or</w:t>
            </w:r>
          </w:p>
          <w:p w14:paraId="0800D978" w14:textId="77777777" w:rsidR="009A79D6" w:rsidRPr="003C59D6" w:rsidRDefault="009A79D6" w:rsidP="009A79D6">
            <w:pPr>
              <w:spacing w:after="0" w:line="240" w:lineRule="auto"/>
              <w:contextualSpacing/>
              <w:rPr>
                <w:rFonts w:cs="Arial"/>
                <w:sz w:val="20"/>
                <w:szCs w:val="20"/>
              </w:rPr>
            </w:pPr>
            <w:r w:rsidRPr="003C59D6">
              <w:rPr>
                <w:rFonts w:cs="Arial"/>
                <w:sz w:val="20"/>
                <w:szCs w:val="20"/>
              </w:rPr>
              <w:t xml:space="preserve">Verbal </w:t>
            </w:r>
          </w:p>
        </w:tc>
        <w:tc>
          <w:tcPr>
            <w:tcW w:w="498" w:type="pct"/>
            <w:tcBorders>
              <w:top w:val="single" w:sz="4" w:space="0" w:color="auto"/>
            </w:tcBorders>
            <w:shd w:val="clear" w:color="auto" w:fill="auto"/>
          </w:tcPr>
          <w:p w14:paraId="23A39335" w14:textId="77777777" w:rsidR="009A79D6" w:rsidRPr="003C59D6" w:rsidRDefault="009A79D6" w:rsidP="009A79D6">
            <w:pPr>
              <w:spacing w:after="0" w:line="240" w:lineRule="auto"/>
              <w:contextualSpacing/>
              <w:rPr>
                <w:rFonts w:cs="Arial"/>
                <w:sz w:val="20"/>
                <w:szCs w:val="20"/>
              </w:rPr>
            </w:pPr>
            <w:r w:rsidRPr="003C59D6">
              <w:rPr>
                <w:rFonts w:cs="Arial"/>
                <w:sz w:val="20"/>
                <w:szCs w:val="20"/>
              </w:rPr>
              <w:t>Lead</w:t>
            </w:r>
          </w:p>
        </w:tc>
        <w:tc>
          <w:tcPr>
            <w:tcW w:w="574" w:type="pct"/>
            <w:tcBorders>
              <w:top w:val="single" w:sz="4" w:space="0" w:color="auto"/>
            </w:tcBorders>
          </w:tcPr>
          <w:p w14:paraId="55531E16" w14:textId="77777777" w:rsidR="009A79D6" w:rsidRPr="003C59D6" w:rsidRDefault="009A79D6" w:rsidP="009A79D6">
            <w:pPr>
              <w:spacing w:after="0" w:line="240" w:lineRule="auto"/>
              <w:contextualSpacing/>
              <w:rPr>
                <w:rFonts w:cs="Arial"/>
                <w:sz w:val="20"/>
                <w:szCs w:val="20"/>
              </w:rPr>
            </w:pPr>
            <w:r w:rsidRPr="003C59D6">
              <w:rPr>
                <w:rFonts w:cs="Arial"/>
                <w:sz w:val="20"/>
                <w:szCs w:val="20"/>
              </w:rPr>
              <w:t>Timings</w:t>
            </w:r>
          </w:p>
        </w:tc>
      </w:tr>
      <w:tr w:rsidR="009A79D6" w:rsidRPr="003C59D6" w14:paraId="4A80BF75" w14:textId="77777777" w:rsidTr="009A79D6">
        <w:trPr>
          <w:trHeight w:val="237"/>
        </w:trPr>
        <w:tc>
          <w:tcPr>
            <w:tcW w:w="368" w:type="pct"/>
            <w:tcBorders>
              <w:top w:val="single" w:sz="4" w:space="0" w:color="auto"/>
            </w:tcBorders>
          </w:tcPr>
          <w:p w14:paraId="149A28EA" w14:textId="77777777" w:rsidR="009A79D6" w:rsidRPr="003C59D6" w:rsidRDefault="009A79D6" w:rsidP="009A79D6">
            <w:pPr>
              <w:spacing w:after="0" w:line="240" w:lineRule="auto"/>
              <w:contextualSpacing/>
              <w:rPr>
                <w:rFonts w:cs="Arial"/>
                <w:sz w:val="20"/>
                <w:szCs w:val="20"/>
              </w:rPr>
            </w:pPr>
            <w:r w:rsidRPr="003C59D6">
              <w:rPr>
                <w:rFonts w:cs="Arial"/>
                <w:sz w:val="20"/>
                <w:szCs w:val="20"/>
              </w:rPr>
              <w:t>1</w:t>
            </w:r>
          </w:p>
        </w:tc>
        <w:tc>
          <w:tcPr>
            <w:tcW w:w="2251" w:type="pct"/>
            <w:tcBorders>
              <w:top w:val="single" w:sz="4" w:space="0" w:color="auto"/>
            </w:tcBorders>
          </w:tcPr>
          <w:p w14:paraId="79205014" w14:textId="77777777" w:rsidR="009A79D6" w:rsidRPr="003C59D6" w:rsidRDefault="009A79D6" w:rsidP="009A79D6">
            <w:pPr>
              <w:spacing w:after="0" w:line="240" w:lineRule="auto"/>
              <w:rPr>
                <w:rFonts w:cs="Arial"/>
                <w:sz w:val="20"/>
                <w:szCs w:val="20"/>
              </w:rPr>
            </w:pPr>
            <w:r w:rsidRPr="003C59D6">
              <w:rPr>
                <w:rFonts w:cs="Arial"/>
                <w:sz w:val="20"/>
                <w:szCs w:val="20"/>
              </w:rPr>
              <w:t>Opening Prayer</w:t>
            </w:r>
          </w:p>
        </w:tc>
        <w:tc>
          <w:tcPr>
            <w:tcW w:w="580" w:type="pct"/>
            <w:tcBorders>
              <w:top w:val="single" w:sz="4" w:space="0" w:color="auto"/>
            </w:tcBorders>
          </w:tcPr>
          <w:p w14:paraId="67ACFC82" w14:textId="77777777" w:rsidR="009A79D6" w:rsidRPr="003C59D6" w:rsidRDefault="009A79D6" w:rsidP="009A79D6">
            <w:pPr>
              <w:spacing w:after="0" w:line="240" w:lineRule="auto"/>
              <w:contextualSpacing/>
              <w:jc w:val="center"/>
              <w:rPr>
                <w:rFonts w:cs="Arial"/>
                <w:sz w:val="20"/>
                <w:szCs w:val="20"/>
              </w:rPr>
            </w:pPr>
          </w:p>
        </w:tc>
        <w:tc>
          <w:tcPr>
            <w:tcW w:w="729" w:type="pct"/>
            <w:tcBorders>
              <w:top w:val="single" w:sz="4" w:space="0" w:color="auto"/>
            </w:tcBorders>
          </w:tcPr>
          <w:p w14:paraId="72600122" w14:textId="77777777" w:rsidR="009A79D6" w:rsidRPr="003C59D6" w:rsidRDefault="009A79D6" w:rsidP="009A79D6">
            <w:pPr>
              <w:spacing w:after="0" w:line="240" w:lineRule="auto"/>
              <w:contextualSpacing/>
              <w:jc w:val="center"/>
              <w:rPr>
                <w:rFonts w:cs="Arial"/>
                <w:sz w:val="20"/>
                <w:szCs w:val="20"/>
              </w:rPr>
            </w:pPr>
          </w:p>
        </w:tc>
        <w:tc>
          <w:tcPr>
            <w:tcW w:w="498" w:type="pct"/>
            <w:tcBorders>
              <w:top w:val="single" w:sz="4" w:space="0" w:color="auto"/>
            </w:tcBorders>
            <w:shd w:val="clear" w:color="auto" w:fill="auto"/>
          </w:tcPr>
          <w:p w14:paraId="6818637E" w14:textId="77777777" w:rsidR="009A79D6" w:rsidRPr="003C59D6" w:rsidRDefault="009A79D6" w:rsidP="009A79D6">
            <w:pPr>
              <w:spacing w:after="0" w:line="240" w:lineRule="auto"/>
              <w:contextualSpacing/>
              <w:jc w:val="center"/>
              <w:rPr>
                <w:rFonts w:cs="Arial"/>
                <w:sz w:val="20"/>
                <w:szCs w:val="20"/>
              </w:rPr>
            </w:pPr>
          </w:p>
        </w:tc>
        <w:tc>
          <w:tcPr>
            <w:tcW w:w="574" w:type="pct"/>
            <w:tcBorders>
              <w:top w:val="single" w:sz="4" w:space="0" w:color="auto"/>
            </w:tcBorders>
          </w:tcPr>
          <w:p w14:paraId="0AADD994" w14:textId="77777777" w:rsidR="009A79D6" w:rsidRPr="003C59D6" w:rsidRDefault="009A79D6" w:rsidP="009A79D6">
            <w:pPr>
              <w:spacing w:after="0" w:line="240" w:lineRule="auto"/>
              <w:contextualSpacing/>
              <w:jc w:val="center"/>
              <w:rPr>
                <w:rFonts w:cs="Arial"/>
                <w:sz w:val="20"/>
                <w:szCs w:val="20"/>
              </w:rPr>
            </w:pPr>
          </w:p>
        </w:tc>
      </w:tr>
      <w:tr w:rsidR="009A79D6" w:rsidRPr="003C59D6" w14:paraId="4C445808" w14:textId="77777777" w:rsidTr="009A79D6">
        <w:trPr>
          <w:trHeight w:val="263"/>
        </w:trPr>
        <w:tc>
          <w:tcPr>
            <w:tcW w:w="368" w:type="pct"/>
            <w:tcBorders>
              <w:top w:val="single" w:sz="4" w:space="0" w:color="auto"/>
            </w:tcBorders>
          </w:tcPr>
          <w:p w14:paraId="483DCA4A" w14:textId="77777777" w:rsidR="009A79D6" w:rsidRPr="003C59D6" w:rsidRDefault="009A79D6" w:rsidP="009A79D6">
            <w:pPr>
              <w:spacing w:after="0" w:line="240" w:lineRule="auto"/>
              <w:contextualSpacing/>
              <w:rPr>
                <w:rFonts w:cs="Arial"/>
                <w:sz w:val="20"/>
                <w:szCs w:val="20"/>
              </w:rPr>
            </w:pPr>
            <w:r w:rsidRPr="003C59D6">
              <w:rPr>
                <w:rFonts w:cs="Arial"/>
                <w:sz w:val="20"/>
                <w:szCs w:val="20"/>
              </w:rPr>
              <w:t>2</w:t>
            </w:r>
          </w:p>
        </w:tc>
        <w:tc>
          <w:tcPr>
            <w:tcW w:w="2251" w:type="pct"/>
            <w:tcBorders>
              <w:top w:val="single" w:sz="4" w:space="0" w:color="auto"/>
            </w:tcBorders>
          </w:tcPr>
          <w:p w14:paraId="05864A1C" w14:textId="77777777" w:rsidR="009A79D6" w:rsidRPr="003C59D6" w:rsidRDefault="009A79D6" w:rsidP="009A79D6">
            <w:pPr>
              <w:spacing w:after="0" w:line="240" w:lineRule="auto"/>
              <w:rPr>
                <w:rFonts w:cs="Arial"/>
                <w:sz w:val="20"/>
                <w:szCs w:val="20"/>
              </w:rPr>
            </w:pPr>
            <w:r w:rsidRPr="003C59D6">
              <w:rPr>
                <w:rFonts w:cs="Arial"/>
                <w:sz w:val="20"/>
                <w:szCs w:val="20"/>
              </w:rPr>
              <w:t>Welcome, Apologies &amp; Declaration of Interests in any Agenda Items</w:t>
            </w:r>
          </w:p>
        </w:tc>
        <w:tc>
          <w:tcPr>
            <w:tcW w:w="580" w:type="pct"/>
            <w:tcBorders>
              <w:top w:val="single" w:sz="4" w:space="0" w:color="auto"/>
            </w:tcBorders>
          </w:tcPr>
          <w:p w14:paraId="0BD5C3C1" w14:textId="77777777" w:rsidR="009A79D6" w:rsidRPr="003C59D6" w:rsidRDefault="009A79D6" w:rsidP="009A79D6">
            <w:pPr>
              <w:spacing w:after="0" w:line="240" w:lineRule="auto"/>
              <w:contextualSpacing/>
              <w:rPr>
                <w:rFonts w:cs="Arial"/>
                <w:sz w:val="20"/>
                <w:szCs w:val="20"/>
              </w:rPr>
            </w:pPr>
          </w:p>
        </w:tc>
        <w:tc>
          <w:tcPr>
            <w:tcW w:w="729" w:type="pct"/>
            <w:tcBorders>
              <w:top w:val="single" w:sz="4" w:space="0" w:color="auto"/>
            </w:tcBorders>
          </w:tcPr>
          <w:p w14:paraId="22C383B4" w14:textId="77777777" w:rsidR="009A79D6" w:rsidRPr="003C59D6" w:rsidRDefault="009A79D6" w:rsidP="009A79D6">
            <w:pPr>
              <w:spacing w:after="0" w:line="240" w:lineRule="auto"/>
              <w:contextualSpacing/>
              <w:jc w:val="center"/>
              <w:rPr>
                <w:rFonts w:cs="Arial"/>
                <w:sz w:val="20"/>
                <w:szCs w:val="20"/>
              </w:rPr>
            </w:pPr>
            <w:r w:rsidRPr="003C59D6">
              <w:rPr>
                <w:rFonts w:cs="Arial"/>
                <w:sz w:val="20"/>
                <w:szCs w:val="20"/>
              </w:rPr>
              <w:t>Verbal</w:t>
            </w:r>
          </w:p>
        </w:tc>
        <w:tc>
          <w:tcPr>
            <w:tcW w:w="498" w:type="pct"/>
            <w:tcBorders>
              <w:top w:val="single" w:sz="4" w:space="0" w:color="auto"/>
            </w:tcBorders>
            <w:shd w:val="clear" w:color="auto" w:fill="auto"/>
          </w:tcPr>
          <w:p w14:paraId="41A059E5" w14:textId="77777777" w:rsidR="009A79D6" w:rsidRPr="003C59D6" w:rsidRDefault="009A79D6" w:rsidP="009A79D6">
            <w:pPr>
              <w:spacing w:after="0" w:line="240" w:lineRule="auto"/>
              <w:contextualSpacing/>
              <w:jc w:val="center"/>
              <w:rPr>
                <w:rFonts w:cs="Arial"/>
                <w:sz w:val="20"/>
                <w:szCs w:val="20"/>
              </w:rPr>
            </w:pPr>
            <w:r w:rsidRPr="003C59D6">
              <w:rPr>
                <w:rFonts w:cs="Arial"/>
                <w:sz w:val="20"/>
                <w:szCs w:val="20"/>
              </w:rPr>
              <w:t>Chair</w:t>
            </w:r>
          </w:p>
        </w:tc>
        <w:tc>
          <w:tcPr>
            <w:tcW w:w="574" w:type="pct"/>
            <w:tcBorders>
              <w:top w:val="single" w:sz="4" w:space="0" w:color="auto"/>
            </w:tcBorders>
          </w:tcPr>
          <w:p w14:paraId="3FA5874C" w14:textId="77777777" w:rsidR="009A79D6" w:rsidRPr="003C59D6" w:rsidRDefault="009A79D6" w:rsidP="009A79D6">
            <w:pPr>
              <w:spacing w:after="0" w:line="240" w:lineRule="auto"/>
              <w:contextualSpacing/>
              <w:jc w:val="center"/>
              <w:rPr>
                <w:rFonts w:cs="Arial"/>
                <w:sz w:val="20"/>
                <w:szCs w:val="20"/>
              </w:rPr>
            </w:pPr>
            <w:r w:rsidRPr="003C59D6">
              <w:rPr>
                <w:rFonts w:cs="Arial"/>
                <w:sz w:val="20"/>
                <w:szCs w:val="20"/>
              </w:rPr>
              <w:t>5 mins</w:t>
            </w:r>
          </w:p>
        </w:tc>
      </w:tr>
      <w:tr w:rsidR="009A79D6" w:rsidRPr="003C59D6" w14:paraId="55C2F337" w14:textId="77777777" w:rsidTr="009A79D6">
        <w:trPr>
          <w:trHeight w:val="506"/>
        </w:trPr>
        <w:tc>
          <w:tcPr>
            <w:tcW w:w="368" w:type="pct"/>
          </w:tcPr>
          <w:p w14:paraId="74F21A8C" w14:textId="77777777" w:rsidR="009A79D6" w:rsidRPr="003C59D6" w:rsidRDefault="009A79D6" w:rsidP="009A79D6">
            <w:pPr>
              <w:spacing w:after="0" w:line="240" w:lineRule="auto"/>
              <w:contextualSpacing/>
              <w:rPr>
                <w:rFonts w:cs="Arial"/>
                <w:sz w:val="20"/>
                <w:szCs w:val="20"/>
              </w:rPr>
            </w:pPr>
            <w:r>
              <w:rPr>
                <w:rFonts w:cs="Arial"/>
                <w:sz w:val="20"/>
                <w:szCs w:val="20"/>
              </w:rPr>
              <w:t>3</w:t>
            </w:r>
          </w:p>
        </w:tc>
        <w:tc>
          <w:tcPr>
            <w:tcW w:w="2251" w:type="pct"/>
          </w:tcPr>
          <w:p w14:paraId="06F15F6E" w14:textId="77777777" w:rsidR="009A79D6" w:rsidRPr="007B194F" w:rsidRDefault="009A79D6" w:rsidP="009A79D6">
            <w:pPr>
              <w:spacing w:after="0" w:line="240" w:lineRule="auto"/>
              <w:rPr>
                <w:rFonts w:cs="Arial"/>
                <w:sz w:val="20"/>
                <w:szCs w:val="20"/>
              </w:rPr>
            </w:pPr>
            <w:r>
              <w:rPr>
                <w:rFonts w:cs="Arial"/>
                <w:sz w:val="20"/>
                <w:szCs w:val="20"/>
              </w:rPr>
              <w:t>Headteacher pay report and recommendations.</w:t>
            </w:r>
          </w:p>
        </w:tc>
        <w:tc>
          <w:tcPr>
            <w:tcW w:w="580" w:type="pct"/>
          </w:tcPr>
          <w:p w14:paraId="74E6A818" w14:textId="77777777" w:rsidR="009A79D6" w:rsidRPr="003C59D6" w:rsidRDefault="009A79D6" w:rsidP="009A79D6">
            <w:pPr>
              <w:spacing w:after="0" w:line="240" w:lineRule="auto"/>
              <w:contextualSpacing/>
              <w:jc w:val="center"/>
              <w:rPr>
                <w:rFonts w:cs="Arial"/>
                <w:sz w:val="20"/>
                <w:szCs w:val="20"/>
              </w:rPr>
            </w:pPr>
            <w:r w:rsidRPr="003C59D6">
              <w:rPr>
                <w:rFonts w:cs="Arial"/>
                <w:sz w:val="20"/>
                <w:szCs w:val="20"/>
              </w:rPr>
              <w:t>A</w:t>
            </w:r>
          </w:p>
        </w:tc>
        <w:tc>
          <w:tcPr>
            <w:tcW w:w="729" w:type="pct"/>
          </w:tcPr>
          <w:p w14:paraId="4FCB9635" w14:textId="77777777" w:rsidR="009A79D6" w:rsidRPr="003C59D6" w:rsidRDefault="009A79D6" w:rsidP="009A79D6">
            <w:pPr>
              <w:spacing w:after="0" w:line="240" w:lineRule="auto"/>
              <w:contextualSpacing/>
              <w:jc w:val="center"/>
              <w:rPr>
                <w:rFonts w:cs="Arial"/>
                <w:sz w:val="20"/>
                <w:szCs w:val="20"/>
              </w:rPr>
            </w:pPr>
            <w:r w:rsidRPr="003C59D6">
              <w:rPr>
                <w:rFonts w:cs="Arial"/>
                <w:sz w:val="20"/>
                <w:szCs w:val="20"/>
              </w:rPr>
              <w:t>Enclosed</w:t>
            </w:r>
          </w:p>
        </w:tc>
        <w:tc>
          <w:tcPr>
            <w:tcW w:w="498" w:type="pct"/>
            <w:shd w:val="clear" w:color="auto" w:fill="auto"/>
          </w:tcPr>
          <w:p w14:paraId="504E41E6" w14:textId="77777777" w:rsidR="009A79D6" w:rsidRPr="003C59D6" w:rsidRDefault="009A79D6" w:rsidP="009A79D6">
            <w:pPr>
              <w:spacing w:after="0" w:line="240" w:lineRule="auto"/>
              <w:contextualSpacing/>
              <w:jc w:val="center"/>
              <w:rPr>
                <w:rFonts w:cs="Arial"/>
                <w:sz w:val="20"/>
                <w:szCs w:val="20"/>
              </w:rPr>
            </w:pPr>
            <w:r w:rsidRPr="003C59D6">
              <w:rPr>
                <w:rFonts w:cs="Arial"/>
                <w:sz w:val="20"/>
                <w:szCs w:val="20"/>
              </w:rPr>
              <w:t>Chair</w:t>
            </w:r>
          </w:p>
        </w:tc>
        <w:tc>
          <w:tcPr>
            <w:tcW w:w="574" w:type="pct"/>
          </w:tcPr>
          <w:p w14:paraId="6542FBCE" w14:textId="77777777" w:rsidR="009A79D6" w:rsidRPr="003C59D6" w:rsidRDefault="009A79D6" w:rsidP="009A79D6">
            <w:pPr>
              <w:spacing w:after="0" w:line="240" w:lineRule="auto"/>
              <w:contextualSpacing/>
              <w:jc w:val="center"/>
              <w:rPr>
                <w:rFonts w:cs="Arial"/>
                <w:sz w:val="20"/>
                <w:szCs w:val="20"/>
              </w:rPr>
            </w:pPr>
            <w:r w:rsidRPr="003C59D6">
              <w:rPr>
                <w:rFonts w:cs="Arial"/>
                <w:sz w:val="20"/>
                <w:szCs w:val="20"/>
              </w:rPr>
              <w:t>5 mins</w:t>
            </w:r>
          </w:p>
        </w:tc>
      </w:tr>
      <w:tr w:rsidR="009A79D6" w:rsidRPr="003C59D6" w14:paraId="3B5997C1" w14:textId="77777777" w:rsidTr="009A79D6">
        <w:trPr>
          <w:trHeight w:val="606"/>
        </w:trPr>
        <w:tc>
          <w:tcPr>
            <w:tcW w:w="368" w:type="pct"/>
          </w:tcPr>
          <w:p w14:paraId="32F9559B" w14:textId="77777777" w:rsidR="009A79D6" w:rsidRPr="003C59D6" w:rsidRDefault="009A79D6" w:rsidP="009A79D6">
            <w:pPr>
              <w:spacing w:after="0" w:line="240" w:lineRule="auto"/>
              <w:contextualSpacing/>
              <w:rPr>
                <w:rFonts w:cs="Arial"/>
                <w:sz w:val="20"/>
                <w:szCs w:val="20"/>
              </w:rPr>
            </w:pPr>
            <w:r>
              <w:rPr>
                <w:rFonts w:cs="Arial"/>
                <w:sz w:val="20"/>
                <w:szCs w:val="20"/>
              </w:rPr>
              <w:t>4</w:t>
            </w:r>
          </w:p>
        </w:tc>
        <w:tc>
          <w:tcPr>
            <w:tcW w:w="2251" w:type="pct"/>
          </w:tcPr>
          <w:p w14:paraId="2255DFDF" w14:textId="77777777" w:rsidR="009A79D6" w:rsidRPr="003C59D6" w:rsidRDefault="009A79D6" w:rsidP="009A79D6">
            <w:pPr>
              <w:spacing w:after="0" w:line="240" w:lineRule="auto"/>
              <w:rPr>
                <w:rFonts w:cs="Arial"/>
                <w:sz w:val="20"/>
                <w:szCs w:val="20"/>
              </w:rPr>
            </w:pPr>
            <w:r>
              <w:rPr>
                <w:rFonts w:cs="Arial"/>
                <w:sz w:val="20"/>
                <w:szCs w:val="20"/>
              </w:rPr>
              <w:t>AOB</w:t>
            </w:r>
          </w:p>
        </w:tc>
        <w:tc>
          <w:tcPr>
            <w:tcW w:w="580" w:type="pct"/>
          </w:tcPr>
          <w:p w14:paraId="537A2934" w14:textId="77777777" w:rsidR="009A79D6" w:rsidRPr="003C59D6" w:rsidRDefault="009A79D6" w:rsidP="009A79D6">
            <w:pPr>
              <w:spacing w:after="0" w:line="240" w:lineRule="auto"/>
              <w:contextualSpacing/>
              <w:jc w:val="center"/>
              <w:rPr>
                <w:rFonts w:cs="Arial"/>
                <w:sz w:val="20"/>
                <w:szCs w:val="20"/>
              </w:rPr>
            </w:pPr>
            <w:r w:rsidRPr="003C59D6">
              <w:rPr>
                <w:rFonts w:cs="Arial"/>
                <w:sz w:val="20"/>
                <w:szCs w:val="20"/>
              </w:rPr>
              <w:t>D</w:t>
            </w:r>
          </w:p>
        </w:tc>
        <w:tc>
          <w:tcPr>
            <w:tcW w:w="729" w:type="pct"/>
          </w:tcPr>
          <w:p w14:paraId="108B9CC4" w14:textId="77777777" w:rsidR="009A79D6" w:rsidRPr="003C59D6" w:rsidRDefault="009A79D6" w:rsidP="009A79D6">
            <w:pPr>
              <w:spacing w:after="0" w:line="240" w:lineRule="auto"/>
              <w:contextualSpacing/>
              <w:jc w:val="center"/>
              <w:rPr>
                <w:rFonts w:cs="Arial"/>
                <w:sz w:val="20"/>
                <w:szCs w:val="20"/>
              </w:rPr>
            </w:pPr>
            <w:r w:rsidRPr="003C59D6">
              <w:rPr>
                <w:rFonts w:cs="Arial"/>
                <w:sz w:val="20"/>
                <w:szCs w:val="20"/>
              </w:rPr>
              <w:t>Trust Governor</w:t>
            </w:r>
          </w:p>
        </w:tc>
        <w:tc>
          <w:tcPr>
            <w:tcW w:w="498" w:type="pct"/>
            <w:shd w:val="clear" w:color="auto" w:fill="auto"/>
          </w:tcPr>
          <w:p w14:paraId="5709BBC1" w14:textId="77777777" w:rsidR="009A79D6" w:rsidRPr="003C59D6" w:rsidRDefault="009A79D6" w:rsidP="009A79D6">
            <w:pPr>
              <w:spacing w:after="0" w:line="240" w:lineRule="auto"/>
              <w:contextualSpacing/>
              <w:jc w:val="center"/>
              <w:rPr>
                <w:rFonts w:cs="Arial"/>
                <w:sz w:val="20"/>
                <w:szCs w:val="20"/>
              </w:rPr>
            </w:pPr>
            <w:r w:rsidRPr="003C59D6">
              <w:rPr>
                <w:rFonts w:cs="Arial"/>
                <w:sz w:val="20"/>
                <w:szCs w:val="20"/>
              </w:rPr>
              <w:t>Chair</w:t>
            </w:r>
          </w:p>
        </w:tc>
        <w:tc>
          <w:tcPr>
            <w:tcW w:w="574" w:type="pct"/>
          </w:tcPr>
          <w:p w14:paraId="2B74CFEE" w14:textId="77777777" w:rsidR="009A79D6" w:rsidRPr="003C59D6" w:rsidRDefault="009A79D6" w:rsidP="009A79D6">
            <w:pPr>
              <w:spacing w:after="0" w:line="240" w:lineRule="auto"/>
              <w:contextualSpacing/>
              <w:jc w:val="center"/>
              <w:rPr>
                <w:rFonts w:cs="Arial"/>
                <w:sz w:val="20"/>
                <w:szCs w:val="20"/>
              </w:rPr>
            </w:pPr>
            <w:r w:rsidRPr="003C59D6">
              <w:rPr>
                <w:rFonts w:cs="Arial"/>
                <w:sz w:val="20"/>
                <w:szCs w:val="20"/>
              </w:rPr>
              <w:t>5 mins</w:t>
            </w:r>
          </w:p>
        </w:tc>
      </w:tr>
    </w:tbl>
    <w:p w14:paraId="0FCAABC9" w14:textId="45312BAE" w:rsidR="009A79D6" w:rsidRDefault="009A79D6" w:rsidP="009A79D6">
      <w:pPr>
        <w:pStyle w:val="ListParagraph"/>
        <w:rPr>
          <w:rFonts w:ascii="Arial" w:hAnsi="Arial" w:cs="Arial"/>
          <w:sz w:val="20"/>
          <w:szCs w:val="20"/>
        </w:rPr>
      </w:pPr>
    </w:p>
    <w:p w14:paraId="0A657DBE" w14:textId="77777777" w:rsidR="009A79D6" w:rsidRDefault="009A79D6">
      <w:pPr>
        <w:ind w:left="1298" w:hanging="578"/>
        <w:rPr>
          <w:rFonts w:cs="Arial"/>
          <w:sz w:val="20"/>
          <w:szCs w:val="20"/>
        </w:rPr>
      </w:pPr>
      <w:r>
        <w:rPr>
          <w:rFonts w:cs="Arial"/>
          <w:sz w:val="20"/>
          <w:szCs w:val="20"/>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7"/>
        <w:gridCol w:w="4079"/>
        <w:gridCol w:w="1051"/>
        <w:gridCol w:w="1321"/>
        <w:gridCol w:w="902"/>
        <w:gridCol w:w="1040"/>
      </w:tblGrid>
      <w:tr w:rsidR="009A79D6" w:rsidRPr="003C59D6" w14:paraId="1E3ABC46" w14:textId="77777777" w:rsidTr="009A79D6">
        <w:trPr>
          <w:trHeight w:val="283"/>
        </w:trPr>
        <w:tc>
          <w:tcPr>
            <w:tcW w:w="5000" w:type="pct"/>
            <w:gridSpan w:val="6"/>
            <w:tcBorders>
              <w:top w:val="single" w:sz="4" w:space="0" w:color="auto"/>
              <w:bottom w:val="single" w:sz="4" w:space="0" w:color="auto"/>
              <w:right w:val="single" w:sz="4" w:space="0" w:color="auto"/>
            </w:tcBorders>
          </w:tcPr>
          <w:p w14:paraId="16378AD6" w14:textId="77777777" w:rsidR="009A79D6" w:rsidRDefault="009A79D6" w:rsidP="009A79D6">
            <w:pPr>
              <w:spacing w:after="0" w:line="240" w:lineRule="auto"/>
              <w:contextualSpacing/>
              <w:rPr>
                <w:rFonts w:cs="Arial"/>
                <w:sz w:val="20"/>
                <w:szCs w:val="20"/>
              </w:rPr>
            </w:pPr>
            <w:r>
              <w:rPr>
                <w:rFonts w:ascii="Times New Roman" w:hAnsi="Times New Roman"/>
                <w:noProof/>
                <w:sz w:val="24"/>
                <w:szCs w:val="24"/>
              </w:rPr>
              <w:lastRenderedPageBreak/>
              <w:drawing>
                <wp:anchor distT="0" distB="0" distL="114300" distR="114300" simplePos="0" relativeHeight="251677696" behindDoc="0" locked="0" layoutInCell="1" allowOverlap="1" wp14:anchorId="5FCE061D" wp14:editId="7DCD82C3">
                  <wp:simplePos x="0" y="0"/>
                  <wp:positionH relativeFrom="margin">
                    <wp:posOffset>2305685</wp:posOffset>
                  </wp:positionH>
                  <wp:positionV relativeFrom="paragraph">
                    <wp:posOffset>158750</wp:posOffset>
                  </wp:positionV>
                  <wp:extent cx="1257300" cy="58039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l="38722" t="37125" r="39175" b="43854"/>
                          <a:stretch>
                            <a:fillRect/>
                          </a:stretch>
                        </pic:blipFill>
                        <pic:spPr bwMode="auto">
                          <a:xfrm>
                            <a:off x="0" y="0"/>
                            <a:ext cx="1257300" cy="580390"/>
                          </a:xfrm>
                          <a:prstGeom prst="rect">
                            <a:avLst/>
                          </a:prstGeom>
                          <a:noFill/>
                        </pic:spPr>
                      </pic:pic>
                    </a:graphicData>
                  </a:graphic>
                  <wp14:sizeRelH relativeFrom="page">
                    <wp14:pctWidth>0</wp14:pctWidth>
                  </wp14:sizeRelH>
                  <wp14:sizeRelV relativeFrom="page">
                    <wp14:pctHeight>0</wp14:pctHeight>
                  </wp14:sizeRelV>
                </wp:anchor>
              </w:drawing>
            </w:r>
          </w:p>
          <w:p w14:paraId="6BD5E93D" w14:textId="77777777" w:rsidR="009A79D6" w:rsidRDefault="009A79D6" w:rsidP="009A79D6">
            <w:pPr>
              <w:spacing w:after="0" w:line="240" w:lineRule="auto"/>
              <w:contextualSpacing/>
              <w:jc w:val="center"/>
              <w:rPr>
                <w:rFonts w:cs="Arial"/>
                <w:sz w:val="20"/>
                <w:szCs w:val="20"/>
              </w:rPr>
            </w:pPr>
            <w:r w:rsidRPr="003C59D6">
              <w:rPr>
                <w:rFonts w:cs="Arial"/>
                <w:sz w:val="20"/>
                <w:szCs w:val="20"/>
              </w:rPr>
              <w:t>St Teresa of Calcutta Catholic Academy Trust</w:t>
            </w:r>
          </w:p>
          <w:p w14:paraId="0861BD87" w14:textId="77777777" w:rsidR="009A79D6" w:rsidRPr="003C59D6" w:rsidRDefault="009A79D6" w:rsidP="009A79D6">
            <w:pPr>
              <w:spacing w:after="0" w:line="240" w:lineRule="auto"/>
              <w:contextualSpacing/>
              <w:jc w:val="center"/>
              <w:rPr>
                <w:rFonts w:cs="Arial"/>
                <w:sz w:val="20"/>
                <w:szCs w:val="20"/>
              </w:rPr>
            </w:pPr>
          </w:p>
          <w:p w14:paraId="28B09AF8" w14:textId="77777777" w:rsidR="009A79D6" w:rsidRPr="003C59D6" w:rsidRDefault="009A79D6" w:rsidP="009A79D6">
            <w:pPr>
              <w:spacing w:after="0" w:line="240" w:lineRule="auto"/>
              <w:contextualSpacing/>
              <w:jc w:val="center"/>
              <w:rPr>
                <w:rFonts w:cs="Arial"/>
                <w:sz w:val="20"/>
                <w:szCs w:val="20"/>
              </w:rPr>
            </w:pPr>
            <w:r>
              <w:rPr>
                <w:rFonts w:cs="Arial"/>
                <w:sz w:val="20"/>
                <w:szCs w:val="20"/>
              </w:rPr>
              <w:t>C)</w:t>
            </w:r>
            <w:r w:rsidRPr="003C59D6">
              <w:rPr>
                <w:rFonts w:cs="Arial"/>
                <w:sz w:val="20"/>
                <w:szCs w:val="20"/>
              </w:rPr>
              <w:t xml:space="preserve">  Autumn </w:t>
            </w:r>
            <w:proofErr w:type="gramStart"/>
            <w:r w:rsidRPr="003C59D6">
              <w:rPr>
                <w:rFonts w:cs="Arial"/>
                <w:sz w:val="20"/>
                <w:szCs w:val="20"/>
              </w:rPr>
              <w:t>Term  Meeting</w:t>
            </w:r>
            <w:proofErr w:type="gramEnd"/>
            <w:r w:rsidRPr="003C59D6">
              <w:rPr>
                <w:rFonts w:cs="Arial"/>
                <w:sz w:val="20"/>
                <w:szCs w:val="20"/>
              </w:rPr>
              <w:t xml:space="preserve"> of the Local Governing Board of XXXXXXXX</w:t>
            </w:r>
          </w:p>
          <w:p w14:paraId="1A35D50B" w14:textId="77777777" w:rsidR="009A79D6" w:rsidRPr="003C59D6" w:rsidRDefault="009A79D6" w:rsidP="009A79D6">
            <w:pPr>
              <w:spacing w:after="0" w:line="240" w:lineRule="auto"/>
              <w:contextualSpacing/>
              <w:jc w:val="center"/>
              <w:rPr>
                <w:rFonts w:cs="Arial"/>
                <w:sz w:val="20"/>
                <w:szCs w:val="20"/>
              </w:rPr>
            </w:pPr>
            <w:r w:rsidRPr="003C59D6">
              <w:rPr>
                <w:rFonts w:cs="Arial"/>
                <w:sz w:val="20"/>
                <w:szCs w:val="20"/>
              </w:rPr>
              <w:t>Date XXXX            Time XXXXXX</w:t>
            </w:r>
          </w:p>
        </w:tc>
      </w:tr>
      <w:tr w:rsidR="009A79D6" w:rsidRPr="003C59D6" w14:paraId="04FE8CBE" w14:textId="77777777" w:rsidTr="009A79D6">
        <w:trPr>
          <w:trHeight w:val="435"/>
        </w:trPr>
        <w:tc>
          <w:tcPr>
            <w:tcW w:w="368" w:type="pct"/>
            <w:tcBorders>
              <w:top w:val="single" w:sz="4" w:space="0" w:color="auto"/>
            </w:tcBorders>
          </w:tcPr>
          <w:p w14:paraId="4E558286" w14:textId="77777777" w:rsidR="009A79D6" w:rsidRPr="003C59D6" w:rsidRDefault="009A79D6" w:rsidP="009A79D6">
            <w:pPr>
              <w:spacing w:after="0" w:line="240" w:lineRule="auto"/>
              <w:contextualSpacing/>
              <w:rPr>
                <w:rFonts w:cs="Arial"/>
                <w:sz w:val="20"/>
                <w:szCs w:val="20"/>
              </w:rPr>
            </w:pPr>
          </w:p>
        </w:tc>
        <w:tc>
          <w:tcPr>
            <w:tcW w:w="2251" w:type="pct"/>
            <w:tcBorders>
              <w:top w:val="single" w:sz="4" w:space="0" w:color="auto"/>
            </w:tcBorders>
          </w:tcPr>
          <w:p w14:paraId="417D3841" w14:textId="77777777" w:rsidR="009A79D6" w:rsidRPr="003C59D6" w:rsidRDefault="009A79D6" w:rsidP="009A79D6">
            <w:pPr>
              <w:spacing w:after="0" w:line="240" w:lineRule="auto"/>
              <w:rPr>
                <w:rFonts w:cs="Arial"/>
                <w:sz w:val="20"/>
                <w:szCs w:val="20"/>
              </w:rPr>
            </w:pPr>
          </w:p>
        </w:tc>
        <w:tc>
          <w:tcPr>
            <w:tcW w:w="580" w:type="pct"/>
            <w:tcBorders>
              <w:top w:val="single" w:sz="4" w:space="0" w:color="auto"/>
            </w:tcBorders>
          </w:tcPr>
          <w:p w14:paraId="7BE3ECD4" w14:textId="77777777" w:rsidR="009A79D6" w:rsidRDefault="009A79D6" w:rsidP="009A79D6">
            <w:pPr>
              <w:spacing w:after="0" w:line="240" w:lineRule="auto"/>
              <w:contextualSpacing/>
              <w:rPr>
                <w:rFonts w:cs="Arial"/>
                <w:sz w:val="20"/>
                <w:szCs w:val="20"/>
              </w:rPr>
            </w:pPr>
            <w:r>
              <w:rPr>
                <w:rFonts w:cs="Arial"/>
                <w:sz w:val="20"/>
                <w:szCs w:val="20"/>
              </w:rPr>
              <w:t>Report</w:t>
            </w:r>
          </w:p>
          <w:p w14:paraId="72016B56" w14:textId="77777777" w:rsidR="009A79D6" w:rsidRPr="003C59D6" w:rsidRDefault="009A79D6" w:rsidP="009A79D6">
            <w:pPr>
              <w:spacing w:after="0" w:line="240" w:lineRule="auto"/>
              <w:contextualSpacing/>
              <w:rPr>
                <w:rFonts w:cs="Arial"/>
                <w:sz w:val="20"/>
                <w:szCs w:val="20"/>
              </w:rPr>
            </w:pPr>
            <w:r w:rsidRPr="003C59D6">
              <w:rPr>
                <w:rFonts w:cs="Arial"/>
                <w:sz w:val="20"/>
                <w:szCs w:val="20"/>
              </w:rPr>
              <w:t xml:space="preserve">Purpose </w:t>
            </w:r>
          </w:p>
        </w:tc>
        <w:tc>
          <w:tcPr>
            <w:tcW w:w="729" w:type="pct"/>
            <w:tcBorders>
              <w:top w:val="single" w:sz="4" w:space="0" w:color="auto"/>
            </w:tcBorders>
          </w:tcPr>
          <w:p w14:paraId="3B7FB8DB" w14:textId="77777777" w:rsidR="009A79D6" w:rsidRPr="003C59D6" w:rsidRDefault="009A79D6" w:rsidP="009A79D6">
            <w:pPr>
              <w:spacing w:after="0" w:line="240" w:lineRule="auto"/>
              <w:contextualSpacing/>
              <w:rPr>
                <w:rFonts w:cs="Arial"/>
                <w:sz w:val="20"/>
                <w:szCs w:val="20"/>
              </w:rPr>
            </w:pPr>
            <w:r w:rsidRPr="003C59D6">
              <w:rPr>
                <w:rFonts w:cs="Arial"/>
                <w:sz w:val="20"/>
                <w:szCs w:val="20"/>
              </w:rPr>
              <w:t>Written or</w:t>
            </w:r>
          </w:p>
          <w:p w14:paraId="2DE371B7" w14:textId="77777777" w:rsidR="009A79D6" w:rsidRPr="003C59D6" w:rsidRDefault="009A79D6" w:rsidP="009A79D6">
            <w:pPr>
              <w:spacing w:after="0" w:line="240" w:lineRule="auto"/>
              <w:contextualSpacing/>
              <w:rPr>
                <w:rFonts w:cs="Arial"/>
                <w:sz w:val="20"/>
                <w:szCs w:val="20"/>
              </w:rPr>
            </w:pPr>
            <w:r w:rsidRPr="003C59D6">
              <w:rPr>
                <w:rFonts w:cs="Arial"/>
                <w:sz w:val="20"/>
                <w:szCs w:val="20"/>
              </w:rPr>
              <w:t xml:space="preserve">Verbal </w:t>
            </w:r>
          </w:p>
        </w:tc>
        <w:tc>
          <w:tcPr>
            <w:tcW w:w="498" w:type="pct"/>
            <w:tcBorders>
              <w:top w:val="single" w:sz="4" w:space="0" w:color="auto"/>
            </w:tcBorders>
            <w:shd w:val="clear" w:color="auto" w:fill="auto"/>
          </w:tcPr>
          <w:p w14:paraId="098E5040" w14:textId="77777777" w:rsidR="009A79D6" w:rsidRPr="003C59D6" w:rsidRDefault="009A79D6" w:rsidP="009A79D6">
            <w:pPr>
              <w:spacing w:after="0" w:line="240" w:lineRule="auto"/>
              <w:contextualSpacing/>
              <w:rPr>
                <w:rFonts w:cs="Arial"/>
                <w:sz w:val="20"/>
                <w:szCs w:val="20"/>
              </w:rPr>
            </w:pPr>
            <w:r w:rsidRPr="003C59D6">
              <w:rPr>
                <w:rFonts w:cs="Arial"/>
                <w:sz w:val="20"/>
                <w:szCs w:val="20"/>
              </w:rPr>
              <w:t>Lead</w:t>
            </w:r>
          </w:p>
        </w:tc>
        <w:tc>
          <w:tcPr>
            <w:tcW w:w="574" w:type="pct"/>
            <w:tcBorders>
              <w:top w:val="single" w:sz="4" w:space="0" w:color="auto"/>
            </w:tcBorders>
          </w:tcPr>
          <w:p w14:paraId="33A967C4" w14:textId="77777777" w:rsidR="009A79D6" w:rsidRPr="003C59D6" w:rsidRDefault="009A79D6" w:rsidP="009A79D6">
            <w:pPr>
              <w:spacing w:after="0" w:line="240" w:lineRule="auto"/>
              <w:contextualSpacing/>
              <w:rPr>
                <w:rFonts w:cs="Arial"/>
                <w:sz w:val="20"/>
                <w:szCs w:val="20"/>
              </w:rPr>
            </w:pPr>
            <w:r w:rsidRPr="003C59D6">
              <w:rPr>
                <w:rFonts w:cs="Arial"/>
                <w:sz w:val="20"/>
                <w:szCs w:val="20"/>
              </w:rPr>
              <w:t>Timings</w:t>
            </w:r>
          </w:p>
        </w:tc>
      </w:tr>
      <w:tr w:rsidR="009A79D6" w:rsidRPr="003C59D6" w14:paraId="6FE7F438" w14:textId="77777777" w:rsidTr="009A79D6">
        <w:trPr>
          <w:trHeight w:val="237"/>
        </w:trPr>
        <w:tc>
          <w:tcPr>
            <w:tcW w:w="368" w:type="pct"/>
            <w:tcBorders>
              <w:top w:val="single" w:sz="4" w:space="0" w:color="auto"/>
            </w:tcBorders>
          </w:tcPr>
          <w:p w14:paraId="346A13E4" w14:textId="77777777" w:rsidR="009A79D6" w:rsidRPr="003C59D6" w:rsidRDefault="009A79D6" w:rsidP="009A79D6">
            <w:pPr>
              <w:spacing w:after="0" w:line="240" w:lineRule="auto"/>
              <w:contextualSpacing/>
              <w:rPr>
                <w:rFonts w:cs="Arial"/>
                <w:sz w:val="20"/>
                <w:szCs w:val="20"/>
              </w:rPr>
            </w:pPr>
            <w:r w:rsidRPr="003C59D6">
              <w:rPr>
                <w:rFonts w:cs="Arial"/>
                <w:sz w:val="20"/>
                <w:szCs w:val="20"/>
              </w:rPr>
              <w:t>1</w:t>
            </w:r>
          </w:p>
        </w:tc>
        <w:tc>
          <w:tcPr>
            <w:tcW w:w="2251" w:type="pct"/>
            <w:tcBorders>
              <w:top w:val="single" w:sz="4" w:space="0" w:color="auto"/>
            </w:tcBorders>
          </w:tcPr>
          <w:p w14:paraId="6489D483" w14:textId="77777777" w:rsidR="009A79D6" w:rsidRPr="003C59D6" w:rsidRDefault="009A79D6" w:rsidP="009A79D6">
            <w:pPr>
              <w:spacing w:after="0" w:line="240" w:lineRule="auto"/>
              <w:rPr>
                <w:rFonts w:cs="Arial"/>
                <w:sz w:val="20"/>
                <w:szCs w:val="20"/>
              </w:rPr>
            </w:pPr>
            <w:r w:rsidRPr="003C59D6">
              <w:rPr>
                <w:rFonts w:cs="Arial"/>
                <w:sz w:val="20"/>
                <w:szCs w:val="20"/>
              </w:rPr>
              <w:t>Opening Prayer</w:t>
            </w:r>
          </w:p>
        </w:tc>
        <w:tc>
          <w:tcPr>
            <w:tcW w:w="580" w:type="pct"/>
            <w:tcBorders>
              <w:top w:val="single" w:sz="4" w:space="0" w:color="auto"/>
            </w:tcBorders>
          </w:tcPr>
          <w:p w14:paraId="16AA98C2" w14:textId="77777777" w:rsidR="009A79D6" w:rsidRPr="003C59D6" w:rsidRDefault="009A79D6" w:rsidP="009A79D6">
            <w:pPr>
              <w:spacing w:after="0" w:line="240" w:lineRule="auto"/>
              <w:contextualSpacing/>
              <w:jc w:val="center"/>
              <w:rPr>
                <w:rFonts w:cs="Arial"/>
                <w:sz w:val="20"/>
                <w:szCs w:val="20"/>
              </w:rPr>
            </w:pPr>
          </w:p>
        </w:tc>
        <w:tc>
          <w:tcPr>
            <w:tcW w:w="729" w:type="pct"/>
            <w:tcBorders>
              <w:top w:val="single" w:sz="4" w:space="0" w:color="auto"/>
            </w:tcBorders>
          </w:tcPr>
          <w:p w14:paraId="29B304EC" w14:textId="77777777" w:rsidR="009A79D6" w:rsidRPr="003C59D6" w:rsidRDefault="009A79D6" w:rsidP="009A79D6">
            <w:pPr>
              <w:spacing w:after="0" w:line="240" w:lineRule="auto"/>
              <w:contextualSpacing/>
              <w:jc w:val="center"/>
              <w:rPr>
                <w:rFonts w:cs="Arial"/>
                <w:sz w:val="20"/>
                <w:szCs w:val="20"/>
              </w:rPr>
            </w:pPr>
          </w:p>
        </w:tc>
        <w:tc>
          <w:tcPr>
            <w:tcW w:w="498" w:type="pct"/>
            <w:tcBorders>
              <w:top w:val="single" w:sz="4" w:space="0" w:color="auto"/>
            </w:tcBorders>
            <w:shd w:val="clear" w:color="auto" w:fill="auto"/>
          </w:tcPr>
          <w:p w14:paraId="53D09F49" w14:textId="77777777" w:rsidR="009A79D6" w:rsidRPr="003C59D6" w:rsidRDefault="009A79D6" w:rsidP="009A79D6">
            <w:pPr>
              <w:spacing w:after="0" w:line="240" w:lineRule="auto"/>
              <w:contextualSpacing/>
              <w:jc w:val="center"/>
              <w:rPr>
                <w:rFonts w:cs="Arial"/>
                <w:sz w:val="20"/>
                <w:szCs w:val="20"/>
              </w:rPr>
            </w:pPr>
          </w:p>
        </w:tc>
        <w:tc>
          <w:tcPr>
            <w:tcW w:w="574" w:type="pct"/>
            <w:tcBorders>
              <w:top w:val="single" w:sz="4" w:space="0" w:color="auto"/>
            </w:tcBorders>
          </w:tcPr>
          <w:p w14:paraId="057B8D4A" w14:textId="77777777" w:rsidR="009A79D6" w:rsidRPr="003C59D6" w:rsidRDefault="009A79D6" w:rsidP="009A79D6">
            <w:pPr>
              <w:spacing w:after="0" w:line="240" w:lineRule="auto"/>
              <w:contextualSpacing/>
              <w:jc w:val="center"/>
              <w:rPr>
                <w:rFonts w:cs="Arial"/>
                <w:sz w:val="20"/>
                <w:szCs w:val="20"/>
              </w:rPr>
            </w:pPr>
          </w:p>
        </w:tc>
      </w:tr>
      <w:tr w:rsidR="009A79D6" w:rsidRPr="003C59D6" w14:paraId="50A3657C" w14:textId="77777777" w:rsidTr="009A79D6">
        <w:trPr>
          <w:trHeight w:val="263"/>
        </w:trPr>
        <w:tc>
          <w:tcPr>
            <w:tcW w:w="368" w:type="pct"/>
            <w:tcBorders>
              <w:top w:val="single" w:sz="4" w:space="0" w:color="auto"/>
            </w:tcBorders>
          </w:tcPr>
          <w:p w14:paraId="30910C38" w14:textId="77777777" w:rsidR="009A79D6" w:rsidRPr="003C59D6" w:rsidRDefault="009A79D6" w:rsidP="009A79D6">
            <w:pPr>
              <w:spacing w:after="0" w:line="240" w:lineRule="auto"/>
              <w:contextualSpacing/>
              <w:rPr>
                <w:rFonts w:cs="Arial"/>
                <w:sz w:val="20"/>
                <w:szCs w:val="20"/>
              </w:rPr>
            </w:pPr>
            <w:r w:rsidRPr="003C59D6">
              <w:rPr>
                <w:rFonts w:cs="Arial"/>
                <w:sz w:val="20"/>
                <w:szCs w:val="20"/>
              </w:rPr>
              <w:t>2</w:t>
            </w:r>
          </w:p>
        </w:tc>
        <w:tc>
          <w:tcPr>
            <w:tcW w:w="2251" w:type="pct"/>
            <w:tcBorders>
              <w:top w:val="single" w:sz="4" w:space="0" w:color="auto"/>
            </w:tcBorders>
          </w:tcPr>
          <w:p w14:paraId="478E8E32" w14:textId="77777777" w:rsidR="009A79D6" w:rsidRPr="003C59D6" w:rsidRDefault="009A79D6" w:rsidP="009A79D6">
            <w:pPr>
              <w:spacing w:after="0" w:line="240" w:lineRule="auto"/>
              <w:rPr>
                <w:rFonts w:cs="Arial"/>
                <w:sz w:val="20"/>
                <w:szCs w:val="20"/>
              </w:rPr>
            </w:pPr>
            <w:r w:rsidRPr="003C59D6">
              <w:rPr>
                <w:rFonts w:cs="Arial"/>
                <w:sz w:val="20"/>
                <w:szCs w:val="20"/>
              </w:rPr>
              <w:t>Welcome, Apologies &amp; Declaration of Interests in any Agenda Items</w:t>
            </w:r>
          </w:p>
        </w:tc>
        <w:tc>
          <w:tcPr>
            <w:tcW w:w="580" w:type="pct"/>
            <w:tcBorders>
              <w:top w:val="single" w:sz="4" w:space="0" w:color="auto"/>
            </w:tcBorders>
          </w:tcPr>
          <w:p w14:paraId="42F1E370" w14:textId="77777777" w:rsidR="009A79D6" w:rsidRPr="003C59D6" w:rsidRDefault="009A79D6" w:rsidP="009A79D6">
            <w:pPr>
              <w:spacing w:after="0" w:line="240" w:lineRule="auto"/>
              <w:contextualSpacing/>
              <w:rPr>
                <w:rFonts w:cs="Arial"/>
                <w:sz w:val="20"/>
                <w:szCs w:val="20"/>
              </w:rPr>
            </w:pPr>
          </w:p>
        </w:tc>
        <w:tc>
          <w:tcPr>
            <w:tcW w:w="729" w:type="pct"/>
            <w:tcBorders>
              <w:top w:val="single" w:sz="4" w:space="0" w:color="auto"/>
            </w:tcBorders>
          </w:tcPr>
          <w:p w14:paraId="54AF2045" w14:textId="77777777" w:rsidR="009A79D6" w:rsidRPr="003C59D6" w:rsidRDefault="009A79D6" w:rsidP="009A79D6">
            <w:pPr>
              <w:spacing w:after="0" w:line="240" w:lineRule="auto"/>
              <w:contextualSpacing/>
              <w:jc w:val="center"/>
              <w:rPr>
                <w:rFonts w:cs="Arial"/>
                <w:sz w:val="20"/>
                <w:szCs w:val="20"/>
              </w:rPr>
            </w:pPr>
            <w:r w:rsidRPr="003C59D6">
              <w:rPr>
                <w:rFonts w:cs="Arial"/>
                <w:sz w:val="20"/>
                <w:szCs w:val="20"/>
              </w:rPr>
              <w:t>Verbal</w:t>
            </w:r>
          </w:p>
        </w:tc>
        <w:tc>
          <w:tcPr>
            <w:tcW w:w="498" w:type="pct"/>
            <w:tcBorders>
              <w:top w:val="single" w:sz="4" w:space="0" w:color="auto"/>
            </w:tcBorders>
            <w:shd w:val="clear" w:color="auto" w:fill="auto"/>
          </w:tcPr>
          <w:p w14:paraId="5D75D613" w14:textId="77777777" w:rsidR="009A79D6" w:rsidRPr="003C59D6" w:rsidRDefault="009A79D6" w:rsidP="009A79D6">
            <w:pPr>
              <w:spacing w:after="0" w:line="240" w:lineRule="auto"/>
              <w:contextualSpacing/>
              <w:jc w:val="center"/>
              <w:rPr>
                <w:rFonts w:cs="Arial"/>
                <w:sz w:val="20"/>
                <w:szCs w:val="20"/>
              </w:rPr>
            </w:pPr>
            <w:r w:rsidRPr="003C59D6">
              <w:rPr>
                <w:rFonts w:cs="Arial"/>
                <w:sz w:val="20"/>
                <w:szCs w:val="20"/>
              </w:rPr>
              <w:t>Chair</w:t>
            </w:r>
          </w:p>
        </w:tc>
        <w:tc>
          <w:tcPr>
            <w:tcW w:w="574" w:type="pct"/>
            <w:tcBorders>
              <w:top w:val="single" w:sz="4" w:space="0" w:color="auto"/>
            </w:tcBorders>
          </w:tcPr>
          <w:p w14:paraId="0CA27D08" w14:textId="77777777" w:rsidR="009A79D6" w:rsidRPr="003C59D6" w:rsidRDefault="009A79D6" w:rsidP="009A79D6">
            <w:pPr>
              <w:spacing w:after="0" w:line="240" w:lineRule="auto"/>
              <w:contextualSpacing/>
              <w:jc w:val="center"/>
              <w:rPr>
                <w:rFonts w:cs="Arial"/>
                <w:sz w:val="20"/>
                <w:szCs w:val="20"/>
              </w:rPr>
            </w:pPr>
            <w:r w:rsidRPr="003C59D6">
              <w:rPr>
                <w:rFonts w:cs="Arial"/>
                <w:sz w:val="20"/>
                <w:szCs w:val="20"/>
              </w:rPr>
              <w:t>5 mins</w:t>
            </w:r>
          </w:p>
        </w:tc>
      </w:tr>
      <w:tr w:rsidR="009A79D6" w:rsidRPr="003C59D6" w14:paraId="423182F7" w14:textId="77777777" w:rsidTr="009A79D6">
        <w:trPr>
          <w:trHeight w:val="274"/>
        </w:trPr>
        <w:tc>
          <w:tcPr>
            <w:tcW w:w="368" w:type="pct"/>
            <w:tcBorders>
              <w:top w:val="single" w:sz="4" w:space="0" w:color="auto"/>
            </w:tcBorders>
          </w:tcPr>
          <w:p w14:paraId="27792E20" w14:textId="77777777" w:rsidR="009A79D6" w:rsidRPr="003C59D6" w:rsidRDefault="009A79D6" w:rsidP="009A79D6">
            <w:pPr>
              <w:spacing w:after="0" w:line="240" w:lineRule="auto"/>
              <w:contextualSpacing/>
              <w:rPr>
                <w:rFonts w:cs="Arial"/>
                <w:sz w:val="20"/>
                <w:szCs w:val="20"/>
              </w:rPr>
            </w:pPr>
            <w:r w:rsidRPr="003C59D6">
              <w:rPr>
                <w:rFonts w:cs="Arial"/>
                <w:sz w:val="20"/>
                <w:szCs w:val="20"/>
              </w:rPr>
              <w:t>3</w:t>
            </w:r>
          </w:p>
        </w:tc>
        <w:tc>
          <w:tcPr>
            <w:tcW w:w="2251" w:type="pct"/>
            <w:tcBorders>
              <w:top w:val="single" w:sz="4" w:space="0" w:color="auto"/>
            </w:tcBorders>
          </w:tcPr>
          <w:p w14:paraId="6EEB4090" w14:textId="77777777" w:rsidR="009A79D6" w:rsidRPr="003C59D6" w:rsidRDefault="009A79D6" w:rsidP="009A79D6">
            <w:pPr>
              <w:spacing w:after="0" w:line="240" w:lineRule="auto"/>
              <w:rPr>
                <w:rFonts w:cs="Arial"/>
                <w:sz w:val="20"/>
                <w:szCs w:val="20"/>
              </w:rPr>
            </w:pPr>
            <w:r w:rsidRPr="003C59D6">
              <w:rPr>
                <w:rFonts w:cs="Arial"/>
                <w:sz w:val="20"/>
                <w:szCs w:val="20"/>
              </w:rPr>
              <w:t>AOB Items</w:t>
            </w:r>
          </w:p>
        </w:tc>
        <w:tc>
          <w:tcPr>
            <w:tcW w:w="580" w:type="pct"/>
            <w:tcBorders>
              <w:top w:val="single" w:sz="4" w:space="0" w:color="auto"/>
            </w:tcBorders>
          </w:tcPr>
          <w:p w14:paraId="5218C454" w14:textId="77777777" w:rsidR="009A79D6" w:rsidRPr="003C59D6" w:rsidRDefault="009A79D6" w:rsidP="009A79D6">
            <w:pPr>
              <w:spacing w:after="0" w:line="240" w:lineRule="auto"/>
              <w:contextualSpacing/>
              <w:rPr>
                <w:rFonts w:cs="Arial"/>
                <w:sz w:val="20"/>
                <w:szCs w:val="20"/>
              </w:rPr>
            </w:pPr>
          </w:p>
        </w:tc>
        <w:tc>
          <w:tcPr>
            <w:tcW w:w="729" w:type="pct"/>
            <w:tcBorders>
              <w:top w:val="single" w:sz="4" w:space="0" w:color="auto"/>
            </w:tcBorders>
          </w:tcPr>
          <w:p w14:paraId="1B30B9A3" w14:textId="77777777" w:rsidR="009A79D6" w:rsidRPr="003C59D6" w:rsidRDefault="009A79D6" w:rsidP="009A79D6">
            <w:pPr>
              <w:spacing w:after="0" w:line="240" w:lineRule="auto"/>
              <w:contextualSpacing/>
              <w:jc w:val="center"/>
              <w:rPr>
                <w:rFonts w:cs="Arial"/>
                <w:sz w:val="20"/>
                <w:szCs w:val="20"/>
              </w:rPr>
            </w:pPr>
            <w:r w:rsidRPr="003C59D6">
              <w:rPr>
                <w:rFonts w:cs="Arial"/>
                <w:sz w:val="20"/>
                <w:szCs w:val="20"/>
              </w:rPr>
              <w:t>Verbal</w:t>
            </w:r>
          </w:p>
        </w:tc>
        <w:tc>
          <w:tcPr>
            <w:tcW w:w="498" w:type="pct"/>
            <w:tcBorders>
              <w:top w:val="single" w:sz="4" w:space="0" w:color="auto"/>
            </w:tcBorders>
            <w:shd w:val="clear" w:color="auto" w:fill="auto"/>
          </w:tcPr>
          <w:p w14:paraId="374E6401" w14:textId="77777777" w:rsidR="009A79D6" w:rsidRPr="003C59D6" w:rsidRDefault="009A79D6" w:rsidP="009A79D6">
            <w:pPr>
              <w:spacing w:after="0" w:line="240" w:lineRule="auto"/>
              <w:contextualSpacing/>
              <w:jc w:val="center"/>
              <w:rPr>
                <w:rFonts w:cs="Arial"/>
                <w:sz w:val="20"/>
                <w:szCs w:val="20"/>
              </w:rPr>
            </w:pPr>
            <w:r w:rsidRPr="003C59D6">
              <w:rPr>
                <w:rFonts w:cs="Arial"/>
                <w:sz w:val="20"/>
                <w:szCs w:val="20"/>
              </w:rPr>
              <w:t>Chair</w:t>
            </w:r>
          </w:p>
        </w:tc>
        <w:tc>
          <w:tcPr>
            <w:tcW w:w="574" w:type="pct"/>
            <w:tcBorders>
              <w:top w:val="single" w:sz="4" w:space="0" w:color="auto"/>
            </w:tcBorders>
          </w:tcPr>
          <w:p w14:paraId="555F4045" w14:textId="77777777" w:rsidR="009A79D6" w:rsidRPr="003C59D6" w:rsidRDefault="009A79D6" w:rsidP="009A79D6">
            <w:pPr>
              <w:spacing w:after="0" w:line="240" w:lineRule="auto"/>
              <w:contextualSpacing/>
              <w:jc w:val="center"/>
              <w:rPr>
                <w:rFonts w:cs="Arial"/>
                <w:sz w:val="20"/>
                <w:szCs w:val="20"/>
              </w:rPr>
            </w:pPr>
            <w:r w:rsidRPr="003C59D6">
              <w:rPr>
                <w:rFonts w:cs="Arial"/>
                <w:sz w:val="20"/>
                <w:szCs w:val="20"/>
              </w:rPr>
              <w:t>-</w:t>
            </w:r>
          </w:p>
        </w:tc>
      </w:tr>
      <w:tr w:rsidR="009A79D6" w:rsidRPr="003C59D6" w14:paraId="04A39311" w14:textId="77777777" w:rsidTr="009A79D6">
        <w:trPr>
          <w:trHeight w:val="506"/>
        </w:trPr>
        <w:tc>
          <w:tcPr>
            <w:tcW w:w="368" w:type="pct"/>
          </w:tcPr>
          <w:p w14:paraId="007A06CA" w14:textId="77777777" w:rsidR="009A79D6" w:rsidRPr="003C59D6" w:rsidRDefault="009A79D6" w:rsidP="009A79D6">
            <w:pPr>
              <w:spacing w:after="0" w:line="240" w:lineRule="auto"/>
              <w:contextualSpacing/>
              <w:rPr>
                <w:rFonts w:cs="Arial"/>
                <w:sz w:val="20"/>
                <w:szCs w:val="20"/>
              </w:rPr>
            </w:pPr>
            <w:r w:rsidRPr="003C59D6">
              <w:rPr>
                <w:rFonts w:cs="Arial"/>
                <w:sz w:val="20"/>
                <w:szCs w:val="20"/>
              </w:rPr>
              <w:t>4</w:t>
            </w:r>
          </w:p>
        </w:tc>
        <w:tc>
          <w:tcPr>
            <w:tcW w:w="2251" w:type="pct"/>
          </w:tcPr>
          <w:p w14:paraId="64632AAE" w14:textId="77777777" w:rsidR="009A79D6" w:rsidRPr="003C59D6" w:rsidRDefault="009A79D6" w:rsidP="009A79D6">
            <w:pPr>
              <w:spacing w:after="0" w:line="240" w:lineRule="auto"/>
              <w:rPr>
                <w:rFonts w:cs="Arial"/>
                <w:sz w:val="20"/>
                <w:szCs w:val="20"/>
              </w:rPr>
            </w:pPr>
            <w:r w:rsidRPr="003C59D6">
              <w:rPr>
                <w:rFonts w:cs="Arial"/>
                <w:sz w:val="20"/>
                <w:szCs w:val="20"/>
              </w:rPr>
              <w:t xml:space="preserve">Minutes of the Meeting of the LGB held on </w:t>
            </w:r>
          </w:p>
          <w:p w14:paraId="4B693100" w14:textId="77777777" w:rsidR="009A79D6" w:rsidRPr="003C59D6" w:rsidRDefault="009A79D6" w:rsidP="009A79D6">
            <w:pPr>
              <w:pStyle w:val="ListParagraph"/>
              <w:numPr>
                <w:ilvl w:val="0"/>
                <w:numId w:val="88"/>
              </w:numPr>
              <w:spacing w:after="0" w:line="240" w:lineRule="auto"/>
              <w:jc w:val="left"/>
              <w:rPr>
                <w:rFonts w:ascii="Arial" w:hAnsi="Arial" w:cs="Arial"/>
                <w:sz w:val="20"/>
                <w:szCs w:val="20"/>
              </w:rPr>
            </w:pPr>
            <w:r w:rsidRPr="003C59D6">
              <w:rPr>
                <w:rFonts w:ascii="Arial" w:hAnsi="Arial" w:cs="Arial"/>
                <w:sz w:val="20"/>
                <w:szCs w:val="20"/>
              </w:rPr>
              <w:t>XXXXXX</w:t>
            </w:r>
          </w:p>
        </w:tc>
        <w:tc>
          <w:tcPr>
            <w:tcW w:w="580" w:type="pct"/>
          </w:tcPr>
          <w:p w14:paraId="1D899F80" w14:textId="77777777" w:rsidR="009A79D6" w:rsidRPr="003C59D6" w:rsidRDefault="009A79D6" w:rsidP="009A79D6">
            <w:pPr>
              <w:spacing w:after="0" w:line="240" w:lineRule="auto"/>
              <w:contextualSpacing/>
              <w:jc w:val="center"/>
              <w:rPr>
                <w:rFonts w:cs="Arial"/>
                <w:sz w:val="20"/>
                <w:szCs w:val="20"/>
              </w:rPr>
            </w:pPr>
            <w:r w:rsidRPr="003C59D6">
              <w:rPr>
                <w:rFonts w:cs="Arial"/>
                <w:sz w:val="20"/>
                <w:szCs w:val="20"/>
              </w:rPr>
              <w:t>A</w:t>
            </w:r>
          </w:p>
        </w:tc>
        <w:tc>
          <w:tcPr>
            <w:tcW w:w="729" w:type="pct"/>
          </w:tcPr>
          <w:p w14:paraId="43B8A474" w14:textId="77777777" w:rsidR="009A79D6" w:rsidRPr="003C59D6" w:rsidRDefault="009A79D6" w:rsidP="009A79D6">
            <w:pPr>
              <w:spacing w:after="0" w:line="240" w:lineRule="auto"/>
              <w:contextualSpacing/>
              <w:jc w:val="center"/>
              <w:rPr>
                <w:rFonts w:cs="Arial"/>
                <w:sz w:val="20"/>
                <w:szCs w:val="20"/>
              </w:rPr>
            </w:pPr>
            <w:r w:rsidRPr="003C59D6">
              <w:rPr>
                <w:rFonts w:cs="Arial"/>
                <w:sz w:val="20"/>
                <w:szCs w:val="20"/>
              </w:rPr>
              <w:t>Enclosed</w:t>
            </w:r>
          </w:p>
        </w:tc>
        <w:tc>
          <w:tcPr>
            <w:tcW w:w="498" w:type="pct"/>
            <w:shd w:val="clear" w:color="auto" w:fill="auto"/>
          </w:tcPr>
          <w:p w14:paraId="1D89BD66" w14:textId="77777777" w:rsidR="009A79D6" w:rsidRPr="003C59D6" w:rsidRDefault="009A79D6" w:rsidP="009A79D6">
            <w:pPr>
              <w:spacing w:after="0" w:line="240" w:lineRule="auto"/>
              <w:contextualSpacing/>
              <w:jc w:val="center"/>
              <w:rPr>
                <w:rFonts w:cs="Arial"/>
                <w:sz w:val="20"/>
                <w:szCs w:val="20"/>
              </w:rPr>
            </w:pPr>
            <w:r w:rsidRPr="003C59D6">
              <w:rPr>
                <w:rFonts w:cs="Arial"/>
                <w:sz w:val="20"/>
                <w:szCs w:val="20"/>
              </w:rPr>
              <w:t>Chair</w:t>
            </w:r>
          </w:p>
        </w:tc>
        <w:tc>
          <w:tcPr>
            <w:tcW w:w="574" w:type="pct"/>
          </w:tcPr>
          <w:p w14:paraId="4833C1EE" w14:textId="77777777" w:rsidR="009A79D6" w:rsidRPr="003C59D6" w:rsidRDefault="009A79D6" w:rsidP="009A79D6">
            <w:pPr>
              <w:spacing w:after="0" w:line="240" w:lineRule="auto"/>
              <w:contextualSpacing/>
              <w:jc w:val="center"/>
              <w:rPr>
                <w:rFonts w:cs="Arial"/>
                <w:sz w:val="20"/>
                <w:szCs w:val="20"/>
              </w:rPr>
            </w:pPr>
            <w:r w:rsidRPr="003C59D6">
              <w:rPr>
                <w:rFonts w:cs="Arial"/>
                <w:sz w:val="20"/>
                <w:szCs w:val="20"/>
              </w:rPr>
              <w:t>5 mins</w:t>
            </w:r>
          </w:p>
        </w:tc>
      </w:tr>
      <w:tr w:rsidR="009A79D6" w:rsidRPr="003C59D6" w14:paraId="0000D456" w14:textId="77777777" w:rsidTr="009A79D6">
        <w:trPr>
          <w:trHeight w:val="606"/>
        </w:trPr>
        <w:tc>
          <w:tcPr>
            <w:tcW w:w="368" w:type="pct"/>
          </w:tcPr>
          <w:p w14:paraId="124DB138" w14:textId="77777777" w:rsidR="009A79D6" w:rsidRPr="003C59D6" w:rsidRDefault="009A79D6" w:rsidP="009A79D6">
            <w:pPr>
              <w:spacing w:after="0" w:line="240" w:lineRule="auto"/>
              <w:contextualSpacing/>
              <w:rPr>
                <w:rFonts w:cs="Arial"/>
                <w:sz w:val="20"/>
                <w:szCs w:val="20"/>
              </w:rPr>
            </w:pPr>
            <w:r>
              <w:rPr>
                <w:rFonts w:cs="Arial"/>
                <w:sz w:val="20"/>
                <w:szCs w:val="20"/>
              </w:rPr>
              <w:t>5</w:t>
            </w:r>
          </w:p>
        </w:tc>
        <w:tc>
          <w:tcPr>
            <w:tcW w:w="2251" w:type="pct"/>
          </w:tcPr>
          <w:p w14:paraId="4994741B" w14:textId="77777777" w:rsidR="009A79D6" w:rsidRPr="003C59D6" w:rsidRDefault="009A79D6" w:rsidP="009A79D6">
            <w:pPr>
              <w:spacing w:after="0" w:line="240" w:lineRule="auto"/>
              <w:rPr>
                <w:rFonts w:cs="Arial"/>
                <w:sz w:val="20"/>
                <w:szCs w:val="20"/>
              </w:rPr>
            </w:pPr>
            <w:r w:rsidRPr="003C59D6">
              <w:rPr>
                <w:rFonts w:cs="Arial"/>
                <w:sz w:val="20"/>
                <w:szCs w:val="20"/>
              </w:rPr>
              <w:t xml:space="preserve">Matters of Actions Arising </w:t>
            </w:r>
          </w:p>
        </w:tc>
        <w:tc>
          <w:tcPr>
            <w:tcW w:w="580" w:type="pct"/>
          </w:tcPr>
          <w:p w14:paraId="5F370394" w14:textId="77777777" w:rsidR="009A79D6" w:rsidRPr="003C59D6" w:rsidRDefault="009A79D6" w:rsidP="009A79D6">
            <w:pPr>
              <w:spacing w:after="0" w:line="240" w:lineRule="auto"/>
              <w:contextualSpacing/>
              <w:jc w:val="center"/>
              <w:rPr>
                <w:rFonts w:cs="Arial"/>
                <w:sz w:val="20"/>
                <w:szCs w:val="20"/>
              </w:rPr>
            </w:pPr>
            <w:r w:rsidRPr="003C59D6">
              <w:rPr>
                <w:rFonts w:cs="Arial"/>
                <w:sz w:val="20"/>
                <w:szCs w:val="20"/>
              </w:rPr>
              <w:t>D</w:t>
            </w:r>
          </w:p>
        </w:tc>
        <w:tc>
          <w:tcPr>
            <w:tcW w:w="729" w:type="pct"/>
          </w:tcPr>
          <w:p w14:paraId="5C912173" w14:textId="77777777" w:rsidR="009A79D6" w:rsidRPr="003C59D6" w:rsidRDefault="009A79D6" w:rsidP="009A79D6">
            <w:pPr>
              <w:spacing w:after="0" w:line="240" w:lineRule="auto"/>
              <w:contextualSpacing/>
              <w:jc w:val="center"/>
              <w:rPr>
                <w:rFonts w:cs="Arial"/>
                <w:sz w:val="20"/>
                <w:szCs w:val="20"/>
              </w:rPr>
            </w:pPr>
            <w:r w:rsidRPr="003C59D6">
              <w:rPr>
                <w:rFonts w:cs="Arial"/>
                <w:sz w:val="20"/>
                <w:szCs w:val="20"/>
              </w:rPr>
              <w:t>Trust Governor</w:t>
            </w:r>
          </w:p>
        </w:tc>
        <w:tc>
          <w:tcPr>
            <w:tcW w:w="498" w:type="pct"/>
            <w:shd w:val="clear" w:color="auto" w:fill="auto"/>
          </w:tcPr>
          <w:p w14:paraId="46BD2D11" w14:textId="77777777" w:rsidR="009A79D6" w:rsidRPr="003C59D6" w:rsidRDefault="009A79D6" w:rsidP="009A79D6">
            <w:pPr>
              <w:spacing w:after="0" w:line="240" w:lineRule="auto"/>
              <w:contextualSpacing/>
              <w:jc w:val="center"/>
              <w:rPr>
                <w:rFonts w:cs="Arial"/>
                <w:sz w:val="20"/>
                <w:szCs w:val="20"/>
              </w:rPr>
            </w:pPr>
            <w:r w:rsidRPr="003C59D6">
              <w:rPr>
                <w:rFonts w:cs="Arial"/>
                <w:sz w:val="20"/>
                <w:szCs w:val="20"/>
              </w:rPr>
              <w:t>Chair</w:t>
            </w:r>
          </w:p>
        </w:tc>
        <w:tc>
          <w:tcPr>
            <w:tcW w:w="574" w:type="pct"/>
          </w:tcPr>
          <w:p w14:paraId="6276BB6B" w14:textId="77777777" w:rsidR="009A79D6" w:rsidRPr="003C59D6" w:rsidRDefault="009A79D6" w:rsidP="009A79D6">
            <w:pPr>
              <w:spacing w:after="0" w:line="240" w:lineRule="auto"/>
              <w:contextualSpacing/>
              <w:jc w:val="center"/>
              <w:rPr>
                <w:rFonts w:cs="Arial"/>
                <w:sz w:val="20"/>
                <w:szCs w:val="20"/>
              </w:rPr>
            </w:pPr>
            <w:r w:rsidRPr="003C59D6">
              <w:rPr>
                <w:rFonts w:cs="Arial"/>
                <w:sz w:val="20"/>
                <w:szCs w:val="20"/>
              </w:rPr>
              <w:t>5 mins</w:t>
            </w:r>
          </w:p>
        </w:tc>
      </w:tr>
      <w:tr w:rsidR="009A79D6" w:rsidRPr="003C59D6" w14:paraId="09B70CF3" w14:textId="77777777" w:rsidTr="009A79D6">
        <w:trPr>
          <w:trHeight w:val="606"/>
        </w:trPr>
        <w:tc>
          <w:tcPr>
            <w:tcW w:w="5000" w:type="pct"/>
            <w:gridSpan w:val="6"/>
          </w:tcPr>
          <w:p w14:paraId="3ADEA043" w14:textId="77777777" w:rsidR="009A79D6" w:rsidRPr="003C59D6" w:rsidRDefault="009A79D6" w:rsidP="009A79D6">
            <w:pPr>
              <w:spacing w:after="0" w:line="240" w:lineRule="auto"/>
              <w:contextualSpacing/>
              <w:jc w:val="center"/>
              <w:rPr>
                <w:rFonts w:cs="Arial"/>
                <w:sz w:val="20"/>
                <w:szCs w:val="20"/>
              </w:rPr>
            </w:pPr>
            <w:r>
              <w:rPr>
                <w:rFonts w:cs="Arial"/>
                <w:sz w:val="20"/>
                <w:szCs w:val="20"/>
              </w:rPr>
              <w:t>Local Items</w:t>
            </w:r>
          </w:p>
        </w:tc>
      </w:tr>
      <w:tr w:rsidR="009A79D6" w:rsidRPr="003C59D6" w14:paraId="3A89B653" w14:textId="77777777" w:rsidTr="009A79D6">
        <w:trPr>
          <w:trHeight w:val="606"/>
        </w:trPr>
        <w:tc>
          <w:tcPr>
            <w:tcW w:w="368" w:type="pct"/>
          </w:tcPr>
          <w:p w14:paraId="4E78890A" w14:textId="77777777" w:rsidR="009A79D6" w:rsidRDefault="009A79D6" w:rsidP="009A79D6">
            <w:pPr>
              <w:spacing w:after="0" w:line="240" w:lineRule="auto"/>
              <w:contextualSpacing/>
              <w:rPr>
                <w:rFonts w:cs="Arial"/>
                <w:sz w:val="20"/>
                <w:szCs w:val="20"/>
              </w:rPr>
            </w:pPr>
            <w:r>
              <w:rPr>
                <w:rFonts w:cs="Arial"/>
                <w:sz w:val="20"/>
                <w:szCs w:val="20"/>
              </w:rPr>
              <w:t xml:space="preserve">6. </w:t>
            </w:r>
          </w:p>
        </w:tc>
        <w:tc>
          <w:tcPr>
            <w:tcW w:w="2251" w:type="pct"/>
          </w:tcPr>
          <w:p w14:paraId="012E1868" w14:textId="77777777" w:rsidR="009A79D6" w:rsidRPr="00285BE0" w:rsidRDefault="009A79D6" w:rsidP="009A79D6">
            <w:pPr>
              <w:spacing w:after="0" w:line="240" w:lineRule="auto"/>
              <w:rPr>
                <w:rFonts w:cs="Arial"/>
                <w:b/>
                <w:bCs/>
                <w:i/>
                <w:iCs/>
                <w:sz w:val="20"/>
                <w:szCs w:val="20"/>
              </w:rPr>
            </w:pPr>
            <w:r w:rsidRPr="00285BE0">
              <w:rPr>
                <w:rFonts w:cs="Arial"/>
                <w:b/>
                <w:bCs/>
                <w:i/>
                <w:iCs/>
                <w:sz w:val="20"/>
                <w:szCs w:val="20"/>
              </w:rPr>
              <w:t>Formal Headteacher Report including;</w:t>
            </w:r>
          </w:p>
          <w:p w14:paraId="606B041A" w14:textId="77777777" w:rsidR="009A79D6" w:rsidRDefault="009A79D6" w:rsidP="009A79D6">
            <w:pPr>
              <w:spacing w:after="0" w:line="240" w:lineRule="auto"/>
              <w:rPr>
                <w:rFonts w:cs="Arial"/>
                <w:sz w:val="20"/>
                <w:szCs w:val="20"/>
              </w:rPr>
            </w:pPr>
          </w:p>
          <w:p w14:paraId="04894DBD" w14:textId="77777777" w:rsidR="009A79D6" w:rsidRDefault="009A79D6" w:rsidP="009A79D6">
            <w:pPr>
              <w:spacing w:after="0" w:line="240" w:lineRule="auto"/>
              <w:rPr>
                <w:rFonts w:cs="Arial"/>
                <w:sz w:val="20"/>
                <w:szCs w:val="20"/>
              </w:rPr>
            </w:pPr>
            <w:r>
              <w:rPr>
                <w:rFonts w:cs="Arial"/>
                <w:sz w:val="20"/>
                <w:szCs w:val="20"/>
              </w:rPr>
              <w:t>a) The Catholic Life of the School.</w:t>
            </w:r>
          </w:p>
          <w:p w14:paraId="22780701" w14:textId="77777777" w:rsidR="009A79D6" w:rsidRDefault="009A79D6" w:rsidP="009A79D6">
            <w:pPr>
              <w:spacing w:after="0" w:line="240" w:lineRule="auto"/>
              <w:rPr>
                <w:rFonts w:cs="Arial"/>
                <w:sz w:val="20"/>
                <w:szCs w:val="20"/>
              </w:rPr>
            </w:pPr>
          </w:p>
          <w:p w14:paraId="71B185CE" w14:textId="77777777" w:rsidR="009A79D6" w:rsidRDefault="009A79D6" w:rsidP="009A79D6">
            <w:pPr>
              <w:spacing w:after="0" w:line="240" w:lineRule="auto"/>
              <w:rPr>
                <w:rFonts w:cs="Arial"/>
                <w:sz w:val="20"/>
                <w:szCs w:val="20"/>
              </w:rPr>
            </w:pPr>
            <w:r>
              <w:rPr>
                <w:rFonts w:cs="Arial"/>
                <w:sz w:val="20"/>
                <w:szCs w:val="20"/>
              </w:rPr>
              <w:t xml:space="preserve">b) Key Performance indicators; </w:t>
            </w:r>
          </w:p>
          <w:p w14:paraId="426724E0" w14:textId="77777777" w:rsidR="009A79D6" w:rsidRDefault="009A79D6" w:rsidP="009A79D6">
            <w:pPr>
              <w:spacing w:after="0" w:line="240" w:lineRule="auto"/>
              <w:rPr>
                <w:rFonts w:cs="Arial"/>
                <w:sz w:val="20"/>
                <w:szCs w:val="20"/>
              </w:rPr>
            </w:pPr>
            <w:r>
              <w:rPr>
                <w:rFonts w:cs="Arial"/>
                <w:sz w:val="20"/>
                <w:szCs w:val="20"/>
              </w:rPr>
              <w:t xml:space="preserve"> pupil progress</w:t>
            </w:r>
          </w:p>
          <w:p w14:paraId="09FE74BA" w14:textId="77777777" w:rsidR="009A79D6" w:rsidRDefault="009A79D6" w:rsidP="009A79D6">
            <w:pPr>
              <w:spacing w:after="0" w:line="240" w:lineRule="auto"/>
              <w:rPr>
                <w:rFonts w:cs="Arial"/>
                <w:sz w:val="20"/>
                <w:szCs w:val="20"/>
              </w:rPr>
            </w:pPr>
            <w:r>
              <w:rPr>
                <w:rFonts w:cs="Arial"/>
                <w:sz w:val="20"/>
                <w:szCs w:val="20"/>
              </w:rPr>
              <w:t xml:space="preserve"> pupil attendance</w:t>
            </w:r>
          </w:p>
          <w:p w14:paraId="01D0C4C3" w14:textId="77777777" w:rsidR="009A79D6" w:rsidRDefault="009A79D6" w:rsidP="009A79D6">
            <w:pPr>
              <w:spacing w:after="0" w:line="240" w:lineRule="auto"/>
              <w:rPr>
                <w:rFonts w:cs="Arial"/>
                <w:sz w:val="20"/>
                <w:szCs w:val="20"/>
              </w:rPr>
            </w:pPr>
            <w:r>
              <w:rPr>
                <w:rFonts w:cs="Arial"/>
                <w:sz w:val="20"/>
                <w:szCs w:val="20"/>
              </w:rPr>
              <w:t xml:space="preserve"> pupil behaviour and exclusion</w:t>
            </w:r>
          </w:p>
          <w:p w14:paraId="4119215D" w14:textId="77777777" w:rsidR="009A79D6" w:rsidRDefault="009A79D6" w:rsidP="009A79D6">
            <w:pPr>
              <w:spacing w:after="0" w:line="240" w:lineRule="auto"/>
              <w:rPr>
                <w:rFonts w:cs="Arial"/>
                <w:sz w:val="20"/>
                <w:szCs w:val="20"/>
              </w:rPr>
            </w:pPr>
          </w:p>
          <w:p w14:paraId="7C21D349" w14:textId="77777777" w:rsidR="009A79D6" w:rsidRDefault="009A79D6" w:rsidP="009A79D6">
            <w:pPr>
              <w:spacing w:after="0" w:line="240" w:lineRule="auto"/>
              <w:rPr>
                <w:rFonts w:cs="Arial"/>
                <w:sz w:val="20"/>
                <w:szCs w:val="20"/>
              </w:rPr>
            </w:pPr>
            <w:r>
              <w:rPr>
                <w:rFonts w:cs="Arial"/>
                <w:sz w:val="20"/>
                <w:szCs w:val="20"/>
              </w:rPr>
              <w:t>c) School Improvement plan updates</w:t>
            </w:r>
          </w:p>
          <w:p w14:paraId="38B39AF2" w14:textId="77777777" w:rsidR="009A79D6" w:rsidRDefault="009A79D6" w:rsidP="009A79D6">
            <w:pPr>
              <w:spacing w:after="0" w:line="240" w:lineRule="auto"/>
              <w:rPr>
                <w:rFonts w:cs="Arial"/>
                <w:sz w:val="20"/>
                <w:szCs w:val="20"/>
              </w:rPr>
            </w:pPr>
          </w:p>
          <w:p w14:paraId="5D4C0077" w14:textId="77777777" w:rsidR="009A79D6" w:rsidRDefault="009A79D6" w:rsidP="009A79D6">
            <w:pPr>
              <w:spacing w:after="0" w:line="240" w:lineRule="auto"/>
              <w:rPr>
                <w:rFonts w:cs="Arial"/>
                <w:sz w:val="20"/>
                <w:szCs w:val="20"/>
              </w:rPr>
            </w:pPr>
            <w:r>
              <w:rPr>
                <w:rFonts w:cs="Arial"/>
                <w:sz w:val="20"/>
                <w:szCs w:val="20"/>
              </w:rPr>
              <w:t>d) OFSTED Area Self Evaluations (including any external support/review)</w:t>
            </w:r>
          </w:p>
          <w:p w14:paraId="47BACB2B" w14:textId="77777777" w:rsidR="009A79D6" w:rsidRDefault="009A79D6" w:rsidP="009A79D6">
            <w:pPr>
              <w:spacing w:after="0" w:line="240" w:lineRule="auto"/>
              <w:rPr>
                <w:rFonts w:cs="Arial"/>
                <w:sz w:val="20"/>
                <w:szCs w:val="20"/>
              </w:rPr>
            </w:pPr>
          </w:p>
          <w:p w14:paraId="641106B6" w14:textId="77777777" w:rsidR="009A79D6" w:rsidRDefault="009A79D6" w:rsidP="009A79D6">
            <w:pPr>
              <w:spacing w:after="0" w:line="240" w:lineRule="auto"/>
              <w:rPr>
                <w:rFonts w:cs="Arial"/>
                <w:sz w:val="20"/>
                <w:szCs w:val="20"/>
              </w:rPr>
            </w:pPr>
            <w:r>
              <w:rPr>
                <w:rFonts w:cs="Arial"/>
                <w:sz w:val="20"/>
                <w:szCs w:val="20"/>
              </w:rPr>
              <w:t>e) Safeguarding Updates</w:t>
            </w:r>
          </w:p>
          <w:p w14:paraId="7C3B6901" w14:textId="77777777" w:rsidR="009A79D6" w:rsidRDefault="009A79D6" w:rsidP="009A79D6">
            <w:pPr>
              <w:spacing w:after="0" w:line="240" w:lineRule="auto"/>
              <w:rPr>
                <w:rFonts w:cs="Arial"/>
                <w:sz w:val="20"/>
                <w:szCs w:val="20"/>
              </w:rPr>
            </w:pPr>
          </w:p>
        </w:tc>
        <w:tc>
          <w:tcPr>
            <w:tcW w:w="580" w:type="pct"/>
          </w:tcPr>
          <w:p w14:paraId="0E3832FE" w14:textId="77777777" w:rsidR="009A79D6" w:rsidRDefault="009A79D6" w:rsidP="009A79D6">
            <w:pPr>
              <w:spacing w:after="0" w:line="240" w:lineRule="auto"/>
              <w:contextualSpacing/>
              <w:jc w:val="center"/>
              <w:rPr>
                <w:rFonts w:cs="Arial"/>
                <w:sz w:val="20"/>
                <w:szCs w:val="20"/>
              </w:rPr>
            </w:pPr>
            <w:r>
              <w:rPr>
                <w:rFonts w:cs="Arial"/>
                <w:sz w:val="20"/>
                <w:szCs w:val="20"/>
              </w:rPr>
              <w:t>N</w:t>
            </w:r>
          </w:p>
        </w:tc>
        <w:tc>
          <w:tcPr>
            <w:tcW w:w="729" w:type="pct"/>
          </w:tcPr>
          <w:p w14:paraId="1D08F5D8" w14:textId="77777777" w:rsidR="009A79D6" w:rsidRDefault="009A79D6" w:rsidP="009A79D6">
            <w:pPr>
              <w:spacing w:after="0" w:line="240" w:lineRule="auto"/>
              <w:contextualSpacing/>
              <w:jc w:val="center"/>
              <w:rPr>
                <w:rFonts w:cs="Arial"/>
                <w:sz w:val="20"/>
                <w:szCs w:val="20"/>
              </w:rPr>
            </w:pPr>
            <w:r>
              <w:rPr>
                <w:rFonts w:cs="Arial"/>
                <w:sz w:val="20"/>
                <w:szCs w:val="20"/>
              </w:rPr>
              <w:t>Verbal</w:t>
            </w:r>
          </w:p>
        </w:tc>
        <w:tc>
          <w:tcPr>
            <w:tcW w:w="498" w:type="pct"/>
            <w:shd w:val="clear" w:color="auto" w:fill="auto"/>
          </w:tcPr>
          <w:p w14:paraId="7BCC2274" w14:textId="77777777" w:rsidR="009A79D6" w:rsidRDefault="009A79D6" w:rsidP="009A79D6">
            <w:pPr>
              <w:spacing w:after="0" w:line="240" w:lineRule="auto"/>
              <w:contextualSpacing/>
              <w:jc w:val="center"/>
              <w:rPr>
                <w:rFonts w:cs="Arial"/>
                <w:sz w:val="20"/>
                <w:szCs w:val="20"/>
              </w:rPr>
            </w:pPr>
            <w:r>
              <w:rPr>
                <w:rFonts w:cs="Arial"/>
                <w:sz w:val="20"/>
                <w:szCs w:val="20"/>
              </w:rPr>
              <w:t>HT</w:t>
            </w:r>
          </w:p>
        </w:tc>
        <w:tc>
          <w:tcPr>
            <w:tcW w:w="574" w:type="pct"/>
          </w:tcPr>
          <w:p w14:paraId="6152A4D0" w14:textId="77777777" w:rsidR="009A79D6" w:rsidRDefault="009A79D6" w:rsidP="009A79D6">
            <w:pPr>
              <w:spacing w:after="0" w:line="240" w:lineRule="auto"/>
              <w:contextualSpacing/>
              <w:jc w:val="center"/>
              <w:rPr>
                <w:rFonts w:cs="Arial"/>
                <w:sz w:val="20"/>
                <w:szCs w:val="20"/>
              </w:rPr>
            </w:pPr>
            <w:r>
              <w:rPr>
                <w:rFonts w:cs="Arial"/>
                <w:sz w:val="20"/>
                <w:szCs w:val="20"/>
              </w:rPr>
              <w:t>10 mins</w:t>
            </w:r>
          </w:p>
        </w:tc>
      </w:tr>
      <w:tr w:rsidR="009A79D6" w:rsidRPr="003C59D6" w14:paraId="7DB3482B" w14:textId="77777777" w:rsidTr="009A79D6">
        <w:trPr>
          <w:trHeight w:val="299"/>
        </w:trPr>
        <w:tc>
          <w:tcPr>
            <w:tcW w:w="368" w:type="pct"/>
          </w:tcPr>
          <w:p w14:paraId="5024642B" w14:textId="77777777" w:rsidR="009A79D6" w:rsidRPr="003C59D6" w:rsidRDefault="009A79D6" w:rsidP="009A79D6">
            <w:pPr>
              <w:spacing w:after="0" w:line="240" w:lineRule="auto"/>
              <w:contextualSpacing/>
              <w:rPr>
                <w:rFonts w:cs="Arial"/>
                <w:sz w:val="20"/>
                <w:szCs w:val="20"/>
              </w:rPr>
            </w:pPr>
            <w:r>
              <w:rPr>
                <w:rFonts w:cs="Arial"/>
                <w:sz w:val="20"/>
                <w:szCs w:val="20"/>
              </w:rPr>
              <w:t xml:space="preserve">7. </w:t>
            </w:r>
          </w:p>
        </w:tc>
        <w:tc>
          <w:tcPr>
            <w:tcW w:w="2251" w:type="pct"/>
          </w:tcPr>
          <w:p w14:paraId="1F23B38B" w14:textId="77777777" w:rsidR="009A79D6" w:rsidRPr="003C59D6" w:rsidRDefault="009A79D6" w:rsidP="009A79D6">
            <w:pPr>
              <w:spacing w:after="0" w:line="240" w:lineRule="auto"/>
              <w:rPr>
                <w:rFonts w:cs="Arial"/>
                <w:sz w:val="20"/>
                <w:szCs w:val="20"/>
              </w:rPr>
            </w:pPr>
            <w:r>
              <w:rPr>
                <w:rFonts w:cs="Arial"/>
                <w:sz w:val="20"/>
                <w:szCs w:val="20"/>
              </w:rPr>
              <w:t>Stakeholder Voice feedback and actions</w:t>
            </w:r>
          </w:p>
        </w:tc>
        <w:tc>
          <w:tcPr>
            <w:tcW w:w="580" w:type="pct"/>
          </w:tcPr>
          <w:p w14:paraId="37ABA0E1" w14:textId="77777777" w:rsidR="009A79D6" w:rsidRPr="003C59D6" w:rsidRDefault="009A79D6" w:rsidP="009A79D6">
            <w:pPr>
              <w:spacing w:after="0" w:line="240" w:lineRule="auto"/>
              <w:contextualSpacing/>
              <w:jc w:val="center"/>
              <w:rPr>
                <w:rFonts w:cs="Arial"/>
                <w:sz w:val="20"/>
                <w:szCs w:val="20"/>
              </w:rPr>
            </w:pPr>
          </w:p>
        </w:tc>
        <w:tc>
          <w:tcPr>
            <w:tcW w:w="729" w:type="pct"/>
          </w:tcPr>
          <w:p w14:paraId="4E47B938" w14:textId="77777777" w:rsidR="009A79D6" w:rsidRPr="003C59D6" w:rsidRDefault="009A79D6" w:rsidP="009A79D6">
            <w:pPr>
              <w:spacing w:after="0" w:line="240" w:lineRule="auto"/>
              <w:contextualSpacing/>
              <w:jc w:val="center"/>
              <w:rPr>
                <w:rFonts w:cs="Arial"/>
                <w:sz w:val="20"/>
                <w:szCs w:val="20"/>
              </w:rPr>
            </w:pPr>
          </w:p>
        </w:tc>
        <w:tc>
          <w:tcPr>
            <w:tcW w:w="498" w:type="pct"/>
            <w:shd w:val="clear" w:color="auto" w:fill="auto"/>
          </w:tcPr>
          <w:p w14:paraId="30997F3F" w14:textId="77777777" w:rsidR="009A79D6" w:rsidRPr="003C59D6" w:rsidRDefault="009A79D6" w:rsidP="009A79D6">
            <w:pPr>
              <w:spacing w:after="0" w:line="240" w:lineRule="auto"/>
              <w:contextualSpacing/>
              <w:jc w:val="center"/>
              <w:rPr>
                <w:rFonts w:cs="Arial"/>
                <w:sz w:val="20"/>
                <w:szCs w:val="20"/>
              </w:rPr>
            </w:pPr>
          </w:p>
        </w:tc>
        <w:tc>
          <w:tcPr>
            <w:tcW w:w="574" w:type="pct"/>
          </w:tcPr>
          <w:p w14:paraId="0BB36EEE" w14:textId="77777777" w:rsidR="009A79D6" w:rsidRPr="003C59D6" w:rsidRDefault="009A79D6" w:rsidP="009A79D6">
            <w:pPr>
              <w:spacing w:after="0" w:line="240" w:lineRule="auto"/>
              <w:contextualSpacing/>
              <w:jc w:val="center"/>
              <w:rPr>
                <w:rFonts w:cs="Arial"/>
                <w:sz w:val="20"/>
                <w:szCs w:val="20"/>
              </w:rPr>
            </w:pPr>
          </w:p>
        </w:tc>
      </w:tr>
      <w:tr w:rsidR="009A79D6" w:rsidRPr="003C59D6" w14:paraId="28565613" w14:textId="77777777" w:rsidTr="009A79D6">
        <w:trPr>
          <w:trHeight w:val="431"/>
        </w:trPr>
        <w:tc>
          <w:tcPr>
            <w:tcW w:w="368" w:type="pct"/>
          </w:tcPr>
          <w:p w14:paraId="61E4A429" w14:textId="77777777" w:rsidR="009A79D6" w:rsidRDefault="009A79D6" w:rsidP="009A79D6">
            <w:pPr>
              <w:spacing w:after="0" w:line="240" w:lineRule="auto"/>
              <w:contextualSpacing/>
              <w:rPr>
                <w:rFonts w:cs="Arial"/>
                <w:sz w:val="20"/>
                <w:szCs w:val="20"/>
              </w:rPr>
            </w:pPr>
            <w:r>
              <w:rPr>
                <w:rFonts w:cs="Arial"/>
                <w:sz w:val="20"/>
                <w:szCs w:val="20"/>
              </w:rPr>
              <w:t>8</w:t>
            </w:r>
          </w:p>
        </w:tc>
        <w:tc>
          <w:tcPr>
            <w:tcW w:w="2251" w:type="pct"/>
          </w:tcPr>
          <w:p w14:paraId="1B7AB38E" w14:textId="77777777" w:rsidR="009A79D6" w:rsidRDefault="009A79D6" w:rsidP="009A79D6">
            <w:pPr>
              <w:spacing w:after="0" w:line="240" w:lineRule="auto"/>
              <w:rPr>
                <w:rFonts w:cs="Arial"/>
                <w:sz w:val="20"/>
                <w:szCs w:val="20"/>
              </w:rPr>
            </w:pPr>
            <w:r>
              <w:rPr>
                <w:rFonts w:cs="Arial"/>
                <w:sz w:val="20"/>
                <w:szCs w:val="20"/>
              </w:rPr>
              <w:t>Health and Safety Report</w:t>
            </w:r>
          </w:p>
        </w:tc>
        <w:tc>
          <w:tcPr>
            <w:tcW w:w="580" w:type="pct"/>
          </w:tcPr>
          <w:p w14:paraId="4D470F53" w14:textId="77777777" w:rsidR="009A79D6" w:rsidRPr="003C59D6" w:rsidRDefault="009A79D6" w:rsidP="009A79D6">
            <w:pPr>
              <w:spacing w:after="0" w:line="240" w:lineRule="auto"/>
              <w:contextualSpacing/>
              <w:jc w:val="center"/>
              <w:rPr>
                <w:rFonts w:cs="Arial"/>
                <w:sz w:val="20"/>
                <w:szCs w:val="20"/>
              </w:rPr>
            </w:pPr>
          </w:p>
        </w:tc>
        <w:tc>
          <w:tcPr>
            <w:tcW w:w="729" w:type="pct"/>
          </w:tcPr>
          <w:p w14:paraId="3A23BA98" w14:textId="77777777" w:rsidR="009A79D6" w:rsidRPr="003C59D6" w:rsidRDefault="009A79D6" w:rsidP="009A79D6">
            <w:pPr>
              <w:spacing w:after="0" w:line="240" w:lineRule="auto"/>
              <w:contextualSpacing/>
              <w:jc w:val="center"/>
              <w:rPr>
                <w:rFonts w:cs="Arial"/>
                <w:sz w:val="20"/>
                <w:szCs w:val="20"/>
              </w:rPr>
            </w:pPr>
          </w:p>
        </w:tc>
        <w:tc>
          <w:tcPr>
            <w:tcW w:w="498" w:type="pct"/>
            <w:shd w:val="clear" w:color="auto" w:fill="auto"/>
          </w:tcPr>
          <w:p w14:paraId="07BA3216" w14:textId="77777777" w:rsidR="009A79D6" w:rsidRPr="003C59D6" w:rsidRDefault="009A79D6" w:rsidP="009A79D6">
            <w:pPr>
              <w:spacing w:after="0" w:line="240" w:lineRule="auto"/>
              <w:contextualSpacing/>
              <w:jc w:val="center"/>
              <w:rPr>
                <w:rFonts w:cs="Arial"/>
                <w:sz w:val="20"/>
                <w:szCs w:val="20"/>
              </w:rPr>
            </w:pPr>
          </w:p>
        </w:tc>
        <w:tc>
          <w:tcPr>
            <w:tcW w:w="574" w:type="pct"/>
          </w:tcPr>
          <w:p w14:paraId="0D2039CE" w14:textId="77777777" w:rsidR="009A79D6" w:rsidRPr="003C59D6" w:rsidRDefault="009A79D6" w:rsidP="009A79D6">
            <w:pPr>
              <w:spacing w:after="0" w:line="240" w:lineRule="auto"/>
              <w:contextualSpacing/>
              <w:jc w:val="center"/>
              <w:rPr>
                <w:rFonts w:cs="Arial"/>
                <w:sz w:val="20"/>
                <w:szCs w:val="20"/>
              </w:rPr>
            </w:pPr>
          </w:p>
        </w:tc>
      </w:tr>
      <w:tr w:rsidR="009A79D6" w:rsidRPr="003C59D6" w14:paraId="0418A8B2" w14:textId="77777777" w:rsidTr="009A79D6">
        <w:trPr>
          <w:trHeight w:val="431"/>
        </w:trPr>
        <w:tc>
          <w:tcPr>
            <w:tcW w:w="368" w:type="pct"/>
          </w:tcPr>
          <w:p w14:paraId="1330E043" w14:textId="77777777" w:rsidR="009A79D6" w:rsidRDefault="009A79D6" w:rsidP="009A79D6">
            <w:pPr>
              <w:spacing w:after="0" w:line="240" w:lineRule="auto"/>
              <w:contextualSpacing/>
              <w:rPr>
                <w:rFonts w:cs="Arial"/>
                <w:sz w:val="20"/>
                <w:szCs w:val="20"/>
              </w:rPr>
            </w:pPr>
            <w:r>
              <w:rPr>
                <w:rFonts w:cs="Arial"/>
                <w:sz w:val="20"/>
                <w:szCs w:val="20"/>
              </w:rPr>
              <w:t xml:space="preserve">9. </w:t>
            </w:r>
          </w:p>
        </w:tc>
        <w:tc>
          <w:tcPr>
            <w:tcW w:w="2251" w:type="pct"/>
          </w:tcPr>
          <w:p w14:paraId="55181725" w14:textId="77777777" w:rsidR="009A79D6" w:rsidRDefault="009A79D6" w:rsidP="009A79D6">
            <w:pPr>
              <w:spacing w:after="0" w:line="240" w:lineRule="auto"/>
              <w:rPr>
                <w:rFonts w:cs="Arial"/>
                <w:sz w:val="20"/>
                <w:szCs w:val="20"/>
              </w:rPr>
            </w:pPr>
            <w:r>
              <w:rPr>
                <w:rFonts w:cs="Arial"/>
                <w:sz w:val="20"/>
                <w:szCs w:val="20"/>
              </w:rPr>
              <w:t>SEND Report</w:t>
            </w:r>
          </w:p>
        </w:tc>
        <w:tc>
          <w:tcPr>
            <w:tcW w:w="580" w:type="pct"/>
          </w:tcPr>
          <w:p w14:paraId="183CD81C" w14:textId="77777777" w:rsidR="009A79D6" w:rsidRPr="003C59D6" w:rsidRDefault="009A79D6" w:rsidP="009A79D6">
            <w:pPr>
              <w:spacing w:after="0" w:line="240" w:lineRule="auto"/>
              <w:contextualSpacing/>
              <w:jc w:val="center"/>
              <w:rPr>
                <w:rFonts w:cs="Arial"/>
                <w:sz w:val="20"/>
                <w:szCs w:val="20"/>
              </w:rPr>
            </w:pPr>
          </w:p>
        </w:tc>
        <w:tc>
          <w:tcPr>
            <w:tcW w:w="729" w:type="pct"/>
          </w:tcPr>
          <w:p w14:paraId="713B72B3" w14:textId="77777777" w:rsidR="009A79D6" w:rsidRPr="003C59D6" w:rsidRDefault="009A79D6" w:rsidP="009A79D6">
            <w:pPr>
              <w:spacing w:after="0" w:line="240" w:lineRule="auto"/>
              <w:contextualSpacing/>
              <w:jc w:val="center"/>
              <w:rPr>
                <w:rFonts w:cs="Arial"/>
                <w:sz w:val="20"/>
                <w:szCs w:val="20"/>
              </w:rPr>
            </w:pPr>
          </w:p>
        </w:tc>
        <w:tc>
          <w:tcPr>
            <w:tcW w:w="498" w:type="pct"/>
            <w:shd w:val="clear" w:color="auto" w:fill="auto"/>
          </w:tcPr>
          <w:p w14:paraId="10AC36A4" w14:textId="77777777" w:rsidR="009A79D6" w:rsidRPr="003C59D6" w:rsidRDefault="009A79D6" w:rsidP="009A79D6">
            <w:pPr>
              <w:spacing w:after="0" w:line="240" w:lineRule="auto"/>
              <w:contextualSpacing/>
              <w:jc w:val="center"/>
              <w:rPr>
                <w:rFonts w:cs="Arial"/>
                <w:sz w:val="20"/>
                <w:szCs w:val="20"/>
              </w:rPr>
            </w:pPr>
          </w:p>
        </w:tc>
        <w:tc>
          <w:tcPr>
            <w:tcW w:w="574" w:type="pct"/>
          </w:tcPr>
          <w:p w14:paraId="39B8DD90" w14:textId="77777777" w:rsidR="009A79D6" w:rsidRPr="003C59D6" w:rsidRDefault="009A79D6" w:rsidP="009A79D6">
            <w:pPr>
              <w:spacing w:after="0" w:line="240" w:lineRule="auto"/>
              <w:contextualSpacing/>
              <w:jc w:val="center"/>
              <w:rPr>
                <w:rFonts w:cs="Arial"/>
                <w:sz w:val="20"/>
                <w:szCs w:val="20"/>
              </w:rPr>
            </w:pPr>
          </w:p>
        </w:tc>
      </w:tr>
      <w:tr w:rsidR="009A79D6" w:rsidRPr="003C59D6" w14:paraId="63A49CF8" w14:textId="77777777" w:rsidTr="009A79D6">
        <w:trPr>
          <w:trHeight w:val="431"/>
        </w:trPr>
        <w:tc>
          <w:tcPr>
            <w:tcW w:w="368" w:type="pct"/>
          </w:tcPr>
          <w:p w14:paraId="410C5DCD" w14:textId="77777777" w:rsidR="009A79D6" w:rsidRDefault="009A79D6" w:rsidP="009A79D6">
            <w:pPr>
              <w:spacing w:after="0" w:line="240" w:lineRule="auto"/>
              <w:contextualSpacing/>
              <w:rPr>
                <w:rFonts w:cs="Arial"/>
                <w:sz w:val="20"/>
                <w:szCs w:val="20"/>
              </w:rPr>
            </w:pPr>
            <w:r>
              <w:rPr>
                <w:rFonts w:cs="Arial"/>
                <w:sz w:val="20"/>
                <w:szCs w:val="20"/>
              </w:rPr>
              <w:t>10</w:t>
            </w:r>
          </w:p>
        </w:tc>
        <w:tc>
          <w:tcPr>
            <w:tcW w:w="2251" w:type="pct"/>
          </w:tcPr>
          <w:p w14:paraId="1277509A" w14:textId="77777777" w:rsidR="009A79D6" w:rsidRDefault="009A79D6" w:rsidP="009A79D6">
            <w:pPr>
              <w:spacing w:after="0" w:line="240" w:lineRule="auto"/>
              <w:rPr>
                <w:rFonts w:cs="Arial"/>
                <w:sz w:val="20"/>
                <w:szCs w:val="20"/>
              </w:rPr>
            </w:pPr>
            <w:r>
              <w:rPr>
                <w:rFonts w:cs="Arial"/>
                <w:sz w:val="20"/>
                <w:szCs w:val="20"/>
              </w:rPr>
              <w:t>Final 2021/22 Budget out turn and forecast</w:t>
            </w:r>
          </w:p>
          <w:p w14:paraId="065BD03B" w14:textId="77777777" w:rsidR="009A79D6" w:rsidRDefault="009A79D6" w:rsidP="009A79D6">
            <w:pPr>
              <w:spacing w:after="0" w:line="240" w:lineRule="auto"/>
              <w:rPr>
                <w:rFonts w:cs="Arial"/>
                <w:sz w:val="20"/>
                <w:szCs w:val="20"/>
              </w:rPr>
            </w:pPr>
            <w:r>
              <w:rPr>
                <w:rFonts w:cs="Arial"/>
                <w:sz w:val="20"/>
                <w:szCs w:val="20"/>
              </w:rPr>
              <w:t>Autumn Term Management Accounts</w:t>
            </w:r>
          </w:p>
        </w:tc>
        <w:tc>
          <w:tcPr>
            <w:tcW w:w="580" w:type="pct"/>
          </w:tcPr>
          <w:p w14:paraId="0B502853" w14:textId="77777777" w:rsidR="009A79D6" w:rsidRPr="003C59D6" w:rsidRDefault="009A79D6" w:rsidP="009A79D6">
            <w:pPr>
              <w:spacing w:after="0" w:line="240" w:lineRule="auto"/>
              <w:contextualSpacing/>
              <w:jc w:val="center"/>
              <w:rPr>
                <w:rFonts w:cs="Arial"/>
                <w:sz w:val="20"/>
                <w:szCs w:val="20"/>
              </w:rPr>
            </w:pPr>
          </w:p>
        </w:tc>
        <w:tc>
          <w:tcPr>
            <w:tcW w:w="729" w:type="pct"/>
          </w:tcPr>
          <w:p w14:paraId="1D27B72B" w14:textId="77777777" w:rsidR="009A79D6" w:rsidRPr="003C59D6" w:rsidRDefault="009A79D6" w:rsidP="009A79D6">
            <w:pPr>
              <w:spacing w:after="0" w:line="240" w:lineRule="auto"/>
              <w:contextualSpacing/>
              <w:jc w:val="center"/>
              <w:rPr>
                <w:rFonts w:cs="Arial"/>
                <w:sz w:val="20"/>
                <w:szCs w:val="20"/>
              </w:rPr>
            </w:pPr>
          </w:p>
        </w:tc>
        <w:tc>
          <w:tcPr>
            <w:tcW w:w="498" w:type="pct"/>
            <w:shd w:val="clear" w:color="auto" w:fill="auto"/>
          </w:tcPr>
          <w:p w14:paraId="17AABD3F" w14:textId="77777777" w:rsidR="009A79D6" w:rsidRPr="003C59D6" w:rsidRDefault="009A79D6" w:rsidP="009A79D6">
            <w:pPr>
              <w:spacing w:after="0" w:line="240" w:lineRule="auto"/>
              <w:contextualSpacing/>
              <w:jc w:val="center"/>
              <w:rPr>
                <w:rFonts w:cs="Arial"/>
                <w:sz w:val="20"/>
                <w:szCs w:val="20"/>
              </w:rPr>
            </w:pPr>
          </w:p>
        </w:tc>
        <w:tc>
          <w:tcPr>
            <w:tcW w:w="574" w:type="pct"/>
          </w:tcPr>
          <w:p w14:paraId="0C2ADE73" w14:textId="77777777" w:rsidR="009A79D6" w:rsidRPr="003C59D6" w:rsidRDefault="009A79D6" w:rsidP="009A79D6">
            <w:pPr>
              <w:spacing w:after="0" w:line="240" w:lineRule="auto"/>
              <w:contextualSpacing/>
              <w:jc w:val="center"/>
              <w:rPr>
                <w:rFonts w:cs="Arial"/>
                <w:sz w:val="20"/>
                <w:szCs w:val="20"/>
              </w:rPr>
            </w:pPr>
          </w:p>
        </w:tc>
      </w:tr>
      <w:tr w:rsidR="009A79D6" w:rsidRPr="003C59D6" w14:paraId="131254A6" w14:textId="77777777" w:rsidTr="009A79D6">
        <w:trPr>
          <w:trHeight w:val="327"/>
        </w:trPr>
        <w:tc>
          <w:tcPr>
            <w:tcW w:w="5000" w:type="pct"/>
            <w:gridSpan w:val="6"/>
          </w:tcPr>
          <w:p w14:paraId="3D26C2F7" w14:textId="77777777" w:rsidR="009A79D6" w:rsidRPr="003C59D6" w:rsidRDefault="009A79D6" w:rsidP="009A79D6">
            <w:pPr>
              <w:spacing w:after="0" w:line="240" w:lineRule="auto"/>
              <w:contextualSpacing/>
              <w:jc w:val="center"/>
              <w:rPr>
                <w:rFonts w:cs="Arial"/>
                <w:sz w:val="20"/>
                <w:szCs w:val="20"/>
              </w:rPr>
            </w:pPr>
            <w:r>
              <w:rPr>
                <w:rFonts w:cs="Arial"/>
                <w:sz w:val="20"/>
                <w:szCs w:val="20"/>
              </w:rPr>
              <w:t>Trust Items</w:t>
            </w:r>
          </w:p>
        </w:tc>
      </w:tr>
      <w:tr w:rsidR="009A79D6" w:rsidRPr="003C59D6" w14:paraId="4F16F240" w14:textId="77777777" w:rsidTr="009A79D6">
        <w:trPr>
          <w:trHeight w:val="275"/>
        </w:trPr>
        <w:tc>
          <w:tcPr>
            <w:tcW w:w="368" w:type="pct"/>
          </w:tcPr>
          <w:p w14:paraId="414632C1" w14:textId="77777777" w:rsidR="009A79D6" w:rsidRPr="003C59D6" w:rsidRDefault="009A79D6" w:rsidP="009A79D6">
            <w:pPr>
              <w:spacing w:after="0" w:line="240" w:lineRule="auto"/>
              <w:contextualSpacing/>
              <w:rPr>
                <w:rFonts w:cs="Arial"/>
                <w:sz w:val="20"/>
                <w:szCs w:val="20"/>
              </w:rPr>
            </w:pPr>
            <w:r>
              <w:rPr>
                <w:rFonts w:cs="Arial"/>
                <w:sz w:val="20"/>
                <w:szCs w:val="20"/>
              </w:rPr>
              <w:t xml:space="preserve">11. </w:t>
            </w:r>
          </w:p>
        </w:tc>
        <w:tc>
          <w:tcPr>
            <w:tcW w:w="2251" w:type="pct"/>
          </w:tcPr>
          <w:p w14:paraId="3D15F6C5" w14:textId="77777777" w:rsidR="009A79D6" w:rsidRPr="003C59D6" w:rsidRDefault="009A79D6" w:rsidP="009A79D6">
            <w:pPr>
              <w:spacing w:after="0" w:line="240" w:lineRule="auto"/>
              <w:rPr>
                <w:rFonts w:cs="Arial"/>
                <w:sz w:val="20"/>
                <w:szCs w:val="20"/>
              </w:rPr>
            </w:pPr>
            <w:r>
              <w:rPr>
                <w:rFonts w:cs="Arial"/>
                <w:sz w:val="20"/>
                <w:szCs w:val="20"/>
              </w:rPr>
              <w:t>Policy Updates as needed</w:t>
            </w:r>
          </w:p>
        </w:tc>
        <w:tc>
          <w:tcPr>
            <w:tcW w:w="580" w:type="pct"/>
          </w:tcPr>
          <w:p w14:paraId="0EA8C98C" w14:textId="77777777" w:rsidR="009A79D6" w:rsidRPr="003C59D6" w:rsidRDefault="009A79D6" w:rsidP="009A79D6">
            <w:pPr>
              <w:spacing w:after="0" w:line="240" w:lineRule="auto"/>
              <w:contextualSpacing/>
              <w:jc w:val="center"/>
              <w:rPr>
                <w:rFonts w:cs="Arial"/>
                <w:sz w:val="20"/>
                <w:szCs w:val="20"/>
              </w:rPr>
            </w:pPr>
          </w:p>
        </w:tc>
        <w:tc>
          <w:tcPr>
            <w:tcW w:w="729" w:type="pct"/>
          </w:tcPr>
          <w:p w14:paraId="7C48BB80" w14:textId="77777777" w:rsidR="009A79D6" w:rsidRPr="003C59D6" w:rsidRDefault="009A79D6" w:rsidP="009A79D6">
            <w:pPr>
              <w:spacing w:after="0" w:line="240" w:lineRule="auto"/>
              <w:contextualSpacing/>
              <w:jc w:val="center"/>
              <w:rPr>
                <w:rFonts w:cs="Arial"/>
                <w:sz w:val="20"/>
                <w:szCs w:val="20"/>
              </w:rPr>
            </w:pPr>
          </w:p>
        </w:tc>
        <w:tc>
          <w:tcPr>
            <w:tcW w:w="498" w:type="pct"/>
            <w:shd w:val="clear" w:color="auto" w:fill="auto"/>
          </w:tcPr>
          <w:p w14:paraId="0D4E0DD2" w14:textId="77777777" w:rsidR="009A79D6" w:rsidRPr="003C59D6" w:rsidRDefault="009A79D6" w:rsidP="009A79D6">
            <w:pPr>
              <w:spacing w:after="0" w:line="240" w:lineRule="auto"/>
              <w:contextualSpacing/>
              <w:jc w:val="center"/>
              <w:rPr>
                <w:rFonts w:cs="Arial"/>
                <w:sz w:val="20"/>
                <w:szCs w:val="20"/>
              </w:rPr>
            </w:pPr>
          </w:p>
        </w:tc>
        <w:tc>
          <w:tcPr>
            <w:tcW w:w="574" w:type="pct"/>
          </w:tcPr>
          <w:p w14:paraId="0674EF8F" w14:textId="77777777" w:rsidR="009A79D6" w:rsidRPr="003C59D6" w:rsidRDefault="009A79D6" w:rsidP="009A79D6">
            <w:pPr>
              <w:spacing w:after="0" w:line="240" w:lineRule="auto"/>
              <w:contextualSpacing/>
              <w:jc w:val="center"/>
              <w:rPr>
                <w:rFonts w:cs="Arial"/>
                <w:sz w:val="20"/>
                <w:szCs w:val="20"/>
              </w:rPr>
            </w:pPr>
          </w:p>
        </w:tc>
      </w:tr>
      <w:tr w:rsidR="009A79D6" w:rsidRPr="003C59D6" w14:paraId="1A6BBEE0" w14:textId="77777777" w:rsidTr="009A79D6">
        <w:trPr>
          <w:trHeight w:val="606"/>
        </w:trPr>
        <w:tc>
          <w:tcPr>
            <w:tcW w:w="368" w:type="pct"/>
          </w:tcPr>
          <w:p w14:paraId="3E586F05" w14:textId="77777777" w:rsidR="009A79D6" w:rsidRPr="003C59D6" w:rsidRDefault="009A79D6" w:rsidP="009A79D6">
            <w:pPr>
              <w:spacing w:after="0" w:line="240" w:lineRule="auto"/>
              <w:contextualSpacing/>
              <w:rPr>
                <w:rFonts w:cs="Arial"/>
                <w:sz w:val="20"/>
                <w:szCs w:val="20"/>
              </w:rPr>
            </w:pPr>
            <w:r>
              <w:rPr>
                <w:rFonts w:cs="Arial"/>
                <w:sz w:val="20"/>
                <w:szCs w:val="20"/>
              </w:rPr>
              <w:t xml:space="preserve">12. </w:t>
            </w:r>
          </w:p>
        </w:tc>
        <w:tc>
          <w:tcPr>
            <w:tcW w:w="2251" w:type="pct"/>
          </w:tcPr>
          <w:p w14:paraId="61A7F0A0" w14:textId="77777777" w:rsidR="009A79D6" w:rsidRPr="00C92178" w:rsidRDefault="009A79D6" w:rsidP="009A79D6">
            <w:pPr>
              <w:spacing w:after="0" w:line="240" w:lineRule="auto"/>
              <w:rPr>
                <w:rFonts w:cs="Arial"/>
                <w:sz w:val="20"/>
                <w:szCs w:val="20"/>
              </w:rPr>
            </w:pPr>
            <w:r w:rsidRPr="00C92178">
              <w:rPr>
                <w:rFonts w:cs="Arial"/>
                <w:sz w:val="20"/>
                <w:szCs w:val="20"/>
              </w:rPr>
              <w:t>Central Updates as neede</w:t>
            </w:r>
            <w:r>
              <w:rPr>
                <w:rFonts w:cs="Arial"/>
                <w:sz w:val="20"/>
                <w:szCs w:val="20"/>
              </w:rPr>
              <w:t>d</w:t>
            </w:r>
          </w:p>
        </w:tc>
        <w:tc>
          <w:tcPr>
            <w:tcW w:w="580" w:type="pct"/>
          </w:tcPr>
          <w:p w14:paraId="02C713DA" w14:textId="77777777" w:rsidR="009A79D6" w:rsidRPr="003C59D6" w:rsidRDefault="009A79D6" w:rsidP="009A79D6">
            <w:pPr>
              <w:spacing w:after="0" w:line="240" w:lineRule="auto"/>
              <w:contextualSpacing/>
              <w:jc w:val="center"/>
              <w:rPr>
                <w:rFonts w:cs="Arial"/>
                <w:sz w:val="20"/>
                <w:szCs w:val="20"/>
              </w:rPr>
            </w:pPr>
          </w:p>
        </w:tc>
        <w:tc>
          <w:tcPr>
            <w:tcW w:w="729" w:type="pct"/>
          </w:tcPr>
          <w:p w14:paraId="2A5150FD" w14:textId="77777777" w:rsidR="009A79D6" w:rsidRPr="003C59D6" w:rsidRDefault="009A79D6" w:rsidP="009A79D6">
            <w:pPr>
              <w:spacing w:after="0" w:line="240" w:lineRule="auto"/>
              <w:contextualSpacing/>
              <w:rPr>
                <w:rFonts w:cs="Arial"/>
                <w:sz w:val="20"/>
                <w:szCs w:val="20"/>
              </w:rPr>
            </w:pPr>
          </w:p>
        </w:tc>
        <w:tc>
          <w:tcPr>
            <w:tcW w:w="498" w:type="pct"/>
            <w:shd w:val="clear" w:color="auto" w:fill="auto"/>
          </w:tcPr>
          <w:p w14:paraId="0C9CB5A2" w14:textId="77777777" w:rsidR="009A79D6" w:rsidRPr="003C59D6" w:rsidRDefault="009A79D6" w:rsidP="009A79D6">
            <w:pPr>
              <w:spacing w:after="0" w:line="240" w:lineRule="auto"/>
              <w:contextualSpacing/>
              <w:jc w:val="center"/>
              <w:rPr>
                <w:rFonts w:cs="Arial"/>
                <w:sz w:val="20"/>
                <w:szCs w:val="20"/>
              </w:rPr>
            </w:pPr>
          </w:p>
        </w:tc>
        <w:tc>
          <w:tcPr>
            <w:tcW w:w="574" w:type="pct"/>
          </w:tcPr>
          <w:p w14:paraId="72F0C969" w14:textId="77777777" w:rsidR="009A79D6" w:rsidRPr="003C59D6" w:rsidRDefault="009A79D6" w:rsidP="009A79D6">
            <w:pPr>
              <w:spacing w:after="0" w:line="240" w:lineRule="auto"/>
              <w:contextualSpacing/>
              <w:jc w:val="center"/>
              <w:rPr>
                <w:rFonts w:cs="Arial"/>
                <w:sz w:val="20"/>
                <w:szCs w:val="20"/>
              </w:rPr>
            </w:pPr>
          </w:p>
        </w:tc>
      </w:tr>
      <w:tr w:rsidR="009A79D6" w:rsidRPr="003C59D6" w14:paraId="0167076F" w14:textId="77777777" w:rsidTr="009A79D6">
        <w:trPr>
          <w:trHeight w:val="323"/>
        </w:trPr>
        <w:tc>
          <w:tcPr>
            <w:tcW w:w="4426" w:type="pct"/>
            <w:gridSpan w:val="5"/>
            <w:vAlign w:val="center"/>
          </w:tcPr>
          <w:p w14:paraId="3286696C" w14:textId="77777777" w:rsidR="009A79D6" w:rsidRPr="003C59D6" w:rsidRDefault="009A79D6" w:rsidP="009A79D6">
            <w:pPr>
              <w:spacing w:after="0" w:line="240" w:lineRule="auto"/>
              <w:jc w:val="right"/>
              <w:rPr>
                <w:rFonts w:cs="Arial"/>
                <w:sz w:val="20"/>
                <w:szCs w:val="20"/>
              </w:rPr>
            </w:pPr>
          </w:p>
        </w:tc>
        <w:tc>
          <w:tcPr>
            <w:tcW w:w="574" w:type="pct"/>
            <w:shd w:val="clear" w:color="auto" w:fill="EEE9D0" w:themeFill="background2" w:themeFillShade="E6"/>
            <w:vAlign w:val="center"/>
          </w:tcPr>
          <w:p w14:paraId="69872A1A" w14:textId="77777777" w:rsidR="009A79D6" w:rsidRPr="003C59D6" w:rsidRDefault="009A79D6" w:rsidP="009A79D6">
            <w:pPr>
              <w:spacing w:after="0" w:line="240" w:lineRule="auto"/>
              <w:jc w:val="center"/>
              <w:rPr>
                <w:rFonts w:cs="Arial"/>
                <w:sz w:val="20"/>
                <w:szCs w:val="20"/>
              </w:rPr>
            </w:pPr>
          </w:p>
        </w:tc>
      </w:tr>
      <w:tr w:rsidR="009A79D6" w:rsidRPr="003C59D6" w14:paraId="30AC5F3A" w14:textId="77777777" w:rsidTr="009A79D6">
        <w:trPr>
          <w:trHeight w:val="323"/>
        </w:trPr>
        <w:tc>
          <w:tcPr>
            <w:tcW w:w="5000" w:type="pct"/>
            <w:gridSpan w:val="6"/>
            <w:shd w:val="clear" w:color="auto" w:fill="EEE9D0" w:themeFill="background2" w:themeFillShade="E6"/>
            <w:vAlign w:val="bottom"/>
          </w:tcPr>
          <w:p w14:paraId="6894D496" w14:textId="77777777" w:rsidR="009A79D6" w:rsidRPr="003C59D6" w:rsidRDefault="009A79D6" w:rsidP="009A79D6">
            <w:pPr>
              <w:spacing w:after="0" w:line="240" w:lineRule="auto"/>
              <w:rPr>
                <w:rFonts w:cs="Arial"/>
                <w:sz w:val="20"/>
                <w:szCs w:val="20"/>
              </w:rPr>
            </w:pPr>
            <w:r w:rsidRPr="003C59D6">
              <w:rPr>
                <w:rFonts w:cs="Arial"/>
                <w:sz w:val="20"/>
                <w:szCs w:val="20"/>
              </w:rPr>
              <w:t xml:space="preserve">Date and time of next meeting: </w:t>
            </w:r>
          </w:p>
        </w:tc>
      </w:tr>
    </w:tbl>
    <w:p w14:paraId="0EF0C138" w14:textId="1771CA6B" w:rsidR="009A79D6" w:rsidRDefault="009A79D6" w:rsidP="009A79D6">
      <w:pPr>
        <w:pStyle w:val="ListParagraph"/>
        <w:rPr>
          <w:rFonts w:ascii="Arial" w:hAnsi="Arial" w:cs="Arial"/>
          <w:sz w:val="20"/>
          <w:szCs w:val="20"/>
        </w:rPr>
      </w:pPr>
    </w:p>
    <w:p w14:paraId="036F2D56" w14:textId="77777777" w:rsidR="009A79D6" w:rsidRDefault="009A79D6">
      <w:pPr>
        <w:ind w:left="1298" w:hanging="578"/>
        <w:rPr>
          <w:rFonts w:cs="Arial"/>
          <w:sz w:val="20"/>
          <w:szCs w:val="20"/>
        </w:rPr>
      </w:pPr>
      <w:r>
        <w:rPr>
          <w:rFonts w:cs="Arial"/>
          <w:sz w:val="20"/>
          <w:szCs w:val="20"/>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7"/>
        <w:gridCol w:w="4079"/>
        <w:gridCol w:w="1051"/>
        <w:gridCol w:w="1321"/>
        <w:gridCol w:w="902"/>
        <w:gridCol w:w="1040"/>
      </w:tblGrid>
      <w:tr w:rsidR="009A79D6" w:rsidRPr="003C59D6" w14:paraId="5848BFB6" w14:textId="77777777" w:rsidTr="009A79D6">
        <w:trPr>
          <w:trHeight w:val="283"/>
        </w:trPr>
        <w:tc>
          <w:tcPr>
            <w:tcW w:w="5000" w:type="pct"/>
            <w:gridSpan w:val="6"/>
            <w:tcBorders>
              <w:top w:val="single" w:sz="4" w:space="0" w:color="auto"/>
              <w:bottom w:val="single" w:sz="4" w:space="0" w:color="auto"/>
              <w:right w:val="single" w:sz="4" w:space="0" w:color="auto"/>
            </w:tcBorders>
          </w:tcPr>
          <w:p w14:paraId="2B221557" w14:textId="77777777" w:rsidR="009A79D6" w:rsidRDefault="009A79D6" w:rsidP="009A79D6">
            <w:pPr>
              <w:spacing w:after="0" w:line="240" w:lineRule="auto"/>
              <w:contextualSpacing/>
              <w:rPr>
                <w:rFonts w:cs="Arial"/>
                <w:sz w:val="20"/>
                <w:szCs w:val="20"/>
              </w:rPr>
            </w:pPr>
            <w:r>
              <w:rPr>
                <w:rFonts w:ascii="Times New Roman" w:hAnsi="Times New Roman"/>
                <w:noProof/>
                <w:sz w:val="24"/>
                <w:szCs w:val="24"/>
              </w:rPr>
              <w:lastRenderedPageBreak/>
              <w:drawing>
                <wp:anchor distT="0" distB="0" distL="114300" distR="114300" simplePos="0" relativeHeight="251679744" behindDoc="0" locked="0" layoutInCell="1" allowOverlap="1" wp14:anchorId="76264728" wp14:editId="3584D0ED">
                  <wp:simplePos x="0" y="0"/>
                  <wp:positionH relativeFrom="margin">
                    <wp:posOffset>2315845</wp:posOffset>
                  </wp:positionH>
                  <wp:positionV relativeFrom="paragraph">
                    <wp:posOffset>102870</wp:posOffset>
                  </wp:positionV>
                  <wp:extent cx="1155065" cy="533400"/>
                  <wp:effectExtent l="0" t="0" r="698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l="38722" t="37125" r="39175" b="43854"/>
                          <a:stretch>
                            <a:fillRect/>
                          </a:stretch>
                        </pic:blipFill>
                        <pic:spPr bwMode="auto">
                          <a:xfrm>
                            <a:off x="0" y="0"/>
                            <a:ext cx="1155065" cy="533400"/>
                          </a:xfrm>
                          <a:prstGeom prst="rect">
                            <a:avLst/>
                          </a:prstGeom>
                          <a:noFill/>
                        </pic:spPr>
                      </pic:pic>
                    </a:graphicData>
                  </a:graphic>
                  <wp14:sizeRelH relativeFrom="page">
                    <wp14:pctWidth>0</wp14:pctWidth>
                  </wp14:sizeRelH>
                  <wp14:sizeRelV relativeFrom="page">
                    <wp14:pctHeight>0</wp14:pctHeight>
                  </wp14:sizeRelV>
                </wp:anchor>
              </w:drawing>
            </w:r>
          </w:p>
          <w:p w14:paraId="55998066" w14:textId="77777777" w:rsidR="009A79D6" w:rsidRDefault="009A79D6" w:rsidP="009A79D6">
            <w:pPr>
              <w:spacing w:after="0" w:line="240" w:lineRule="auto"/>
              <w:contextualSpacing/>
              <w:rPr>
                <w:rFonts w:cs="Arial"/>
                <w:sz w:val="20"/>
                <w:szCs w:val="20"/>
              </w:rPr>
            </w:pPr>
          </w:p>
          <w:p w14:paraId="7CDFA211" w14:textId="77777777" w:rsidR="009A79D6" w:rsidRPr="003C59D6" w:rsidRDefault="009A79D6" w:rsidP="009A79D6">
            <w:pPr>
              <w:spacing w:after="0" w:line="240" w:lineRule="auto"/>
              <w:contextualSpacing/>
              <w:jc w:val="center"/>
              <w:rPr>
                <w:rFonts w:cs="Arial"/>
                <w:sz w:val="20"/>
                <w:szCs w:val="20"/>
              </w:rPr>
            </w:pPr>
            <w:r w:rsidRPr="003C59D6">
              <w:rPr>
                <w:rFonts w:cs="Arial"/>
                <w:sz w:val="20"/>
                <w:szCs w:val="20"/>
              </w:rPr>
              <w:t>St Teresa of Calcutta Catholic Academy Trust</w:t>
            </w:r>
          </w:p>
          <w:p w14:paraId="2A595E4A" w14:textId="77777777" w:rsidR="009A79D6" w:rsidRPr="003C59D6" w:rsidRDefault="009A79D6" w:rsidP="009A79D6">
            <w:pPr>
              <w:spacing w:after="0" w:line="240" w:lineRule="auto"/>
              <w:contextualSpacing/>
              <w:jc w:val="center"/>
              <w:rPr>
                <w:rFonts w:cs="Arial"/>
                <w:sz w:val="20"/>
                <w:szCs w:val="20"/>
              </w:rPr>
            </w:pPr>
            <w:r>
              <w:rPr>
                <w:rFonts w:cs="Arial"/>
                <w:sz w:val="20"/>
                <w:szCs w:val="20"/>
              </w:rPr>
              <w:t>D)</w:t>
            </w:r>
            <w:r w:rsidRPr="003C59D6">
              <w:rPr>
                <w:rFonts w:cs="Arial"/>
                <w:sz w:val="20"/>
                <w:szCs w:val="20"/>
              </w:rPr>
              <w:t xml:space="preserve">  </w:t>
            </w:r>
            <w:r>
              <w:rPr>
                <w:rFonts w:cs="Arial"/>
                <w:sz w:val="20"/>
                <w:szCs w:val="20"/>
              </w:rPr>
              <w:t xml:space="preserve">Spring </w:t>
            </w:r>
            <w:r w:rsidRPr="003C59D6">
              <w:rPr>
                <w:rFonts w:cs="Arial"/>
                <w:sz w:val="20"/>
                <w:szCs w:val="20"/>
              </w:rPr>
              <w:t>Meeting of the Local Governing Board of XXXXXXXX</w:t>
            </w:r>
          </w:p>
          <w:p w14:paraId="4182F6F4" w14:textId="77777777" w:rsidR="009A79D6" w:rsidRPr="003C59D6" w:rsidRDefault="009A79D6" w:rsidP="009A79D6">
            <w:pPr>
              <w:spacing w:after="0" w:line="240" w:lineRule="auto"/>
              <w:contextualSpacing/>
              <w:jc w:val="center"/>
              <w:rPr>
                <w:rFonts w:cs="Arial"/>
                <w:sz w:val="20"/>
                <w:szCs w:val="20"/>
              </w:rPr>
            </w:pPr>
            <w:r w:rsidRPr="003C59D6">
              <w:rPr>
                <w:rFonts w:cs="Arial"/>
                <w:sz w:val="20"/>
                <w:szCs w:val="20"/>
              </w:rPr>
              <w:t>Date XXXX            Time XXXXXX</w:t>
            </w:r>
          </w:p>
        </w:tc>
      </w:tr>
      <w:tr w:rsidR="009A79D6" w:rsidRPr="003C59D6" w14:paraId="2559BB2C" w14:textId="77777777" w:rsidTr="009A79D6">
        <w:trPr>
          <w:trHeight w:val="435"/>
        </w:trPr>
        <w:tc>
          <w:tcPr>
            <w:tcW w:w="368" w:type="pct"/>
            <w:tcBorders>
              <w:top w:val="single" w:sz="4" w:space="0" w:color="auto"/>
            </w:tcBorders>
          </w:tcPr>
          <w:p w14:paraId="79EF977C" w14:textId="77777777" w:rsidR="009A79D6" w:rsidRPr="003C59D6" w:rsidRDefault="009A79D6" w:rsidP="009A79D6">
            <w:pPr>
              <w:spacing w:after="0" w:line="240" w:lineRule="auto"/>
              <w:contextualSpacing/>
              <w:rPr>
                <w:rFonts w:cs="Arial"/>
                <w:sz w:val="20"/>
                <w:szCs w:val="20"/>
              </w:rPr>
            </w:pPr>
          </w:p>
        </w:tc>
        <w:tc>
          <w:tcPr>
            <w:tcW w:w="2251" w:type="pct"/>
            <w:tcBorders>
              <w:top w:val="single" w:sz="4" w:space="0" w:color="auto"/>
            </w:tcBorders>
          </w:tcPr>
          <w:p w14:paraId="77935F3D" w14:textId="77777777" w:rsidR="009A79D6" w:rsidRPr="003C59D6" w:rsidRDefault="009A79D6" w:rsidP="009A79D6">
            <w:pPr>
              <w:spacing w:after="0" w:line="240" w:lineRule="auto"/>
              <w:rPr>
                <w:rFonts w:cs="Arial"/>
                <w:sz w:val="20"/>
                <w:szCs w:val="20"/>
              </w:rPr>
            </w:pPr>
          </w:p>
        </w:tc>
        <w:tc>
          <w:tcPr>
            <w:tcW w:w="580" w:type="pct"/>
            <w:tcBorders>
              <w:top w:val="single" w:sz="4" w:space="0" w:color="auto"/>
            </w:tcBorders>
          </w:tcPr>
          <w:p w14:paraId="6BB99647" w14:textId="77777777" w:rsidR="009A79D6" w:rsidRDefault="009A79D6" w:rsidP="009A79D6">
            <w:pPr>
              <w:spacing w:after="0" w:line="240" w:lineRule="auto"/>
              <w:contextualSpacing/>
              <w:rPr>
                <w:rFonts w:cs="Arial"/>
                <w:sz w:val="20"/>
                <w:szCs w:val="20"/>
              </w:rPr>
            </w:pPr>
            <w:r>
              <w:rPr>
                <w:rFonts w:cs="Arial"/>
                <w:sz w:val="20"/>
                <w:szCs w:val="20"/>
              </w:rPr>
              <w:t>Report</w:t>
            </w:r>
          </w:p>
          <w:p w14:paraId="49C70A05" w14:textId="77777777" w:rsidR="009A79D6" w:rsidRPr="003C59D6" w:rsidRDefault="009A79D6" w:rsidP="009A79D6">
            <w:pPr>
              <w:spacing w:after="0" w:line="240" w:lineRule="auto"/>
              <w:contextualSpacing/>
              <w:rPr>
                <w:rFonts w:cs="Arial"/>
                <w:sz w:val="20"/>
                <w:szCs w:val="20"/>
              </w:rPr>
            </w:pPr>
            <w:r w:rsidRPr="003C59D6">
              <w:rPr>
                <w:rFonts w:cs="Arial"/>
                <w:sz w:val="20"/>
                <w:szCs w:val="20"/>
              </w:rPr>
              <w:t xml:space="preserve">Purpose </w:t>
            </w:r>
          </w:p>
        </w:tc>
        <w:tc>
          <w:tcPr>
            <w:tcW w:w="729" w:type="pct"/>
            <w:tcBorders>
              <w:top w:val="single" w:sz="4" w:space="0" w:color="auto"/>
            </w:tcBorders>
          </w:tcPr>
          <w:p w14:paraId="73D82EC4" w14:textId="77777777" w:rsidR="009A79D6" w:rsidRPr="003C59D6" w:rsidRDefault="009A79D6" w:rsidP="009A79D6">
            <w:pPr>
              <w:spacing w:after="0" w:line="240" w:lineRule="auto"/>
              <w:contextualSpacing/>
              <w:rPr>
                <w:rFonts w:cs="Arial"/>
                <w:sz w:val="20"/>
                <w:szCs w:val="20"/>
              </w:rPr>
            </w:pPr>
            <w:r w:rsidRPr="003C59D6">
              <w:rPr>
                <w:rFonts w:cs="Arial"/>
                <w:sz w:val="20"/>
                <w:szCs w:val="20"/>
              </w:rPr>
              <w:t>Written or</w:t>
            </w:r>
          </w:p>
          <w:p w14:paraId="478703F2" w14:textId="77777777" w:rsidR="009A79D6" w:rsidRPr="003C59D6" w:rsidRDefault="009A79D6" w:rsidP="009A79D6">
            <w:pPr>
              <w:spacing w:after="0" w:line="240" w:lineRule="auto"/>
              <w:contextualSpacing/>
              <w:rPr>
                <w:rFonts w:cs="Arial"/>
                <w:sz w:val="20"/>
                <w:szCs w:val="20"/>
              </w:rPr>
            </w:pPr>
            <w:r w:rsidRPr="003C59D6">
              <w:rPr>
                <w:rFonts w:cs="Arial"/>
                <w:sz w:val="20"/>
                <w:szCs w:val="20"/>
              </w:rPr>
              <w:t xml:space="preserve">Verbal </w:t>
            </w:r>
          </w:p>
        </w:tc>
        <w:tc>
          <w:tcPr>
            <w:tcW w:w="498" w:type="pct"/>
            <w:tcBorders>
              <w:top w:val="single" w:sz="4" w:space="0" w:color="auto"/>
            </w:tcBorders>
            <w:shd w:val="clear" w:color="auto" w:fill="auto"/>
          </w:tcPr>
          <w:p w14:paraId="21AF46BD" w14:textId="77777777" w:rsidR="009A79D6" w:rsidRPr="003C59D6" w:rsidRDefault="009A79D6" w:rsidP="009A79D6">
            <w:pPr>
              <w:spacing w:after="0" w:line="240" w:lineRule="auto"/>
              <w:contextualSpacing/>
              <w:rPr>
                <w:rFonts w:cs="Arial"/>
                <w:sz w:val="20"/>
                <w:szCs w:val="20"/>
              </w:rPr>
            </w:pPr>
            <w:r w:rsidRPr="003C59D6">
              <w:rPr>
                <w:rFonts w:cs="Arial"/>
                <w:sz w:val="20"/>
                <w:szCs w:val="20"/>
              </w:rPr>
              <w:t>Lead</w:t>
            </w:r>
          </w:p>
        </w:tc>
        <w:tc>
          <w:tcPr>
            <w:tcW w:w="574" w:type="pct"/>
            <w:tcBorders>
              <w:top w:val="single" w:sz="4" w:space="0" w:color="auto"/>
            </w:tcBorders>
          </w:tcPr>
          <w:p w14:paraId="5C3982BF" w14:textId="77777777" w:rsidR="009A79D6" w:rsidRPr="003C59D6" w:rsidRDefault="009A79D6" w:rsidP="009A79D6">
            <w:pPr>
              <w:spacing w:after="0" w:line="240" w:lineRule="auto"/>
              <w:contextualSpacing/>
              <w:rPr>
                <w:rFonts w:cs="Arial"/>
                <w:sz w:val="20"/>
                <w:szCs w:val="20"/>
              </w:rPr>
            </w:pPr>
            <w:r w:rsidRPr="003C59D6">
              <w:rPr>
                <w:rFonts w:cs="Arial"/>
                <w:sz w:val="20"/>
                <w:szCs w:val="20"/>
              </w:rPr>
              <w:t>Timings</w:t>
            </w:r>
          </w:p>
        </w:tc>
      </w:tr>
      <w:tr w:rsidR="009A79D6" w:rsidRPr="003C59D6" w14:paraId="77460C29" w14:textId="77777777" w:rsidTr="009A79D6">
        <w:trPr>
          <w:trHeight w:val="237"/>
        </w:trPr>
        <w:tc>
          <w:tcPr>
            <w:tcW w:w="368" w:type="pct"/>
            <w:tcBorders>
              <w:top w:val="single" w:sz="4" w:space="0" w:color="auto"/>
            </w:tcBorders>
          </w:tcPr>
          <w:p w14:paraId="7E6E3C08" w14:textId="77777777" w:rsidR="009A79D6" w:rsidRPr="003C59D6" w:rsidRDefault="009A79D6" w:rsidP="009A79D6">
            <w:pPr>
              <w:spacing w:after="0" w:line="240" w:lineRule="auto"/>
              <w:contextualSpacing/>
              <w:rPr>
                <w:rFonts w:cs="Arial"/>
                <w:sz w:val="20"/>
                <w:szCs w:val="20"/>
              </w:rPr>
            </w:pPr>
            <w:r w:rsidRPr="003C59D6">
              <w:rPr>
                <w:rFonts w:cs="Arial"/>
                <w:sz w:val="20"/>
                <w:szCs w:val="20"/>
              </w:rPr>
              <w:t>1</w:t>
            </w:r>
          </w:p>
        </w:tc>
        <w:tc>
          <w:tcPr>
            <w:tcW w:w="2251" w:type="pct"/>
            <w:tcBorders>
              <w:top w:val="single" w:sz="4" w:space="0" w:color="auto"/>
            </w:tcBorders>
          </w:tcPr>
          <w:p w14:paraId="6601EFD2" w14:textId="77777777" w:rsidR="009A79D6" w:rsidRPr="003C59D6" w:rsidRDefault="009A79D6" w:rsidP="009A79D6">
            <w:pPr>
              <w:spacing w:after="0" w:line="240" w:lineRule="auto"/>
              <w:rPr>
                <w:rFonts w:cs="Arial"/>
                <w:sz w:val="20"/>
                <w:szCs w:val="20"/>
              </w:rPr>
            </w:pPr>
            <w:r w:rsidRPr="003C59D6">
              <w:rPr>
                <w:rFonts w:cs="Arial"/>
                <w:sz w:val="20"/>
                <w:szCs w:val="20"/>
              </w:rPr>
              <w:t>Opening Prayer</w:t>
            </w:r>
          </w:p>
        </w:tc>
        <w:tc>
          <w:tcPr>
            <w:tcW w:w="580" w:type="pct"/>
            <w:tcBorders>
              <w:top w:val="single" w:sz="4" w:space="0" w:color="auto"/>
            </w:tcBorders>
          </w:tcPr>
          <w:p w14:paraId="735A414C" w14:textId="77777777" w:rsidR="009A79D6" w:rsidRPr="003C59D6" w:rsidRDefault="009A79D6" w:rsidP="009A79D6">
            <w:pPr>
              <w:spacing w:after="0" w:line="240" w:lineRule="auto"/>
              <w:contextualSpacing/>
              <w:jc w:val="center"/>
              <w:rPr>
                <w:rFonts w:cs="Arial"/>
                <w:sz w:val="20"/>
                <w:szCs w:val="20"/>
              </w:rPr>
            </w:pPr>
          </w:p>
        </w:tc>
        <w:tc>
          <w:tcPr>
            <w:tcW w:w="729" w:type="pct"/>
            <w:tcBorders>
              <w:top w:val="single" w:sz="4" w:space="0" w:color="auto"/>
            </w:tcBorders>
          </w:tcPr>
          <w:p w14:paraId="68880408" w14:textId="77777777" w:rsidR="009A79D6" w:rsidRPr="003C59D6" w:rsidRDefault="009A79D6" w:rsidP="009A79D6">
            <w:pPr>
              <w:spacing w:after="0" w:line="240" w:lineRule="auto"/>
              <w:contextualSpacing/>
              <w:jc w:val="center"/>
              <w:rPr>
                <w:rFonts w:cs="Arial"/>
                <w:sz w:val="20"/>
                <w:szCs w:val="20"/>
              </w:rPr>
            </w:pPr>
          </w:p>
        </w:tc>
        <w:tc>
          <w:tcPr>
            <w:tcW w:w="498" w:type="pct"/>
            <w:tcBorders>
              <w:top w:val="single" w:sz="4" w:space="0" w:color="auto"/>
            </w:tcBorders>
            <w:shd w:val="clear" w:color="auto" w:fill="auto"/>
          </w:tcPr>
          <w:p w14:paraId="450F97D3" w14:textId="77777777" w:rsidR="009A79D6" w:rsidRPr="003C59D6" w:rsidRDefault="009A79D6" w:rsidP="009A79D6">
            <w:pPr>
              <w:spacing w:after="0" w:line="240" w:lineRule="auto"/>
              <w:contextualSpacing/>
              <w:jc w:val="center"/>
              <w:rPr>
                <w:rFonts w:cs="Arial"/>
                <w:sz w:val="20"/>
                <w:szCs w:val="20"/>
              </w:rPr>
            </w:pPr>
          </w:p>
        </w:tc>
        <w:tc>
          <w:tcPr>
            <w:tcW w:w="574" w:type="pct"/>
            <w:tcBorders>
              <w:top w:val="single" w:sz="4" w:space="0" w:color="auto"/>
            </w:tcBorders>
          </w:tcPr>
          <w:p w14:paraId="0240493B" w14:textId="77777777" w:rsidR="009A79D6" w:rsidRPr="003C59D6" w:rsidRDefault="009A79D6" w:rsidP="009A79D6">
            <w:pPr>
              <w:spacing w:after="0" w:line="240" w:lineRule="auto"/>
              <w:contextualSpacing/>
              <w:jc w:val="center"/>
              <w:rPr>
                <w:rFonts w:cs="Arial"/>
                <w:sz w:val="20"/>
                <w:szCs w:val="20"/>
              </w:rPr>
            </w:pPr>
          </w:p>
        </w:tc>
      </w:tr>
      <w:tr w:rsidR="009A79D6" w:rsidRPr="003C59D6" w14:paraId="79111B8B" w14:textId="77777777" w:rsidTr="009A79D6">
        <w:trPr>
          <w:trHeight w:val="263"/>
        </w:trPr>
        <w:tc>
          <w:tcPr>
            <w:tcW w:w="368" w:type="pct"/>
            <w:tcBorders>
              <w:top w:val="single" w:sz="4" w:space="0" w:color="auto"/>
            </w:tcBorders>
          </w:tcPr>
          <w:p w14:paraId="554D75C9" w14:textId="77777777" w:rsidR="009A79D6" w:rsidRPr="003C59D6" w:rsidRDefault="009A79D6" w:rsidP="009A79D6">
            <w:pPr>
              <w:spacing w:after="0" w:line="240" w:lineRule="auto"/>
              <w:contextualSpacing/>
              <w:rPr>
                <w:rFonts w:cs="Arial"/>
                <w:sz w:val="20"/>
                <w:szCs w:val="20"/>
              </w:rPr>
            </w:pPr>
            <w:r w:rsidRPr="003C59D6">
              <w:rPr>
                <w:rFonts w:cs="Arial"/>
                <w:sz w:val="20"/>
                <w:szCs w:val="20"/>
              </w:rPr>
              <w:t>2</w:t>
            </w:r>
          </w:p>
        </w:tc>
        <w:tc>
          <w:tcPr>
            <w:tcW w:w="2251" w:type="pct"/>
            <w:tcBorders>
              <w:top w:val="single" w:sz="4" w:space="0" w:color="auto"/>
            </w:tcBorders>
          </w:tcPr>
          <w:p w14:paraId="17AC785D" w14:textId="77777777" w:rsidR="009A79D6" w:rsidRPr="003C59D6" w:rsidRDefault="009A79D6" w:rsidP="009A79D6">
            <w:pPr>
              <w:spacing w:after="0" w:line="240" w:lineRule="auto"/>
              <w:rPr>
                <w:rFonts w:cs="Arial"/>
                <w:sz w:val="20"/>
                <w:szCs w:val="20"/>
              </w:rPr>
            </w:pPr>
            <w:r w:rsidRPr="003C59D6">
              <w:rPr>
                <w:rFonts w:cs="Arial"/>
                <w:sz w:val="20"/>
                <w:szCs w:val="20"/>
              </w:rPr>
              <w:t>Welcome, Apologies &amp; Declaration of Interests in any Agenda Items</w:t>
            </w:r>
          </w:p>
        </w:tc>
        <w:tc>
          <w:tcPr>
            <w:tcW w:w="580" w:type="pct"/>
            <w:tcBorders>
              <w:top w:val="single" w:sz="4" w:space="0" w:color="auto"/>
            </w:tcBorders>
          </w:tcPr>
          <w:p w14:paraId="4E92412E" w14:textId="77777777" w:rsidR="009A79D6" w:rsidRPr="003C59D6" w:rsidRDefault="009A79D6" w:rsidP="009A79D6">
            <w:pPr>
              <w:spacing w:after="0" w:line="240" w:lineRule="auto"/>
              <w:contextualSpacing/>
              <w:rPr>
                <w:rFonts w:cs="Arial"/>
                <w:sz w:val="20"/>
                <w:szCs w:val="20"/>
              </w:rPr>
            </w:pPr>
          </w:p>
        </w:tc>
        <w:tc>
          <w:tcPr>
            <w:tcW w:w="729" w:type="pct"/>
            <w:tcBorders>
              <w:top w:val="single" w:sz="4" w:space="0" w:color="auto"/>
            </w:tcBorders>
          </w:tcPr>
          <w:p w14:paraId="5BDB60CB" w14:textId="77777777" w:rsidR="009A79D6" w:rsidRPr="003C59D6" w:rsidRDefault="009A79D6" w:rsidP="009A79D6">
            <w:pPr>
              <w:spacing w:after="0" w:line="240" w:lineRule="auto"/>
              <w:contextualSpacing/>
              <w:jc w:val="center"/>
              <w:rPr>
                <w:rFonts w:cs="Arial"/>
                <w:sz w:val="20"/>
                <w:szCs w:val="20"/>
              </w:rPr>
            </w:pPr>
            <w:r w:rsidRPr="003C59D6">
              <w:rPr>
                <w:rFonts w:cs="Arial"/>
                <w:sz w:val="20"/>
                <w:szCs w:val="20"/>
              </w:rPr>
              <w:t>Verbal</w:t>
            </w:r>
          </w:p>
        </w:tc>
        <w:tc>
          <w:tcPr>
            <w:tcW w:w="498" w:type="pct"/>
            <w:tcBorders>
              <w:top w:val="single" w:sz="4" w:space="0" w:color="auto"/>
            </w:tcBorders>
            <w:shd w:val="clear" w:color="auto" w:fill="auto"/>
          </w:tcPr>
          <w:p w14:paraId="0A1D38D8" w14:textId="77777777" w:rsidR="009A79D6" w:rsidRPr="003C59D6" w:rsidRDefault="009A79D6" w:rsidP="009A79D6">
            <w:pPr>
              <w:spacing w:after="0" w:line="240" w:lineRule="auto"/>
              <w:contextualSpacing/>
              <w:jc w:val="center"/>
              <w:rPr>
                <w:rFonts w:cs="Arial"/>
                <w:sz w:val="20"/>
                <w:szCs w:val="20"/>
              </w:rPr>
            </w:pPr>
            <w:r w:rsidRPr="003C59D6">
              <w:rPr>
                <w:rFonts w:cs="Arial"/>
                <w:sz w:val="20"/>
                <w:szCs w:val="20"/>
              </w:rPr>
              <w:t>Chair</w:t>
            </w:r>
          </w:p>
        </w:tc>
        <w:tc>
          <w:tcPr>
            <w:tcW w:w="574" w:type="pct"/>
            <w:tcBorders>
              <w:top w:val="single" w:sz="4" w:space="0" w:color="auto"/>
            </w:tcBorders>
          </w:tcPr>
          <w:p w14:paraId="1E1A7BEE" w14:textId="77777777" w:rsidR="009A79D6" w:rsidRPr="003C59D6" w:rsidRDefault="009A79D6" w:rsidP="009A79D6">
            <w:pPr>
              <w:spacing w:after="0" w:line="240" w:lineRule="auto"/>
              <w:contextualSpacing/>
              <w:jc w:val="center"/>
              <w:rPr>
                <w:rFonts w:cs="Arial"/>
                <w:sz w:val="20"/>
                <w:szCs w:val="20"/>
              </w:rPr>
            </w:pPr>
            <w:r w:rsidRPr="003C59D6">
              <w:rPr>
                <w:rFonts w:cs="Arial"/>
                <w:sz w:val="20"/>
                <w:szCs w:val="20"/>
              </w:rPr>
              <w:t>5 mins</w:t>
            </w:r>
          </w:p>
        </w:tc>
      </w:tr>
      <w:tr w:rsidR="009A79D6" w:rsidRPr="003C59D6" w14:paraId="56F1B1E5" w14:textId="77777777" w:rsidTr="009A79D6">
        <w:trPr>
          <w:trHeight w:val="274"/>
        </w:trPr>
        <w:tc>
          <w:tcPr>
            <w:tcW w:w="368" w:type="pct"/>
            <w:tcBorders>
              <w:top w:val="single" w:sz="4" w:space="0" w:color="auto"/>
            </w:tcBorders>
          </w:tcPr>
          <w:p w14:paraId="205AABA5" w14:textId="77777777" w:rsidR="009A79D6" w:rsidRPr="003C59D6" w:rsidRDefault="009A79D6" w:rsidP="009A79D6">
            <w:pPr>
              <w:spacing w:after="0" w:line="240" w:lineRule="auto"/>
              <w:contextualSpacing/>
              <w:rPr>
                <w:rFonts w:cs="Arial"/>
                <w:sz w:val="20"/>
                <w:szCs w:val="20"/>
              </w:rPr>
            </w:pPr>
            <w:r w:rsidRPr="003C59D6">
              <w:rPr>
                <w:rFonts w:cs="Arial"/>
                <w:sz w:val="20"/>
                <w:szCs w:val="20"/>
              </w:rPr>
              <w:t>3</w:t>
            </w:r>
          </w:p>
        </w:tc>
        <w:tc>
          <w:tcPr>
            <w:tcW w:w="2251" w:type="pct"/>
            <w:tcBorders>
              <w:top w:val="single" w:sz="4" w:space="0" w:color="auto"/>
            </w:tcBorders>
          </w:tcPr>
          <w:p w14:paraId="51778E11" w14:textId="77777777" w:rsidR="009A79D6" w:rsidRPr="003C59D6" w:rsidRDefault="009A79D6" w:rsidP="009A79D6">
            <w:pPr>
              <w:spacing w:after="0" w:line="240" w:lineRule="auto"/>
              <w:rPr>
                <w:rFonts w:cs="Arial"/>
                <w:sz w:val="20"/>
                <w:szCs w:val="20"/>
              </w:rPr>
            </w:pPr>
            <w:r w:rsidRPr="003C59D6">
              <w:rPr>
                <w:rFonts w:cs="Arial"/>
                <w:sz w:val="20"/>
                <w:szCs w:val="20"/>
              </w:rPr>
              <w:t>AOB Items</w:t>
            </w:r>
          </w:p>
        </w:tc>
        <w:tc>
          <w:tcPr>
            <w:tcW w:w="580" w:type="pct"/>
            <w:tcBorders>
              <w:top w:val="single" w:sz="4" w:space="0" w:color="auto"/>
            </w:tcBorders>
          </w:tcPr>
          <w:p w14:paraId="7291F3B2" w14:textId="77777777" w:rsidR="009A79D6" w:rsidRPr="003C59D6" w:rsidRDefault="009A79D6" w:rsidP="009A79D6">
            <w:pPr>
              <w:spacing w:after="0" w:line="240" w:lineRule="auto"/>
              <w:contextualSpacing/>
              <w:rPr>
                <w:rFonts w:cs="Arial"/>
                <w:sz w:val="20"/>
                <w:szCs w:val="20"/>
              </w:rPr>
            </w:pPr>
          </w:p>
        </w:tc>
        <w:tc>
          <w:tcPr>
            <w:tcW w:w="729" w:type="pct"/>
            <w:tcBorders>
              <w:top w:val="single" w:sz="4" w:space="0" w:color="auto"/>
            </w:tcBorders>
          </w:tcPr>
          <w:p w14:paraId="643EE57A" w14:textId="77777777" w:rsidR="009A79D6" w:rsidRPr="003C59D6" w:rsidRDefault="009A79D6" w:rsidP="009A79D6">
            <w:pPr>
              <w:spacing w:after="0" w:line="240" w:lineRule="auto"/>
              <w:contextualSpacing/>
              <w:jc w:val="center"/>
              <w:rPr>
                <w:rFonts w:cs="Arial"/>
                <w:sz w:val="20"/>
                <w:szCs w:val="20"/>
              </w:rPr>
            </w:pPr>
            <w:r w:rsidRPr="003C59D6">
              <w:rPr>
                <w:rFonts w:cs="Arial"/>
                <w:sz w:val="20"/>
                <w:szCs w:val="20"/>
              </w:rPr>
              <w:t>Verbal</w:t>
            </w:r>
          </w:p>
        </w:tc>
        <w:tc>
          <w:tcPr>
            <w:tcW w:w="498" w:type="pct"/>
            <w:tcBorders>
              <w:top w:val="single" w:sz="4" w:space="0" w:color="auto"/>
            </w:tcBorders>
            <w:shd w:val="clear" w:color="auto" w:fill="auto"/>
          </w:tcPr>
          <w:p w14:paraId="5BF67639" w14:textId="77777777" w:rsidR="009A79D6" w:rsidRPr="003C59D6" w:rsidRDefault="009A79D6" w:rsidP="009A79D6">
            <w:pPr>
              <w:spacing w:after="0" w:line="240" w:lineRule="auto"/>
              <w:contextualSpacing/>
              <w:jc w:val="center"/>
              <w:rPr>
                <w:rFonts w:cs="Arial"/>
                <w:sz w:val="20"/>
                <w:szCs w:val="20"/>
              </w:rPr>
            </w:pPr>
            <w:r w:rsidRPr="003C59D6">
              <w:rPr>
                <w:rFonts w:cs="Arial"/>
                <w:sz w:val="20"/>
                <w:szCs w:val="20"/>
              </w:rPr>
              <w:t>Chair</w:t>
            </w:r>
          </w:p>
        </w:tc>
        <w:tc>
          <w:tcPr>
            <w:tcW w:w="574" w:type="pct"/>
            <w:tcBorders>
              <w:top w:val="single" w:sz="4" w:space="0" w:color="auto"/>
            </w:tcBorders>
          </w:tcPr>
          <w:p w14:paraId="1922610B" w14:textId="77777777" w:rsidR="009A79D6" w:rsidRPr="003C59D6" w:rsidRDefault="009A79D6" w:rsidP="009A79D6">
            <w:pPr>
              <w:spacing w:after="0" w:line="240" w:lineRule="auto"/>
              <w:contextualSpacing/>
              <w:jc w:val="center"/>
              <w:rPr>
                <w:rFonts w:cs="Arial"/>
                <w:sz w:val="20"/>
                <w:szCs w:val="20"/>
              </w:rPr>
            </w:pPr>
            <w:r w:rsidRPr="003C59D6">
              <w:rPr>
                <w:rFonts w:cs="Arial"/>
                <w:sz w:val="20"/>
                <w:szCs w:val="20"/>
              </w:rPr>
              <w:t>-</w:t>
            </w:r>
          </w:p>
        </w:tc>
      </w:tr>
      <w:tr w:rsidR="009A79D6" w:rsidRPr="003C59D6" w14:paraId="3ED20887" w14:textId="77777777" w:rsidTr="009A79D6">
        <w:trPr>
          <w:trHeight w:val="506"/>
        </w:trPr>
        <w:tc>
          <w:tcPr>
            <w:tcW w:w="368" w:type="pct"/>
          </w:tcPr>
          <w:p w14:paraId="1142824C" w14:textId="77777777" w:rsidR="009A79D6" w:rsidRPr="003C59D6" w:rsidRDefault="009A79D6" w:rsidP="009A79D6">
            <w:pPr>
              <w:spacing w:after="0" w:line="240" w:lineRule="auto"/>
              <w:contextualSpacing/>
              <w:rPr>
                <w:rFonts w:cs="Arial"/>
                <w:sz w:val="20"/>
                <w:szCs w:val="20"/>
              </w:rPr>
            </w:pPr>
            <w:r w:rsidRPr="003C59D6">
              <w:rPr>
                <w:rFonts w:cs="Arial"/>
                <w:sz w:val="20"/>
                <w:szCs w:val="20"/>
              </w:rPr>
              <w:t>4</w:t>
            </w:r>
          </w:p>
        </w:tc>
        <w:tc>
          <w:tcPr>
            <w:tcW w:w="2251" w:type="pct"/>
          </w:tcPr>
          <w:p w14:paraId="3F8D6ADC" w14:textId="77777777" w:rsidR="009A79D6" w:rsidRPr="003C59D6" w:rsidRDefault="009A79D6" w:rsidP="009A79D6">
            <w:pPr>
              <w:spacing w:after="0" w:line="240" w:lineRule="auto"/>
              <w:rPr>
                <w:rFonts w:cs="Arial"/>
                <w:sz w:val="20"/>
                <w:szCs w:val="20"/>
              </w:rPr>
            </w:pPr>
            <w:r w:rsidRPr="003C59D6">
              <w:rPr>
                <w:rFonts w:cs="Arial"/>
                <w:sz w:val="20"/>
                <w:szCs w:val="20"/>
              </w:rPr>
              <w:t xml:space="preserve">Minutes of the Meeting of the LGB held on </w:t>
            </w:r>
          </w:p>
          <w:p w14:paraId="2F495E2D" w14:textId="77777777" w:rsidR="009A79D6" w:rsidRPr="003C59D6" w:rsidRDefault="009A79D6" w:rsidP="009A79D6">
            <w:pPr>
              <w:pStyle w:val="ListParagraph"/>
              <w:numPr>
                <w:ilvl w:val="0"/>
                <w:numId w:val="88"/>
              </w:numPr>
              <w:spacing w:after="0" w:line="240" w:lineRule="auto"/>
              <w:jc w:val="left"/>
              <w:rPr>
                <w:rFonts w:ascii="Arial" w:hAnsi="Arial" w:cs="Arial"/>
                <w:sz w:val="20"/>
                <w:szCs w:val="20"/>
              </w:rPr>
            </w:pPr>
            <w:r w:rsidRPr="003C59D6">
              <w:rPr>
                <w:rFonts w:ascii="Arial" w:hAnsi="Arial" w:cs="Arial"/>
                <w:sz w:val="20"/>
                <w:szCs w:val="20"/>
              </w:rPr>
              <w:t>XXXXXX</w:t>
            </w:r>
          </w:p>
        </w:tc>
        <w:tc>
          <w:tcPr>
            <w:tcW w:w="580" w:type="pct"/>
          </w:tcPr>
          <w:p w14:paraId="2CAEBF89" w14:textId="77777777" w:rsidR="009A79D6" w:rsidRPr="003C59D6" w:rsidRDefault="009A79D6" w:rsidP="009A79D6">
            <w:pPr>
              <w:spacing w:after="0" w:line="240" w:lineRule="auto"/>
              <w:contextualSpacing/>
              <w:jc w:val="center"/>
              <w:rPr>
                <w:rFonts w:cs="Arial"/>
                <w:sz w:val="20"/>
                <w:szCs w:val="20"/>
              </w:rPr>
            </w:pPr>
            <w:r w:rsidRPr="003C59D6">
              <w:rPr>
                <w:rFonts w:cs="Arial"/>
                <w:sz w:val="20"/>
                <w:szCs w:val="20"/>
              </w:rPr>
              <w:t>A</w:t>
            </w:r>
          </w:p>
        </w:tc>
        <w:tc>
          <w:tcPr>
            <w:tcW w:w="729" w:type="pct"/>
          </w:tcPr>
          <w:p w14:paraId="46F6C6C8" w14:textId="77777777" w:rsidR="009A79D6" w:rsidRPr="003C59D6" w:rsidRDefault="009A79D6" w:rsidP="009A79D6">
            <w:pPr>
              <w:spacing w:after="0" w:line="240" w:lineRule="auto"/>
              <w:contextualSpacing/>
              <w:jc w:val="center"/>
              <w:rPr>
                <w:rFonts w:cs="Arial"/>
                <w:sz w:val="20"/>
                <w:szCs w:val="20"/>
              </w:rPr>
            </w:pPr>
            <w:r w:rsidRPr="003C59D6">
              <w:rPr>
                <w:rFonts w:cs="Arial"/>
                <w:sz w:val="20"/>
                <w:szCs w:val="20"/>
              </w:rPr>
              <w:t>Enclosed</w:t>
            </w:r>
          </w:p>
        </w:tc>
        <w:tc>
          <w:tcPr>
            <w:tcW w:w="498" w:type="pct"/>
            <w:shd w:val="clear" w:color="auto" w:fill="auto"/>
          </w:tcPr>
          <w:p w14:paraId="0434C299" w14:textId="77777777" w:rsidR="009A79D6" w:rsidRPr="003C59D6" w:rsidRDefault="009A79D6" w:rsidP="009A79D6">
            <w:pPr>
              <w:spacing w:after="0" w:line="240" w:lineRule="auto"/>
              <w:contextualSpacing/>
              <w:jc w:val="center"/>
              <w:rPr>
                <w:rFonts w:cs="Arial"/>
                <w:sz w:val="20"/>
                <w:szCs w:val="20"/>
              </w:rPr>
            </w:pPr>
            <w:r w:rsidRPr="003C59D6">
              <w:rPr>
                <w:rFonts w:cs="Arial"/>
                <w:sz w:val="20"/>
                <w:szCs w:val="20"/>
              </w:rPr>
              <w:t>Chair</w:t>
            </w:r>
          </w:p>
        </w:tc>
        <w:tc>
          <w:tcPr>
            <w:tcW w:w="574" w:type="pct"/>
          </w:tcPr>
          <w:p w14:paraId="771A162F" w14:textId="77777777" w:rsidR="009A79D6" w:rsidRPr="003C59D6" w:rsidRDefault="009A79D6" w:rsidP="009A79D6">
            <w:pPr>
              <w:spacing w:after="0" w:line="240" w:lineRule="auto"/>
              <w:contextualSpacing/>
              <w:jc w:val="center"/>
              <w:rPr>
                <w:rFonts w:cs="Arial"/>
                <w:sz w:val="20"/>
                <w:szCs w:val="20"/>
              </w:rPr>
            </w:pPr>
            <w:r w:rsidRPr="003C59D6">
              <w:rPr>
                <w:rFonts w:cs="Arial"/>
                <w:sz w:val="20"/>
                <w:szCs w:val="20"/>
              </w:rPr>
              <w:t>5 mins</w:t>
            </w:r>
          </w:p>
        </w:tc>
      </w:tr>
      <w:tr w:rsidR="009A79D6" w:rsidRPr="003C59D6" w14:paraId="3D8CABEF" w14:textId="77777777" w:rsidTr="009A79D6">
        <w:trPr>
          <w:trHeight w:val="606"/>
        </w:trPr>
        <w:tc>
          <w:tcPr>
            <w:tcW w:w="368" w:type="pct"/>
          </w:tcPr>
          <w:p w14:paraId="1A9DFBD6" w14:textId="77777777" w:rsidR="009A79D6" w:rsidRPr="003C59D6" w:rsidRDefault="009A79D6" w:rsidP="009A79D6">
            <w:pPr>
              <w:spacing w:after="0" w:line="240" w:lineRule="auto"/>
              <w:contextualSpacing/>
              <w:rPr>
                <w:rFonts w:cs="Arial"/>
                <w:sz w:val="20"/>
                <w:szCs w:val="20"/>
              </w:rPr>
            </w:pPr>
            <w:r>
              <w:rPr>
                <w:rFonts w:cs="Arial"/>
                <w:sz w:val="20"/>
                <w:szCs w:val="20"/>
              </w:rPr>
              <w:t>5</w:t>
            </w:r>
          </w:p>
        </w:tc>
        <w:tc>
          <w:tcPr>
            <w:tcW w:w="2251" w:type="pct"/>
          </w:tcPr>
          <w:p w14:paraId="39D2FD96" w14:textId="77777777" w:rsidR="009A79D6" w:rsidRPr="003C59D6" w:rsidRDefault="009A79D6" w:rsidP="009A79D6">
            <w:pPr>
              <w:spacing w:after="0" w:line="240" w:lineRule="auto"/>
              <w:rPr>
                <w:rFonts w:cs="Arial"/>
                <w:sz w:val="20"/>
                <w:szCs w:val="20"/>
              </w:rPr>
            </w:pPr>
            <w:r w:rsidRPr="003C59D6">
              <w:rPr>
                <w:rFonts w:cs="Arial"/>
                <w:sz w:val="20"/>
                <w:szCs w:val="20"/>
              </w:rPr>
              <w:t xml:space="preserve">Matters of Actions Arising </w:t>
            </w:r>
          </w:p>
        </w:tc>
        <w:tc>
          <w:tcPr>
            <w:tcW w:w="580" w:type="pct"/>
          </w:tcPr>
          <w:p w14:paraId="6E5729D9" w14:textId="77777777" w:rsidR="009A79D6" w:rsidRPr="003C59D6" w:rsidRDefault="009A79D6" w:rsidP="009A79D6">
            <w:pPr>
              <w:spacing w:after="0" w:line="240" w:lineRule="auto"/>
              <w:contextualSpacing/>
              <w:jc w:val="center"/>
              <w:rPr>
                <w:rFonts w:cs="Arial"/>
                <w:sz w:val="20"/>
                <w:szCs w:val="20"/>
              </w:rPr>
            </w:pPr>
            <w:r w:rsidRPr="003C59D6">
              <w:rPr>
                <w:rFonts w:cs="Arial"/>
                <w:sz w:val="20"/>
                <w:szCs w:val="20"/>
              </w:rPr>
              <w:t>D</w:t>
            </w:r>
          </w:p>
        </w:tc>
        <w:tc>
          <w:tcPr>
            <w:tcW w:w="729" w:type="pct"/>
          </w:tcPr>
          <w:p w14:paraId="20ED592D" w14:textId="77777777" w:rsidR="009A79D6" w:rsidRPr="003C59D6" w:rsidRDefault="009A79D6" w:rsidP="009A79D6">
            <w:pPr>
              <w:spacing w:after="0" w:line="240" w:lineRule="auto"/>
              <w:contextualSpacing/>
              <w:jc w:val="center"/>
              <w:rPr>
                <w:rFonts w:cs="Arial"/>
                <w:sz w:val="20"/>
                <w:szCs w:val="20"/>
              </w:rPr>
            </w:pPr>
            <w:r w:rsidRPr="003C59D6">
              <w:rPr>
                <w:rFonts w:cs="Arial"/>
                <w:sz w:val="20"/>
                <w:szCs w:val="20"/>
              </w:rPr>
              <w:t>Trust Governor</w:t>
            </w:r>
          </w:p>
        </w:tc>
        <w:tc>
          <w:tcPr>
            <w:tcW w:w="498" w:type="pct"/>
            <w:shd w:val="clear" w:color="auto" w:fill="auto"/>
          </w:tcPr>
          <w:p w14:paraId="4C82EA30" w14:textId="77777777" w:rsidR="009A79D6" w:rsidRPr="003C59D6" w:rsidRDefault="009A79D6" w:rsidP="009A79D6">
            <w:pPr>
              <w:spacing w:after="0" w:line="240" w:lineRule="auto"/>
              <w:contextualSpacing/>
              <w:jc w:val="center"/>
              <w:rPr>
                <w:rFonts w:cs="Arial"/>
                <w:sz w:val="20"/>
                <w:szCs w:val="20"/>
              </w:rPr>
            </w:pPr>
            <w:r w:rsidRPr="003C59D6">
              <w:rPr>
                <w:rFonts w:cs="Arial"/>
                <w:sz w:val="20"/>
                <w:szCs w:val="20"/>
              </w:rPr>
              <w:t>Chair</w:t>
            </w:r>
          </w:p>
        </w:tc>
        <w:tc>
          <w:tcPr>
            <w:tcW w:w="574" w:type="pct"/>
          </w:tcPr>
          <w:p w14:paraId="555F2148" w14:textId="77777777" w:rsidR="009A79D6" w:rsidRPr="003C59D6" w:rsidRDefault="009A79D6" w:rsidP="009A79D6">
            <w:pPr>
              <w:spacing w:after="0" w:line="240" w:lineRule="auto"/>
              <w:contextualSpacing/>
              <w:jc w:val="center"/>
              <w:rPr>
                <w:rFonts w:cs="Arial"/>
                <w:sz w:val="20"/>
                <w:szCs w:val="20"/>
              </w:rPr>
            </w:pPr>
            <w:r w:rsidRPr="003C59D6">
              <w:rPr>
                <w:rFonts w:cs="Arial"/>
                <w:sz w:val="20"/>
                <w:szCs w:val="20"/>
              </w:rPr>
              <w:t>5 mins</w:t>
            </w:r>
          </w:p>
        </w:tc>
      </w:tr>
      <w:tr w:rsidR="009A79D6" w:rsidRPr="003C59D6" w14:paraId="6677BC64" w14:textId="77777777" w:rsidTr="009A79D6">
        <w:trPr>
          <w:trHeight w:val="606"/>
        </w:trPr>
        <w:tc>
          <w:tcPr>
            <w:tcW w:w="368" w:type="pct"/>
          </w:tcPr>
          <w:p w14:paraId="58ACD56D" w14:textId="77777777" w:rsidR="009A79D6" w:rsidRDefault="009A79D6" w:rsidP="009A79D6">
            <w:pPr>
              <w:spacing w:after="0" w:line="240" w:lineRule="auto"/>
              <w:contextualSpacing/>
              <w:rPr>
                <w:rFonts w:cs="Arial"/>
                <w:sz w:val="20"/>
                <w:szCs w:val="20"/>
              </w:rPr>
            </w:pPr>
            <w:r>
              <w:rPr>
                <w:rFonts w:cs="Arial"/>
                <w:sz w:val="20"/>
                <w:szCs w:val="20"/>
              </w:rPr>
              <w:t xml:space="preserve">6. </w:t>
            </w:r>
          </w:p>
        </w:tc>
        <w:tc>
          <w:tcPr>
            <w:tcW w:w="2251" w:type="pct"/>
          </w:tcPr>
          <w:p w14:paraId="79849C1F" w14:textId="77777777" w:rsidR="009A79D6" w:rsidRPr="003C59D6" w:rsidRDefault="009A79D6" w:rsidP="009A79D6">
            <w:pPr>
              <w:spacing w:after="0" w:line="240" w:lineRule="auto"/>
              <w:rPr>
                <w:rFonts w:cs="Arial"/>
                <w:sz w:val="20"/>
                <w:szCs w:val="20"/>
              </w:rPr>
            </w:pPr>
            <w:r>
              <w:rPr>
                <w:rFonts w:cs="Arial"/>
                <w:sz w:val="20"/>
                <w:szCs w:val="20"/>
              </w:rPr>
              <w:t>Annual Review of Local Governance Effectiveness</w:t>
            </w:r>
          </w:p>
        </w:tc>
        <w:tc>
          <w:tcPr>
            <w:tcW w:w="580" w:type="pct"/>
          </w:tcPr>
          <w:p w14:paraId="6F66562F" w14:textId="77777777" w:rsidR="009A79D6" w:rsidRPr="003C59D6" w:rsidRDefault="009A79D6" w:rsidP="009A79D6">
            <w:pPr>
              <w:spacing w:after="0" w:line="240" w:lineRule="auto"/>
              <w:contextualSpacing/>
              <w:jc w:val="center"/>
              <w:rPr>
                <w:rFonts w:cs="Arial"/>
                <w:sz w:val="20"/>
                <w:szCs w:val="20"/>
              </w:rPr>
            </w:pPr>
          </w:p>
        </w:tc>
        <w:tc>
          <w:tcPr>
            <w:tcW w:w="729" w:type="pct"/>
          </w:tcPr>
          <w:p w14:paraId="44052BE8" w14:textId="77777777" w:rsidR="009A79D6" w:rsidRPr="003C59D6" w:rsidRDefault="009A79D6" w:rsidP="009A79D6">
            <w:pPr>
              <w:spacing w:after="0" w:line="240" w:lineRule="auto"/>
              <w:contextualSpacing/>
              <w:jc w:val="center"/>
              <w:rPr>
                <w:rFonts w:cs="Arial"/>
                <w:sz w:val="20"/>
                <w:szCs w:val="20"/>
              </w:rPr>
            </w:pPr>
          </w:p>
        </w:tc>
        <w:tc>
          <w:tcPr>
            <w:tcW w:w="498" w:type="pct"/>
            <w:shd w:val="clear" w:color="auto" w:fill="auto"/>
          </w:tcPr>
          <w:p w14:paraId="15722D3D" w14:textId="77777777" w:rsidR="009A79D6" w:rsidRPr="003C59D6" w:rsidRDefault="009A79D6" w:rsidP="009A79D6">
            <w:pPr>
              <w:spacing w:after="0" w:line="240" w:lineRule="auto"/>
              <w:contextualSpacing/>
              <w:jc w:val="center"/>
              <w:rPr>
                <w:rFonts w:cs="Arial"/>
                <w:sz w:val="20"/>
                <w:szCs w:val="20"/>
              </w:rPr>
            </w:pPr>
            <w:r>
              <w:rPr>
                <w:rFonts w:cs="Arial"/>
                <w:sz w:val="20"/>
                <w:szCs w:val="20"/>
              </w:rPr>
              <w:t>Chair</w:t>
            </w:r>
          </w:p>
        </w:tc>
        <w:tc>
          <w:tcPr>
            <w:tcW w:w="574" w:type="pct"/>
          </w:tcPr>
          <w:p w14:paraId="583E3B59" w14:textId="77777777" w:rsidR="009A79D6" w:rsidRPr="003C59D6" w:rsidRDefault="009A79D6" w:rsidP="009A79D6">
            <w:pPr>
              <w:spacing w:after="0" w:line="240" w:lineRule="auto"/>
              <w:contextualSpacing/>
              <w:jc w:val="center"/>
              <w:rPr>
                <w:rFonts w:cs="Arial"/>
                <w:sz w:val="20"/>
                <w:szCs w:val="20"/>
              </w:rPr>
            </w:pPr>
            <w:r>
              <w:rPr>
                <w:rFonts w:cs="Arial"/>
                <w:sz w:val="20"/>
                <w:szCs w:val="20"/>
              </w:rPr>
              <w:t>20 mins</w:t>
            </w:r>
          </w:p>
        </w:tc>
      </w:tr>
      <w:tr w:rsidR="009A79D6" w:rsidRPr="003C59D6" w14:paraId="375D53C8" w14:textId="77777777" w:rsidTr="009A79D6">
        <w:trPr>
          <w:trHeight w:val="606"/>
        </w:trPr>
        <w:tc>
          <w:tcPr>
            <w:tcW w:w="5000" w:type="pct"/>
            <w:gridSpan w:val="6"/>
          </w:tcPr>
          <w:p w14:paraId="1A833A39" w14:textId="77777777" w:rsidR="009A79D6" w:rsidRPr="003C59D6" w:rsidRDefault="009A79D6" w:rsidP="009A79D6">
            <w:pPr>
              <w:spacing w:after="0" w:line="240" w:lineRule="auto"/>
              <w:contextualSpacing/>
              <w:jc w:val="center"/>
              <w:rPr>
                <w:rFonts w:cs="Arial"/>
                <w:sz w:val="20"/>
                <w:szCs w:val="20"/>
              </w:rPr>
            </w:pPr>
            <w:r>
              <w:rPr>
                <w:rFonts w:cs="Arial"/>
                <w:sz w:val="20"/>
                <w:szCs w:val="20"/>
              </w:rPr>
              <w:t>Local Items</w:t>
            </w:r>
          </w:p>
        </w:tc>
      </w:tr>
      <w:tr w:rsidR="009A79D6" w:rsidRPr="003C59D6" w14:paraId="33F03413" w14:textId="77777777" w:rsidTr="009A79D6">
        <w:trPr>
          <w:trHeight w:val="606"/>
        </w:trPr>
        <w:tc>
          <w:tcPr>
            <w:tcW w:w="368" w:type="pct"/>
          </w:tcPr>
          <w:p w14:paraId="1263E68B" w14:textId="77777777" w:rsidR="009A79D6" w:rsidRDefault="009A79D6" w:rsidP="009A79D6">
            <w:pPr>
              <w:spacing w:after="0" w:line="240" w:lineRule="auto"/>
              <w:contextualSpacing/>
              <w:rPr>
                <w:rFonts w:cs="Arial"/>
                <w:sz w:val="20"/>
                <w:szCs w:val="20"/>
              </w:rPr>
            </w:pPr>
            <w:r>
              <w:rPr>
                <w:rFonts w:cs="Arial"/>
                <w:sz w:val="20"/>
                <w:szCs w:val="20"/>
              </w:rPr>
              <w:t xml:space="preserve">7. </w:t>
            </w:r>
          </w:p>
        </w:tc>
        <w:tc>
          <w:tcPr>
            <w:tcW w:w="2251" w:type="pct"/>
          </w:tcPr>
          <w:p w14:paraId="1D900F88" w14:textId="77777777" w:rsidR="009A79D6" w:rsidRPr="00285BE0" w:rsidRDefault="009A79D6" w:rsidP="009A79D6">
            <w:pPr>
              <w:spacing w:after="0" w:line="240" w:lineRule="auto"/>
              <w:rPr>
                <w:rFonts w:cs="Arial"/>
                <w:b/>
                <w:bCs/>
                <w:i/>
                <w:iCs/>
                <w:sz w:val="20"/>
                <w:szCs w:val="20"/>
              </w:rPr>
            </w:pPr>
            <w:r>
              <w:rPr>
                <w:rFonts w:cs="Arial"/>
                <w:b/>
                <w:bCs/>
                <w:i/>
                <w:iCs/>
                <w:sz w:val="20"/>
                <w:szCs w:val="20"/>
              </w:rPr>
              <w:t xml:space="preserve">Formal </w:t>
            </w:r>
            <w:r w:rsidRPr="00285BE0">
              <w:rPr>
                <w:rFonts w:cs="Arial"/>
                <w:b/>
                <w:bCs/>
                <w:i/>
                <w:iCs/>
                <w:sz w:val="20"/>
                <w:szCs w:val="20"/>
              </w:rPr>
              <w:t xml:space="preserve">Headteacher </w:t>
            </w:r>
            <w:r>
              <w:rPr>
                <w:rFonts w:cs="Arial"/>
                <w:b/>
                <w:bCs/>
                <w:i/>
                <w:iCs/>
                <w:sz w:val="20"/>
                <w:szCs w:val="20"/>
              </w:rPr>
              <w:t>Report</w:t>
            </w:r>
            <w:r w:rsidRPr="00285BE0">
              <w:rPr>
                <w:rFonts w:cs="Arial"/>
                <w:b/>
                <w:bCs/>
                <w:i/>
                <w:iCs/>
                <w:sz w:val="20"/>
                <w:szCs w:val="20"/>
              </w:rPr>
              <w:t xml:space="preserve"> including;</w:t>
            </w:r>
          </w:p>
          <w:p w14:paraId="3AB08E40" w14:textId="77777777" w:rsidR="009A79D6" w:rsidRDefault="009A79D6" w:rsidP="009A79D6">
            <w:pPr>
              <w:spacing w:after="0" w:line="240" w:lineRule="auto"/>
              <w:rPr>
                <w:rFonts w:cs="Arial"/>
                <w:sz w:val="20"/>
                <w:szCs w:val="20"/>
              </w:rPr>
            </w:pPr>
          </w:p>
          <w:p w14:paraId="224E0FC8" w14:textId="77777777" w:rsidR="009A79D6" w:rsidRDefault="009A79D6" w:rsidP="009A79D6">
            <w:pPr>
              <w:spacing w:after="0" w:line="240" w:lineRule="auto"/>
              <w:rPr>
                <w:rFonts w:cs="Arial"/>
                <w:sz w:val="20"/>
                <w:szCs w:val="20"/>
              </w:rPr>
            </w:pPr>
            <w:r>
              <w:rPr>
                <w:rFonts w:cs="Arial"/>
                <w:sz w:val="20"/>
                <w:szCs w:val="20"/>
              </w:rPr>
              <w:t>a) The Catholic Life of the School.</w:t>
            </w:r>
          </w:p>
          <w:p w14:paraId="27C04007" w14:textId="77777777" w:rsidR="009A79D6" w:rsidRDefault="009A79D6" w:rsidP="009A79D6">
            <w:pPr>
              <w:spacing w:after="0" w:line="240" w:lineRule="auto"/>
              <w:rPr>
                <w:rFonts w:cs="Arial"/>
                <w:sz w:val="20"/>
                <w:szCs w:val="20"/>
              </w:rPr>
            </w:pPr>
          </w:p>
          <w:p w14:paraId="15651441" w14:textId="77777777" w:rsidR="009A79D6" w:rsidRDefault="009A79D6" w:rsidP="009A79D6">
            <w:pPr>
              <w:spacing w:after="0" w:line="240" w:lineRule="auto"/>
              <w:rPr>
                <w:rFonts w:cs="Arial"/>
                <w:sz w:val="20"/>
                <w:szCs w:val="20"/>
              </w:rPr>
            </w:pPr>
            <w:r>
              <w:rPr>
                <w:rFonts w:cs="Arial"/>
                <w:sz w:val="20"/>
                <w:szCs w:val="20"/>
              </w:rPr>
              <w:t xml:space="preserve">b) Key Performance indicators; </w:t>
            </w:r>
          </w:p>
          <w:p w14:paraId="61C6AE92" w14:textId="77777777" w:rsidR="009A79D6" w:rsidRDefault="009A79D6" w:rsidP="009A79D6">
            <w:pPr>
              <w:spacing w:after="0" w:line="240" w:lineRule="auto"/>
              <w:rPr>
                <w:rFonts w:cs="Arial"/>
                <w:sz w:val="20"/>
                <w:szCs w:val="20"/>
              </w:rPr>
            </w:pPr>
            <w:r>
              <w:rPr>
                <w:rFonts w:cs="Arial"/>
                <w:sz w:val="20"/>
                <w:szCs w:val="20"/>
              </w:rPr>
              <w:t xml:space="preserve"> pupil progress </w:t>
            </w:r>
          </w:p>
          <w:p w14:paraId="1E23F048" w14:textId="77777777" w:rsidR="009A79D6" w:rsidRDefault="009A79D6" w:rsidP="009A79D6">
            <w:pPr>
              <w:spacing w:after="0" w:line="240" w:lineRule="auto"/>
              <w:rPr>
                <w:rFonts w:cs="Arial"/>
                <w:sz w:val="20"/>
                <w:szCs w:val="20"/>
              </w:rPr>
            </w:pPr>
            <w:r>
              <w:rPr>
                <w:rFonts w:cs="Arial"/>
                <w:sz w:val="20"/>
                <w:szCs w:val="20"/>
              </w:rPr>
              <w:t xml:space="preserve"> pupil attendance</w:t>
            </w:r>
          </w:p>
          <w:p w14:paraId="63C5BA71" w14:textId="77777777" w:rsidR="009A79D6" w:rsidRDefault="009A79D6" w:rsidP="009A79D6">
            <w:pPr>
              <w:spacing w:after="0" w:line="240" w:lineRule="auto"/>
              <w:rPr>
                <w:rFonts w:cs="Arial"/>
                <w:sz w:val="20"/>
                <w:szCs w:val="20"/>
              </w:rPr>
            </w:pPr>
            <w:r>
              <w:rPr>
                <w:rFonts w:cs="Arial"/>
                <w:sz w:val="20"/>
                <w:szCs w:val="20"/>
              </w:rPr>
              <w:t xml:space="preserve"> pupil behaviour and exclusion</w:t>
            </w:r>
          </w:p>
          <w:p w14:paraId="338E7B69" w14:textId="77777777" w:rsidR="009A79D6" w:rsidRDefault="009A79D6" w:rsidP="009A79D6">
            <w:pPr>
              <w:spacing w:after="0" w:line="240" w:lineRule="auto"/>
              <w:rPr>
                <w:rFonts w:cs="Arial"/>
                <w:sz w:val="20"/>
                <w:szCs w:val="20"/>
              </w:rPr>
            </w:pPr>
          </w:p>
          <w:p w14:paraId="7C21365F" w14:textId="77777777" w:rsidR="009A79D6" w:rsidRDefault="009A79D6" w:rsidP="009A79D6">
            <w:pPr>
              <w:spacing w:after="0" w:line="240" w:lineRule="auto"/>
              <w:rPr>
                <w:rFonts w:cs="Arial"/>
                <w:sz w:val="20"/>
                <w:szCs w:val="20"/>
              </w:rPr>
            </w:pPr>
            <w:r>
              <w:rPr>
                <w:rFonts w:cs="Arial"/>
                <w:sz w:val="20"/>
                <w:szCs w:val="20"/>
              </w:rPr>
              <w:t>c) School Improvement plan updates</w:t>
            </w:r>
          </w:p>
          <w:p w14:paraId="212FC271" w14:textId="77777777" w:rsidR="009A79D6" w:rsidRDefault="009A79D6" w:rsidP="009A79D6">
            <w:pPr>
              <w:spacing w:after="0" w:line="240" w:lineRule="auto"/>
              <w:rPr>
                <w:rFonts w:cs="Arial"/>
                <w:sz w:val="20"/>
                <w:szCs w:val="20"/>
              </w:rPr>
            </w:pPr>
          </w:p>
          <w:p w14:paraId="40431A21" w14:textId="77777777" w:rsidR="009A79D6" w:rsidRDefault="009A79D6" w:rsidP="009A79D6">
            <w:pPr>
              <w:spacing w:after="0" w:line="240" w:lineRule="auto"/>
              <w:rPr>
                <w:rFonts w:cs="Arial"/>
                <w:sz w:val="20"/>
                <w:szCs w:val="20"/>
              </w:rPr>
            </w:pPr>
            <w:r>
              <w:rPr>
                <w:rFonts w:cs="Arial"/>
                <w:sz w:val="20"/>
                <w:szCs w:val="20"/>
              </w:rPr>
              <w:t>d) OFSTED Area Self Evaluations (including any external support/review)</w:t>
            </w:r>
          </w:p>
          <w:p w14:paraId="694E3CDA" w14:textId="77777777" w:rsidR="009A79D6" w:rsidRDefault="009A79D6" w:rsidP="009A79D6">
            <w:pPr>
              <w:spacing w:after="0" w:line="240" w:lineRule="auto"/>
              <w:rPr>
                <w:rFonts w:cs="Arial"/>
                <w:sz w:val="20"/>
                <w:szCs w:val="20"/>
              </w:rPr>
            </w:pPr>
          </w:p>
          <w:p w14:paraId="7981615E" w14:textId="77777777" w:rsidR="009A79D6" w:rsidRDefault="009A79D6" w:rsidP="009A79D6">
            <w:pPr>
              <w:spacing w:after="0" w:line="240" w:lineRule="auto"/>
              <w:rPr>
                <w:rFonts w:cs="Arial"/>
                <w:sz w:val="20"/>
                <w:szCs w:val="20"/>
              </w:rPr>
            </w:pPr>
            <w:r>
              <w:rPr>
                <w:rFonts w:cs="Arial"/>
                <w:sz w:val="20"/>
                <w:szCs w:val="20"/>
              </w:rPr>
              <w:t>e) Safeguarding Updates</w:t>
            </w:r>
          </w:p>
          <w:p w14:paraId="73813BBF" w14:textId="77777777" w:rsidR="009A79D6" w:rsidRDefault="009A79D6" w:rsidP="009A79D6">
            <w:pPr>
              <w:spacing w:after="0" w:line="240" w:lineRule="auto"/>
              <w:rPr>
                <w:rFonts w:cs="Arial"/>
                <w:sz w:val="20"/>
                <w:szCs w:val="20"/>
              </w:rPr>
            </w:pPr>
          </w:p>
        </w:tc>
        <w:tc>
          <w:tcPr>
            <w:tcW w:w="580" w:type="pct"/>
          </w:tcPr>
          <w:p w14:paraId="3FDDFE1B" w14:textId="77777777" w:rsidR="009A79D6" w:rsidRDefault="009A79D6" w:rsidP="009A79D6">
            <w:pPr>
              <w:spacing w:after="0" w:line="240" w:lineRule="auto"/>
              <w:contextualSpacing/>
              <w:jc w:val="center"/>
              <w:rPr>
                <w:rFonts w:cs="Arial"/>
                <w:sz w:val="20"/>
                <w:szCs w:val="20"/>
              </w:rPr>
            </w:pPr>
            <w:r>
              <w:rPr>
                <w:rFonts w:cs="Arial"/>
                <w:sz w:val="20"/>
                <w:szCs w:val="20"/>
              </w:rPr>
              <w:t>N</w:t>
            </w:r>
          </w:p>
        </w:tc>
        <w:tc>
          <w:tcPr>
            <w:tcW w:w="729" w:type="pct"/>
          </w:tcPr>
          <w:p w14:paraId="426A250E" w14:textId="77777777" w:rsidR="009A79D6" w:rsidRDefault="009A79D6" w:rsidP="009A79D6">
            <w:pPr>
              <w:spacing w:after="0" w:line="240" w:lineRule="auto"/>
              <w:contextualSpacing/>
              <w:jc w:val="center"/>
              <w:rPr>
                <w:rFonts w:cs="Arial"/>
                <w:sz w:val="20"/>
                <w:szCs w:val="20"/>
              </w:rPr>
            </w:pPr>
            <w:r>
              <w:rPr>
                <w:rFonts w:cs="Arial"/>
                <w:sz w:val="20"/>
                <w:szCs w:val="20"/>
              </w:rPr>
              <w:t>Verbal</w:t>
            </w:r>
          </w:p>
        </w:tc>
        <w:tc>
          <w:tcPr>
            <w:tcW w:w="498" w:type="pct"/>
            <w:shd w:val="clear" w:color="auto" w:fill="auto"/>
          </w:tcPr>
          <w:p w14:paraId="7D1C5C5B" w14:textId="77777777" w:rsidR="009A79D6" w:rsidRDefault="009A79D6" w:rsidP="009A79D6">
            <w:pPr>
              <w:spacing w:after="0" w:line="240" w:lineRule="auto"/>
              <w:contextualSpacing/>
              <w:jc w:val="center"/>
              <w:rPr>
                <w:rFonts w:cs="Arial"/>
                <w:sz w:val="20"/>
                <w:szCs w:val="20"/>
              </w:rPr>
            </w:pPr>
            <w:r>
              <w:rPr>
                <w:rFonts w:cs="Arial"/>
                <w:sz w:val="20"/>
                <w:szCs w:val="20"/>
              </w:rPr>
              <w:t>HT</w:t>
            </w:r>
          </w:p>
        </w:tc>
        <w:tc>
          <w:tcPr>
            <w:tcW w:w="574" w:type="pct"/>
          </w:tcPr>
          <w:p w14:paraId="440FF9D5" w14:textId="77777777" w:rsidR="009A79D6" w:rsidRDefault="009A79D6" w:rsidP="009A79D6">
            <w:pPr>
              <w:spacing w:after="0" w:line="240" w:lineRule="auto"/>
              <w:contextualSpacing/>
              <w:jc w:val="center"/>
              <w:rPr>
                <w:rFonts w:cs="Arial"/>
                <w:sz w:val="20"/>
                <w:szCs w:val="20"/>
              </w:rPr>
            </w:pPr>
            <w:r>
              <w:rPr>
                <w:rFonts w:cs="Arial"/>
                <w:sz w:val="20"/>
                <w:szCs w:val="20"/>
              </w:rPr>
              <w:t>10 mins</w:t>
            </w:r>
          </w:p>
        </w:tc>
      </w:tr>
      <w:tr w:rsidR="009A79D6" w:rsidRPr="003C59D6" w14:paraId="4796D861" w14:textId="77777777" w:rsidTr="009A79D6">
        <w:trPr>
          <w:trHeight w:val="299"/>
        </w:trPr>
        <w:tc>
          <w:tcPr>
            <w:tcW w:w="368" w:type="pct"/>
          </w:tcPr>
          <w:p w14:paraId="210A929F" w14:textId="77777777" w:rsidR="009A79D6" w:rsidRPr="003C59D6" w:rsidRDefault="009A79D6" w:rsidP="009A79D6">
            <w:pPr>
              <w:spacing w:after="0" w:line="240" w:lineRule="auto"/>
              <w:contextualSpacing/>
              <w:rPr>
                <w:rFonts w:cs="Arial"/>
                <w:sz w:val="20"/>
                <w:szCs w:val="20"/>
              </w:rPr>
            </w:pPr>
            <w:r>
              <w:rPr>
                <w:rFonts w:cs="Arial"/>
                <w:sz w:val="20"/>
                <w:szCs w:val="20"/>
              </w:rPr>
              <w:t xml:space="preserve">8. </w:t>
            </w:r>
          </w:p>
        </w:tc>
        <w:tc>
          <w:tcPr>
            <w:tcW w:w="2251" w:type="pct"/>
          </w:tcPr>
          <w:p w14:paraId="2DA7AFCF" w14:textId="77777777" w:rsidR="009A79D6" w:rsidRPr="003C59D6" w:rsidRDefault="009A79D6" w:rsidP="009A79D6">
            <w:pPr>
              <w:spacing w:after="0" w:line="240" w:lineRule="auto"/>
              <w:rPr>
                <w:rFonts w:cs="Arial"/>
                <w:sz w:val="20"/>
                <w:szCs w:val="20"/>
              </w:rPr>
            </w:pPr>
            <w:r>
              <w:rPr>
                <w:rFonts w:cs="Arial"/>
                <w:sz w:val="20"/>
                <w:szCs w:val="20"/>
              </w:rPr>
              <w:t>School Health and Safety Report</w:t>
            </w:r>
          </w:p>
        </w:tc>
        <w:tc>
          <w:tcPr>
            <w:tcW w:w="580" w:type="pct"/>
          </w:tcPr>
          <w:p w14:paraId="15106E12" w14:textId="77777777" w:rsidR="009A79D6" w:rsidRPr="003C59D6" w:rsidRDefault="009A79D6" w:rsidP="009A79D6">
            <w:pPr>
              <w:spacing w:after="0" w:line="240" w:lineRule="auto"/>
              <w:contextualSpacing/>
              <w:jc w:val="center"/>
              <w:rPr>
                <w:rFonts w:cs="Arial"/>
                <w:sz w:val="20"/>
                <w:szCs w:val="20"/>
              </w:rPr>
            </w:pPr>
          </w:p>
        </w:tc>
        <w:tc>
          <w:tcPr>
            <w:tcW w:w="729" w:type="pct"/>
          </w:tcPr>
          <w:p w14:paraId="325B6229" w14:textId="77777777" w:rsidR="009A79D6" w:rsidRPr="003C59D6" w:rsidRDefault="009A79D6" w:rsidP="009A79D6">
            <w:pPr>
              <w:spacing w:after="0" w:line="240" w:lineRule="auto"/>
              <w:contextualSpacing/>
              <w:jc w:val="center"/>
              <w:rPr>
                <w:rFonts w:cs="Arial"/>
                <w:sz w:val="20"/>
                <w:szCs w:val="20"/>
              </w:rPr>
            </w:pPr>
          </w:p>
        </w:tc>
        <w:tc>
          <w:tcPr>
            <w:tcW w:w="498" w:type="pct"/>
            <w:shd w:val="clear" w:color="auto" w:fill="auto"/>
          </w:tcPr>
          <w:p w14:paraId="76D18C84" w14:textId="77777777" w:rsidR="009A79D6" w:rsidRPr="003C59D6" w:rsidRDefault="009A79D6" w:rsidP="009A79D6">
            <w:pPr>
              <w:spacing w:after="0" w:line="240" w:lineRule="auto"/>
              <w:contextualSpacing/>
              <w:jc w:val="center"/>
              <w:rPr>
                <w:rFonts w:cs="Arial"/>
                <w:sz w:val="20"/>
                <w:szCs w:val="20"/>
              </w:rPr>
            </w:pPr>
          </w:p>
        </w:tc>
        <w:tc>
          <w:tcPr>
            <w:tcW w:w="574" w:type="pct"/>
          </w:tcPr>
          <w:p w14:paraId="6008AB0C" w14:textId="77777777" w:rsidR="009A79D6" w:rsidRPr="003C59D6" w:rsidRDefault="009A79D6" w:rsidP="009A79D6">
            <w:pPr>
              <w:spacing w:after="0" w:line="240" w:lineRule="auto"/>
              <w:contextualSpacing/>
              <w:jc w:val="center"/>
              <w:rPr>
                <w:rFonts w:cs="Arial"/>
                <w:sz w:val="20"/>
                <w:szCs w:val="20"/>
              </w:rPr>
            </w:pPr>
          </w:p>
        </w:tc>
      </w:tr>
      <w:tr w:rsidR="009A79D6" w:rsidRPr="003C59D6" w14:paraId="0CF1F2EE" w14:textId="77777777" w:rsidTr="009A79D6">
        <w:trPr>
          <w:trHeight w:val="431"/>
        </w:trPr>
        <w:tc>
          <w:tcPr>
            <w:tcW w:w="368" w:type="pct"/>
          </w:tcPr>
          <w:p w14:paraId="00F7E619" w14:textId="77777777" w:rsidR="009A79D6" w:rsidRDefault="009A79D6" w:rsidP="009A79D6">
            <w:pPr>
              <w:spacing w:after="0" w:line="240" w:lineRule="auto"/>
              <w:contextualSpacing/>
              <w:rPr>
                <w:rFonts w:cs="Arial"/>
                <w:sz w:val="20"/>
                <w:szCs w:val="20"/>
              </w:rPr>
            </w:pPr>
            <w:r>
              <w:rPr>
                <w:rFonts w:cs="Arial"/>
                <w:sz w:val="20"/>
                <w:szCs w:val="20"/>
              </w:rPr>
              <w:t>9</w:t>
            </w:r>
          </w:p>
        </w:tc>
        <w:tc>
          <w:tcPr>
            <w:tcW w:w="2251" w:type="pct"/>
          </w:tcPr>
          <w:p w14:paraId="4142ECED" w14:textId="77777777" w:rsidR="009A79D6" w:rsidRDefault="009A79D6" w:rsidP="009A79D6">
            <w:pPr>
              <w:spacing w:after="0" w:line="240" w:lineRule="auto"/>
              <w:rPr>
                <w:rFonts w:cs="Arial"/>
                <w:sz w:val="20"/>
                <w:szCs w:val="20"/>
              </w:rPr>
            </w:pPr>
            <w:r>
              <w:rPr>
                <w:rFonts w:cs="Arial"/>
                <w:sz w:val="20"/>
                <w:szCs w:val="20"/>
              </w:rPr>
              <w:t>Other School Matters (as needed)</w:t>
            </w:r>
          </w:p>
        </w:tc>
        <w:tc>
          <w:tcPr>
            <w:tcW w:w="580" w:type="pct"/>
          </w:tcPr>
          <w:p w14:paraId="3F882182" w14:textId="77777777" w:rsidR="009A79D6" w:rsidRPr="003C59D6" w:rsidRDefault="009A79D6" w:rsidP="009A79D6">
            <w:pPr>
              <w:spacing w:after="0" w:line="240" w:lineRule="auto"/>
              <w:contextualSpacing/>
              <w:jc w:val="center"/>
              <w:rPr>
                <w:rFonts w:cs="Arial"/>
                <w:sz w:val="20"/>
                <w:szCs w:val="20"/>
              </w:rPr>
            </w:pPr>
          </w:p>
        </w:tc>
        <w:tc>
          <w:tcPr>
            <w:tcW w:w="729" w:type="pct"/>
          </w:tcPr>
          <w:p w14:paraId="647A3C42" w14:textId="77777777" w:rsidR="009A79D6" w:rsidRPr="003C59D6" w:rsidRDefault="009A79D6" w:rsidP="009A79D6">
            <w:pPr>
              <w:spacing w:after="0" w:line="240" w:lineRule="auto"/>
              <w:contextualSpacing/>
              <w:jc w:val="center"/>
              <w:rPr>
                <w:rFonts w:cs="Arial"/>
                <w:sz w:val="20"/>
                <w:szCs w:val="20"/>
              </w:rPr>
            </w:pPr>
          </w:p>
        </w:tc>
        <w:tc>
          <w:tcPr>
            <w:tcW w:w="498" w:type="pct"/>
            <w:shd w:val="clear" w:color="auto" w:fill="auto"/>
          </w:tcPr>
          <w:p w14:paraId="4066AD7B" w14:textId="77777777" w:rsidR="009A79D6" w:rsidRPr="003C59D6" w:rsidRDefault="009A79D6" w:rsidP="009A79D6">
            <w:pPr>
              <w:spacing w:after="0" w:line="240" w:lineRule="auto"/>
              <w:contextualSpacing/>
              <w:jc w:val="center"/>
              <w:rPr>
                <w:rFonts w:cs="Arial"/>
                <w:sz w:val="20"/>
                <w:szCs w:val="20"/>
              </w:rPr>
            </w:pPr>
          </w:p>
        </w:tc>
        <w:tc>
          <w:tcPr>
            <w:tcW w:w="574" w:type="pct"/>
          </w:tcPr>
          <w:p w14:paraId="3E1A2B0A" w14:textId="77777777" w:rsidR="009A79D6" w:rsidRPr="003C59D6" w:rsidRDefault="009A79D6" w:rsidP="009A79D6">
            <w:pPr>
              <w:spacing w:after="0" w:line="240" w:lineRule="auto"/>
              <w:contextualSpacing/>
              <w:jc w:val="center"/>
              <w:rPr>
                <w:rFonts w:cs="Arial"/>
                <w:sz w:val="20"/>
                <w:szCs w:val="20"/>
              </w:rPr>
            </w:pPr>
          </w:p>
        </w:tc>
      </w:tr>
      <w:tr w:rsidR="009A79D6" w:rsidRPr="003C59D6" w14:paraId="032E5CF9" w14:textId="77777777" w:rsidTr="009A79D6">
        <w:trPr>
          <w:trHeight w:val="327"/>
        </w:trPr>
        <w:tc>
          <w:tcPr>
            <w:tcW w:w="5000" w:type="pct"/>
            <w:gridSpan w:val="6"/>
          </w:tcPr>
          <w:p w14:paraId="39015533" w14:textId="77777777" w:rsidR="009A79D6" w:rsidRPr="003C59D6" w:rsidRDefault="009A79D6" w:rsidP="009A79D6">
            <w:pPr>
              <w:spacing w:after="0" w:line="240" w:lineRule="auto"/>
              <w:contextualSpacing/>
              <w:jc w:val="center"/>
              <w:rPr>
                <w:rFonts w:cs="Arial"/>
                <w:sz w:val="20"/>
                <w:szCs w:val="20"/>
              </w:rPr>
            </w:pPr>
            <w:r>
              <w:rPr>
                <w:rFonts w:cs="Arial"/>
                <w:sz w:val="20"/>
                <w:szCs w:val="20"/>
              </w:rPr>
              <w:t>Trust Items</w:t>
            </w:r>
          </w:p>
        </w:tc>
      </w:tr>
      <w:tr w:rsidR="009A79D6" w:rsidRPr="003C59D6" w14:paraId="3A1B8ABB" w14:textId="77777777" w:rsidTr="009A79D6">
        <w:trPr>
          <w:trHeight w:val="275"/>
        </w:trPr>
        <w:tc>
          <w:tcPr>
            <w:tcW w:w="368" w:type="pct"/>
          </w:tcPr>
          <w:p w14:paraId="24B16EF6" w14:textId="77777777" w:rsidR="009A79D6" w:rsidRPr="003C59D6" w:rsidRDefault="009A79D6" w:rsidP="009A79D6">
            <w:pPr>
              <w:spacing w:after="0" w:line="240" w:lineRule="auto"/>
              <w:contextualSpacing/>
              <w:rPr>
                <w:rFonts w:cs="Arial"/>
                <w:sz w:val="20"/>
                <w:szCs w:val="20"/>
              </w:rPr>
            </w:pPr>
            <w:r>
              <w:rPr>
                <w:rFonts w:cs="Arial"/>
                <w:sz w:val="20"/>
                <w:szCs w:val="20"/>
              </w:rPr>
              <w:t xml:space="preserve">10. </w:t>
            </w:r>
          </w:p>
        </w:tc>
        <w:tc>
          <w:tcPr>
            <w:tcW w:w="2251" w:type="pct"/>
          </w:tcPr>
          <w:p w14:paraId="45FA972E" w14:textId="77777777" w:rsidR="009A79D6" w:rsidRPr="003C59D6" w:rsidRDefault="009A79D6" w:rsidP="009A79D6">
            <w:pPr>
              <w:spacing w:after="0" w:line="240" w:lineRule="auto"/>
              <w:rPr>
                <w:rFonts w:cs="Arial"/>
                <w:sz w:val="20"/>
                <w:szCs w:val="20"/>
              </w:rPr>
            </w:pPr>
            <w:r>
              <w:rPr>
                <w:rFonts w:cs="Arial"/>
                <w:sz w:val="20"/>
                <w:szCs w:val="20"/>
              </w:rPr>
              <w:t>Policy Updates as needed</w:t>
            </w:r>
          </w:p>
        </w:tc>
        <w:tc>
          <w:tcPr>
            <w:tcW w:w="580" w:type="pct"/>
          </w:tcPr>
          <w:p w14:paraId="398698F4" w14:textId="77777777" w:rsidR="009A79D6" w:rsidRPr="003C59D6" w:rsidRDefault="009A79D6" w:rsidP="009A79D6">
            <w:pPr>
              <w:spacing w:after="0" w:line="240" w:lineRule="auto"/>
              <w:contextualSpacing/>
              <w:jc w:val="center"/>
              <w:rPr>
                <w:rFonts w:cs="Arial"/>
                <w:sz w:val="20"/>
                <w:szCs w:val="20"/>
              </w:rPr>
            </w:pPr>
          </w:p>
        </w:tc>
        <w:tc>
          <w:tcPr>
            <w:tcW w:w="729" w:type="pct"/>
          </w:tcPr>
          <w:p w14:paraId="7BA688ED" w14:textId="77777777" w:rsidR="009A79D6" w:rsidRPr="003C59D6" w:rsidRDefault="009A79D6" w:rsidP="009A79D6">
            <w:pPr>
              <w:spacing w:after="0" w:line="240" w:lineRule="auto"/>
              <w:contextualSpacing/>
              <w:jc w:val="center"/>
              <w:rPr>
                <w:rFonts w:cs="Arial"/>
                <w:sz w:val="20"/>
                <w:szCs w:val="20"/>
              </w:rPr>
            </w:pPr>
          </w:p>
        </w:tc>
        <w:tc>
          <w:tcPr>
            <w:tcW w:w="498" w:type="pct"/>
            <w:shd w:val="clear" w:color="auto" w:fill="auto"/>
          </w:tcPr>
          <w:p w14:paraId="3EDFE675" w14:textId="77777777" w:rsidR="009A79D6" w:rsidRPr="003C59D6" w:rsidRDefault="009A79D6" w:rsidP="009A79D6">
            <w:pPr>
              <w:spacing w:after="0" w:line="240" w:lineRule="auto"/>
              <w:contextualSpacing/>
              <w:jc w:val="center"/>
              <w:rPr>
                <w:rFonts w:cs="Arial"/>
                <w:sz w:val="20"/>
                <w:szCs w:val="20"/>
              </w:rPr>
            </w:pPr>
          </w:p>
        </w:tc>
        <w:tc>
          <w:tcPr>
            <w:tcW w:w="574" w:type="pct"/>
          </w:tcPr>
          <w:p w14:paraId="2E98E1CF" w14:textId="77777777" w:rsidR="009A79D6" w:rsidRPr="003C59D6" w:rsidRDefault="009A79D6" w:rsidP="009A79D6">
            <w:pPr>
              <w:spacing w:after="0" w:line="240" w:lineRule="auto"/>
              <w:contextualSpacing/>
              <w:jc w:val="center"/>
              <w:rPr>
                <w:rFonts w:cs="Arial"/>
                <w:sz w:val="20"/>
                <w:szCs w:val="20"/>
              </w:rPr>
            </w:pPr>
          </w:p>
        </w:tc>
      </w:tr>
      <w:tr w:rsidR="009A79D6" w:rsidRPr="003C59D6" w14:paraId="0A825732" w14:textId="77777777" w:rsidTr="009A79D6">
        <w:trPr>
          <w:trHeight w:val="606"/>
        </w:trPr>
        <w:tc>
          <w:tcPr>
            <w:tcW w:w="368" w:type="pct"/>
          </w:tcPr>
          <w:p w14:paraId="4DA5FB2E" w14:textId="77777777" w:rsidR="009A79D6" w:rsidRPr="003C59D6" w:rsidRDefault="009A79D6" w:rsidP="009A79D6">
            <w:pPr>
              <w:spacing w:after="0" w:line="240" w:lineRule="auto"/>
              <w:contextualSpacing/>
              <w:rPr>
                <w:rFonts w:cs="Arial"/>
                <w:sz w:val="20"/>
                <w:szCs w:val="20"/>
              </w:rPr>
            </w:pPr>
            <w:r>
              <w:rPr>
                <w:rFonts w:cs="Arial"/>
                <w:sz w:val="20"/>
                <w:szCs w:val="20"/>
              </w:rPr>
              <w:t xml:space="preserve">11. </w:t>
            </w:r>
          </w:p>
        </w:tc>
        <w:tc>
          <w:tcPr>
            <w:tcW w:w="2251" w:type="pct"/>
          </w:tcPr>
          <w:p w14:paraId="73A1E5FB" w14:textId="77777777" w:rsidR="009A79D6" w:rsidRPr="00C92178" w:rsidRDefault="009A79D6" w:rsidP="009A79D6">
            <w:pPr>
              <w:spacing w:after="0" w:line="240" w:lineRule="auto"/>
              <w:rPr>
                <w:rFonts w:cs="Arial"/>
                <w:sz w:val="20"/>
                <w:szCs w:val="20"/>
              </w:rPr>
            </w:pPr>
            <w:r w:rsidRPr="00C92178">
              <w:rPr>
                <w:rFonts w:cs="Arial"/>
                <w:sz w:val="20"/>
                <w:szCs w:val="20"/>
              </w:rPr>
              <w:t>Central Updates as neede</w:t>
            </w:r>
            <w:r>
              <w:rPr>
                <w:rFonts w:cs="Arial"/>
                <w:sz w:val="20"/>
                <w:szCs w:val="20"/>
              </w:rPr>
              <w:t>d</w:t>
            </w:r>
          </w:p>
        </w:tc>
        <w:tc>
          <w:tcPr>
            <w:tcW w:w="580" w:type="pct"/>
          </w:tcPr>
          <w:p w14:paraId="2500B8F5" w14:textId="77777777" w:rsidR="009A79D6" w:rsidRPr="003C59D6" w:rsidRDefault="009A79D6" w:rsidP="009A79D6">
            <w:pPr>
              <w:spacing w:after="0" w:line="240" w:lineRule="auto"/>
              <w:contextualSpacing/>
              <w:jc w:val="center"/>
              <w:rPr>
                <w:rFonts w:cs="Arial"/>
                <w:sz w:val="20"/>
                <w:szCs w:val="20"/>
              </w:rPr>
            </w:pPr>
          </w:p>
        </w:tc>
        <w:tc>
          <w:tcPr>
            <w:tcW w:w="729" w:type="pct"/>
          </w:tcPr>
          <w:p w14:paraId="27C462B3" w14:textId="77777777" w:rsidR="009A79D6" w:rsidRPr="003C59D6" w:rsidRDefault="009A79D6" w:rsidP="009A79D6">
            <w:pPr>
              <w:spacing w:after="0" w:line="240" w:lineRule="auto"/>
              <w:contextualSpacing/>
              <w:rPr>
                <w:rFonts w:cs="Arial"/>
                <w:sz w:val="20"/>
                <w:szCs w:val="20"/>
              </w:rPr>
            </w:pPr>
          </w:p>
        </w:tc>
        <w:tc>
          <w:tcPr>
            <w:tcW w:w="498" w:type="pct"/>
            <w:shd w:val="clear" w:color="auto" w:fill="auto"/>
          </w:tcPr>
          <w:p w14:paraId="340B42BF" w14:textId="77777777" w:rsidR="009A79D6" w:rsidRPr="003C59D6" w:rsidRDefault="009A79D6" w:rsidP="009A79D6">
            <w:pPr>
              <w:spacing w:after="0" w:line="240" w:lineRule="auto"/>
              <w:contextualSpacing/>
              <w:jc w:val="center"/>
              <w:rPr>
                <w:rFonts w:cs="Arial"/>
                <w:sz w:val="20"/>
                <w:szCs w:val="20"/>
              </w:rPr>
            </w:pPr>
          </w:p>
        </w:tc>
        <w:tc>
          <w:tcPr>
            <w:tcW w:w="574" w:type="pct"/>
          </w:tcPr>
          <w:p w14:paraId="2F0C6B6F" w14:textId="77777777" w:rsidR="009A79D6" w:rsidRPr="003C59D6" w:rsidRDefault="009A79D6" w:rsidP="009A79D6">
            <w:pPr>
              <w:spacing w:after="0" w:line="240" w:lineRule="auto"/>
              <w:contextualSpacing/>
              <w:jc w:val="center"/>
              <w:rPr>
                <w:rFonts w:cs="Arial"/>
                <w:sz w:val="20"/>
                <w:szCs w:val="20"/>
              </w:rPr>
            </w:pPr>
          </w:p>
        </w:tc>
      </w:tr>
      <w:tr w:rsidR="009A79D6" w:rsidRPr="003C59D6" w14:paraId="4EC338AC" w14:textId="77777777" w:rsidTr="009A79D6">
        <w:trPr>
          <w:trHeight w:val="323"/>
        </w:trPr>
        <w:tc>
          <w:tcPr>
            <w:tcW w:w="4426" w:type="pct"/>
            <w:gridSpan w:val="5"/>
            <w:vAlign w:val="center"/>
          </w:tcPr>
          <w:p w14:paraId="4557D2C9" w14:textId="77777777" w:rsidR="009A79D6" w:rsidRPr="003C59D6" w:rsidRDefault="009A79D6" w:rsidP="009A79D6">
            <w:pPr>
              <w:spacing w:after="0" w:line="240" w:lineRule="auto"/>
              <w:jc w:val="right"/>
              <w:rPr>
                <w:rFonts w:cs="Arial"/>
                <w:sz w:val="20"/>
                <w:szCs w:val="20"/>
              </w:rPr>
            </w:pPr>
          </w:p>
        </w:tc>
        <w:tc>
          <w:tcPr>
            <w:tcW w:w="574" w:type="pct"/>
            <w:shd w:val="clear" w:color="auto" w:fill="EEE9D0" w:themeFill="background2" w:themeFillShade="E6"/>
            <w:vAlign w:val="center"/>
          </w:tcPr>
          <w:p w14:paraId="553E36A5" w14:textId="77777777" w:rsidR="009A79D6" w:rsidRPr="003C59D6" w:rsidRDefault="009A79D6" w:rsidP="009A79D6">
            <w:pPr>
              <w:spacing w:after="0" w:line="240" w:lineRule="auto"/>
              <w:jc w:val="center"/>
              <w:rPr>
                <w:rFonts w:cs="Arial"/>
                <w:sz w:val="20"/>
                <w:szCs w:val="20"/>
              </w:rPr>
            </w:pPr>
          </w:p>
        </w:tc>
      </w:tr>
      <w:tr w:rsidR="009A79D6" w:rsidRPr="003C59D6" w14:paraId="765D58D8" w14:textId="77777777" w:rsidTr="009A79D6">
        <w:trPr>
          <w:trHeight w:val="323"/>
        </w:trPr>
        <w:tc>
          <w:tcPr>
            <w:tcW w:w="5000" w:type="pct"/>
            <w:gridSpan w:val="6"/>
            <w:shd w:val="clear" w:color="auto" w:fill="EEE9D0" w:themeFill="background2" w:themeFillShade="E6"/>
            <w:vAlign w:val="bottom"/>
          </w:tcPr>
          <w:p w14:paraId="32620B6E" w14:textId="77777777" w:rsidR="009A79D6" w:rsidRPr="003C59D6" w:rsidRDefault="009A79D6" w:rsidP="009A79D6">
            <w:pPr>
              <w:spacing w:after="0" w:line="240" w:lineRule="auto"/>
              <w:rPr>
                <w:rFonts w:cs="Arial"/>
                <w:sz w:val="20"/>
                <w:szCs w:val="20"/>
              </w:rPr>
            </w:pPr>
            <w:r w:rsidRPr="003C59D6">
              <w:rPr>
                <w:rFonts w:cs="Arial"/>
                <w:sz w:val="20"/>
                <w:szCs w:val="20"/>
              </w:rPr>
              <w:t xml:space="preserve">Date and time of next meeting: </w:t>
            </w:r>
          </w:p>
        </w:tc>
      </w:tr>
    </w:tbl>
    <w:p w14:paraId="3C1BF424" w14:textId="77777777" w:rsidR="009A79D6" w:rsidRPr="00CA69C3" w:rsidRDefault="009A79D6" w:rsidP="009A79D6">
      <w:pPr>
        <w:pStyle w:val="ListParagraph"/>
        <w:rPr>
          <w:rFonts w:ascii="Arial" w:hAnsi="Arial" w:cs="Arial"/>
          <w:sz w:val="20"/>
          <w:szCs w:val="20"/>
        </w:rPr>
      </w:pPr>
    </w:p>
    <w:p w14:paraId="3672E3EB" w14:textId="377B1C26" w:rsidR="009A79D6" w:rsidRDefault="009A79D6">
      <w:pPr>
        <w:ind w:left="1298" w:hanging="578"/>
        <w:rPr>
          <w:rFonts w:eastAsia="Times New Roman" w:cs="Arial"/>
          <w:bCs/>
          <w:sz w:val="32"/>
          <w:szCs w:val="32"/>
        </w:rPr>
      </w:pPr>
      <w:r>
        <w:rPr>
          <w:bCs/>
          <w:sz w:val="32"/>
          <w:szCs w:val="32"/>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7"/>
        <w:gridCol w:w="4079"/>
        <w:gridCol w:w="1051"/>
        <w:gridCol w:w="1321"/>
        <w:gridCol w:w="902"/>
        <w:gridCol w:w="1040"/>
      </w:tblGrid>
      <w:tr w:rsidR="009A79D6" w:rsidRPr="003C59D6" w14:paraId="6BDF72C9" w14:textId="77777777" w:rsidTr="009A79D6">
        <w:trPr>
          <w:trHeight w:val="283"/>
        </w:trPr>
        <w:tc>
          <w:tcPr>
            <w:tcW w:w="5000" w:type="pct"/>
            <w:gridSpan w:val="6"/>
            <w:tcBorders>
              <w:top w:val="single" w:sz="4" w:space="0" w:color="auto"/>
              <w:bottom w:val="single" w:sz="4" w:space="0" w:color="auto"/>
              <w:right w:val="single" w:sz="4" w:space="0" w:color="auto"/>
            </w:tcBorders>
          </w:tcPr>
          <w:p w14:paraId="300F45F1" w14:textId="77777777" w:rsidR="009A79D6" w:rsidRPr="003C59D6" w:rsidRDefault="009A79D6" w:rsidP="009A79D6">
            <w:pPr>
              <w:spacing w:after="0" w:line="240" w:lineRule="auto"/>
              <w:contextualSpacing/>
              <w:jc w:val="center"/>
              <w:rPr>
                <w:rFonts w:cs="Arial"/>
                <w:sz w:val="20"/>
                <w:szCs w:val="20"/>
              </w:rPr>
            </w:pPr>
            <w:r>
              <w:rPr>
                <w:rFonts w:ascii="Times New Roman" w:hAnsi="Times New Roman"/>
                <w:noProof/>
                <w:sz w:val="24"/>
                <w:szCs w:val="24"/>
              </w:rPr>
              <w:lastRenderedPageBreak/>
              <w:drawing>
                <wp:anchor distT="0" distB="0" distL="114300" distR="114300" simplePos="0" relativeHeight="251681792" behindDoc="0" locked="0" layoutInCell="1" allowOverlap="1" wp14:anchorId="7AABEDF7" wp14:editId="30D5191D">
                  <wp:simplePos x="0" y="0"/>
                  <wp:positionH relativeFrom="margin">
                    <wp:posOffset>2374265</wp:posOffset>
                  </wp:positionH>
                  <wp:positionV relativeFrom="paragraph">
                    <wp:posOffset>90170</wp:posOffset>
                  </wp:positionV>
                  <wp:extent cx="1143000" cy="527050"/>
                  <wp:effectExtent l="0" t="0" r="0" b="635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l="38722" t="37125" r="39175" b="43854"/>
                          <a:stretch>
                            <a:fillRect/>
                          </a:stretch>
                        </pic:blipFill>
                        <pic:spPr bwMode="auto">
                          <a:xfrm>
                            <a:off x="0" y="0"/>
                            <a:ext cx="1143000" cy="527050"/>
                          </a:xfrm>
                          <a:prstGeom prst="rect">
                            <a:avLst/>
                          </a:prstGeom>
                          <a:noFill/>
                        </pic:spPr>
                      </pic:pic>
                    </a:graphicData>
                  </a:graphic>
                  <wp14:sizeRelH relativeFrom="page">
                    <wp14:pctWidth>0</wp14:pctWidth>
                  </wp14:sizeRelH>
                  <wp14:sizeRelV relativeFrom="page">
                    <wp14:pctHeight>0</wp14:pctHeight>
                  </wp14:sizeRelV>
                </wp:anchor>
              </w:drawing>
            </w:r>
            <w:r w:rsidRPr="003C59D6">
              <w:rPr>
                <w:rFonts w:cs="Arial"/>
                <w:sz w:val="20"/>
                <w:szCs w:val="20"/>
              </w:rPr>
              <w:t>St Teresa of Calcutta Catholic Academy Trust</w:t>
            </w:r>
          </w:p>
          <w:p w14:paraId="54FAF85B" w14:textId="47D70E6B" w:rsidR="009A79D6" w:rsidRPr="003C59D6" w:rsidRDefault="009A79D6" w:rsidP="009A79D6">
            <w:pPr>
              <w:spacing w:after="0" w:line="240" w:lineRule="auto"/>
              <w:contextualSpacing/>
              <w:jc w:val="center"/>
              <w:rPr>
                <w:rFonts w:cs="Arial"/>
                <w:sz w:val="20"/>
                <w:szCs w:val="20"/>
              </w:rPr>
            </w:pPr>
            <w:r>
              <w:rPr>
                <w:rFonts w:cs="Arial"/>
                <w:sz w:val="20"/>
                <w:szCs w:val="20"/>
              </w:rPr>
              <w:t>E</w:t>
            </w:r>
            <w:r w:rsidRPr="003C59D6">
              <w:rPr>
                <w:rFonts w:cs="Arial"/>
                <w:sz w:val="20"/>
                <w:szCs w:val="20"/>
              </w:rPr>
              <w:t xml:space="preserve">)  </w:t>
            </w:r>
            <w:r>
              <w:rPr>
                <w:rFonts w:cs="Arial"/>
                <w:sz w:val="20"/>
                <w:szCs w:val="20"/>
              </w:rPr>
              <w:t>Summer</w:t>
            </w:r>
            <w:r w:rsidRPr="003C59D6">
              <w:rPr>
                <w:rFonts w:cs="Arial"/>
                <w:sz w:val="20"/>
                <w:szCs w:val="20"/>
              </w:rPr>
              <w:t xml:space="preserve"> Term Meeting of the Local Governing Board of XXXXXXXX</w:t>
            </w:r>
          </w:p>
          <w:p w14:paraId="3B1691AD" w14:textId="77777777" w:rsidR="009A79D6" w:rsidRPr="003C59D6" w:rsidRDefault="009A79D6" w:rsidP="009A79D6">
            <w:pPr>
              <w:spacing w:after="0" w:line="240" w:lineRule="auto"/>
              <w:contextualSpacing/>
              <w:jc w:val="center"/>
              <w:rPr>
                <w:rFonts w:cs="Arial"/>
                <w:sz w:val="20"/>
                <w:szCs w:val="20"/>
              </w:rPr>
            </w:pPr>
            <w:r w:rsidRPr="003C59D6">
              <w:rPr>
                <w:rFonts w:cs="Arial"/>
                <w:sz w:val="20"/>
                <w:szCs w:val="20"/>
              </w:rPr>
              <w:t>Date XXXX            Time XXXXXX</w:t>
            </w:r>
          </w:p>
        </w:tc>
      </w:tr>
      <w:tr w:rsidR="009A79D6" w:rsidRPr="003C59D6" w14:paraId="66EED4D9" w14:textId="77777777" w:rsidTr="009A79D6">
        <w:trPr>
          <w:trHeight w:val="435"/>
        </w:trPr>
        <w:tc>
          <w:tcPr>
            <w:tcW w:w="368" w:type="pct"/>
            <w:tcBorders>
              <w:top w:val="single" w:sz="4" w:space="0" w:color="auto"/>
            </w:tcBorders>
          </w:tcPr>
          <w:p w14:paraId="76437A29" w14:textId="77777777" w:rsidR="009A79D6" w:rsidRPr="003C59D6" w:rsidRDefault="009A79D6" w:rsidP="009A79D6">
            <w:pPr>
              <w:spacing w:after="0" w:line="240" w:lineRule="auto"/>
              <w:contextualSpacing/>
              <w:rPr>
                <w:rFonts w:cs="Arial"/>
                <w:sz w:val="20"/>
                <w:szCs w:val="20"/>
              </w:rPr>
            </w:pPr>
          </w:p>
        </w:tc>
        <w:tc>
          <w:tcPr>
            <w:tcW w:w="2251" w:type="pct"/>
            <w:tcBorders>
              <w:top w:val="single" w:sz="4" w:space="0" w:color="auto"/>
            </w:tcBorders>
          </w:tcPr>
          <w:p w14:paraId="15B25B87" w14:textId="77777777" w:rsidR="009A79D6" w:rsidRPr="003C59D6" w:rsidRDefault="009A79D6" w:rsidP="009A79D6">
            <w:pPr>
              <w:spacing w:after="0" w:line="240" w:lineRule="auto"/>
              <w:rPr>
                <w:rFonts w:cs="Arial"/>
                <w:sz w:val="20"/>
                <w:szCs w:val="20"/>
              </w:rPr>
            </w:pPr>
          </w:p>
        </w:tc>
        <w:tc>
          <w:tcPr>
            <w:tcW w:w="580" w:type="pct"/>
            <w:tcBorders>
              <w:top w:val="single" w:sz="4" w:space="0" w:color="auto"/>
            </w:tcBorders>
          </w:tcPr>
          <w:p w14:paraId="766DFB6B" w14:textId="77777777" w:rsidR="009A79D6" w:rsidRDefault="009A79D6" w:rsidP="009A79D6">
            <w:pPr>
              <w:spacing w:after="0" w:line="240" w:lineRule="auto"/>
              <w:contextualSpacing/>
              <w:rPr>
                <w:rFonts w:cs="Arial"/>
                <w:sz w:val="20"/>
                <w:szCs w:val="20"/>
              </w:rPr>
            </w:pPr>
            <w:r>
              <w:rPr>
                <w:rFonts w:cs="Arial"/>
                <w:sz w:val="20"/>
                <w:szCs w:val="20"/>
              </w:rPr>
              <w:t>Report</w:t>
            </w:r>
          </w:p>
          <w:p w14:paraId="74532C9B" w14:textId="77777777" w:rsidR="009A79D6" w:rsidRPr="003C59D6" w:rsidRDefault="009A79D6" w:rsidP="009A79D6">
            <w:pPr>
              <w:spacing w:after="0" w:line="240" w:lineRule="auto"/>
              <w:contextualSpacing/>
              <w:rPr>
                <w:rFonts w:cs="Arial"/>
                <w:sz w:val="20"/>
                <w:szCs w:val="20"/>
              </w:rPr>
            </w:pPr>
            <w:r w:rsidRPr="003C59D6">
              <w:rPr>
                <w:rFonts w:cs="Arial"/>
                <w:sz w:val="20"/>
                <w:szCs w:val="20"/>
              </w:rPr>
              <w:t xml:space="preserve">Purpose </w:t>
            </w:r>
          </w:p>
        </w:tc>
        <w:tc>
          <w:tcPr>
            <w:tcW w:w="729" w:type="pct"/>
            <w:tcBorders>
              <w:top w:val="single" w:sz="4" w:space="0" w:color="auto"/>
            </w:tcBorders>
          </w:tcPr>
          <w:p w14:paraId="35E33683" w14:textId="77777777" w:rsidR="009A79D6" w:rsidRPr="003C59D6" w:rsidRDefault="009A79D6" w:rsidP="009A79D6">
            <w:pPr>
              <w:spacing w:after="0" w:line="240" w:lineRule="auto"/>
              <w:contextualSpacing/>
              <w:rPr>
                <w:rFonts w:cs="Arial"/>
                <w:sz w:val="20"/>
                <w:szCs w:val="20"/>
              </w:rPr>
            </w:pPr>
            <w:r w:rsidRPr="003C59D6">
              <w:rPr>
                <w:rFonts w:cs="Arial"/>
                <w:sz w:val="20"/>
                <w:szCs w:val="20"/>
              </w:rPr>
              <w:t>Written or</w:t>
            </w:r>
          </w:p>
          <w:p w14:paraId="68AF1156" w14:textId="77777777" w:rsidR="009A79D6" w:rsidRPr="003C59D6" w:rsidRDefault="009A79D6" w:rsidP="009A79D6">
            <w:pPr>
              <w:spacing w:after="0" w:line="240" w:lineRule="auto"/>
              <w:contextualSpacing/>
              <w:rPr>
                <w:rFonts w:cs="Arial"/>
                <w:sz w:val="20"/>
                <w:szCs w:val="20"/>
              </w:rPr>
            </w:pPr>
            <w:r w:rsidRPr="003C59D6">
              <w:rPr>
                <w:rFonts w:cs="Arial"/>
                <w:sz w:val="20"/>
                <w:szCs w:val="20"/>
              </w:rPr>
              <w:t xml:space="preserve">Verbal </w:t>
            </w:r>
          </w:p>
        </w:tc>
        <w:tc>
          <w:tcPr>
            <w:tcW w:w="498" w:type="pct"/>
            <w:tcBorders>
              <w:top w:val="single" w:sz="4" w:space="0" w:color="auto"/>
            </w:tcBorders>
            <w:shd w:val="clear" w:color="auto" w:fill="auto"/>
          </w:tcPr>
          <w:p w14:paraId="1F38F09A" w14:textId="77777777" w:rsidR="009A79D6" w:rsidRPr="003C59D6" w:rsidRDefault="009A79D6" w:rsidP="009A79D6">
            <w:pPr>
              <w:spacing w:after="0" w:line="240" w:lineRule="auto"/>
              <w:contextualSpacing/>
              <w:rPr>
                <w:rFonts w:cs="Arial"/>
                <w:sz w:val="20"/>
                <w:szCs w:val="20"/>
              </w:rPr>
            </w:pPr>
            <w:r w:rsidRPr="003C59D6">
              <w:rPr>
                <w:rFonts w:cs="Arial"/>
                <w:sz w:val="20"/>
                <w:szCs w:val="20"/>
              </w:rPr>
              <w:t>Lead</w:t>
            </w:r>
          </w:p>
        </w:tc>
        <w:tc>
          <w:tcPr>
            <w:tcW w:w="574" w:type="pct"/>
            <w:tcBorders>
              <w:top w:val="single" w:sz="4" w:space="0" w:color="auto"/>
            </w:tcBorders>
          </w:tcPr>
          <w:p w14:paraId="66730E0C" w14:textId="77777777" w:rsidR="009A79D6" w:rsidRPr="003C59D6" w:rsidRDefault="009A79D6" w:rsidP="009A79D6">
            <w:pPr>
              <w:spacing w:after="0" w:line="240" w:lineRule="auto"/>
              <w:contextualSpacing/>
              <w:rPr>
                <w:rFonts w:cs="Arial"/>
                <w:sz w:val="20"/>
                <w:szCs w:val="20"/>
              </w:rPr>
            </w:pPr>
            <w:r w:rsidRPr="003C59D6">
              <w:rPr>
                <w:rFonts w:cs="Arial"/>
                <w:sz w:val="20"/>
                <w:szCs w:val="20"/>
              </w:rPr>
              <w:t>Timings</w:t>
            </w:r>
          </w:p>
        </w:tc>
      </w:tr>
      <w:tr w:rsidR="009A79D6" w:rsidRPr="003C59D6" w14:paraId="40804507" w14:textId="77777777" w:rsidTr="009A79D6">
        <w:trPr>
          <w:trHeight w:val="237"/>
        </w:trPr>
        <w:tc>
          <w:tcPr>
            <w:tcW w:w="368" w:type="pct"/>
            <w:tcBorders>
              <w:top w:val="single" w:sz="4" w:space="0" w:color="auto"/>
            </w:tcBorders>
          </w:tcPr>
          <w:p w14:paraId="736877A6" w14:textId="77777777" w:rsidR="009A79D6" w:rsidRPr="003C59D6" w:rsidRDefault="009A79D6" w:rsidP="009A79D6">
            <w:pPr>
              <w:spacing w:after="0" w:line="240" w:lineRule="auto"/>
              <w:contextualSpacing/>
              <w:rPr>
                <w:rFonts w:cs="Arial"/>
                <w:sz w:val="20"/>
                <w:szCs w:val="20"/>
              </w:rPr>
            </w:pPr>
            <w:r w:rsidRPr="003C59D6">
              <w:rPr>
                <w:rFonts w:cs="Arial"/>
                <w:sz w:val="20"/>
                <w:szCs w:val="20"/>
              </w:rPr>
              <w:t>1</w:t>
            </w:r>
          </w:p>
        </w:tc>
        <w:tc>
          <w:tcPr>
            <w:tcW w:w="2251" w:type="pct"/>
            <w:tcBorders>
              <w:top w:val="single" w:sz="4" w:space="0" w:color="auto"/>
            </w:tcBorders>
          </w:tcPr>
          <w:p w14:paraId="09C30DF3" w14:textId="77777777" w:rsidR="009A79D6" w:rsidRPr="003C59D6" w:rsidRDefault="009A79D6" w:rsidP="009A79D6">
            <w:pPr>
              <w:spacing w:after="0" w:line="240" w:lineRule="auto"/>
              <w:rPr>
                <w:rFonts w:cs="Arial"/>
                <w:sz w:val="20"/>
                <w:szCs w:val="20"/>
              </w:rPr>
            </w:pPr>
            <w:r w:rsidRPr="003C59D6">
              <w:rPr>
                <w:rFonts w:cs="Arial"/>
                <w:sz w:val="20"/>
                <w:szCs w:val="20"/>
              </w:rPr>
              <w:t>Opening Prayer</w:t>
            </w:r>
          </w:p>
        </w:tc>
        <w:tc>
          <w:tcPr>
            <w:tcW w:w="580" w:type="pct"/>
            <w:tcBorders>
              <w:top w:val="single" w:sz="4" w:space="0" w:color="auto"/>
            </w:tcBorders>
          </w:tcPr>
          <w:p w14:paraId="1AFAD375" w14:textId="77777777" w:rsidR="009A79D6" w:rsidRPr="003C59D6" w:rsidRDefault="009A79D6" w:rsidP="009A79D6">
            <w:pPr>
              <w:spacing w:after="0" w:line="240" w:lineRule="auto"/>
              <w:contextualSpacing/>
              <w:jc w:val="center"/>
              <w:rPr>
                <w:rFonts w:cs="Arial"/>
                <w:sz w:val="20"/>
                <w:szCs w:val="20"/>
              </w:rPr>
            </w:pPr>
          </w:p>
        </w:tc>
        <w:tc>
          <w:tcPr>
            <w:tcW w:w="729" w:type="pct"/>
            <w:tcBorders>
              <w:top w:val="single" w:sz="4" w:space="0" w:color="auto"/>
            </w:tcBorders>
          </w:tcPr>
          <w:p w14:paraId="238F017A" w14:textId="77777777" w:rsidR="009A79D6" w:rsidRPr="003C59D6" w:rsidRDefault="009A79D6" w:rsidP="009A79D6">
            <w:pPr>
              <w:spacing w:after="0" w:line="240" w:lineRule="auto"/>
              <w:contextualSpacing/>
              <w:jc w:val="center"/>
              <w:rPr>
                <w:rFonts w:cs="Arial"/>
                <w:sz w:val="20"/>
                <w:szCs w:val="20"/>
              </w:rPr>
            </w:pPr>
          </w:p>
        </w:tc>
        <w:tc>
          <w:tcPr>
            <w:tcW w:w="498" w:type="pct"/>
            <w:tcBorders>
              <w:top w:val="single" w:sz="4" w:space="0" w:color="auto"/>
            </w:tcBorders>
            <w:shd w:val="clear" w:color="auto" w:fill="auto"/>
          </w:tcPr>
          <w:p w14:paraId="40387438" w14:textId="77777777" w:rsidR="009A79D6" w:rsidRPr="003C59D6" w:rsidRDefault="009A79D6" w:rsidP="009A79D6">
            <w:pPr>
              <w:spacing w:after="0" w:line="240" w:lineRule="auto"/>
              <w:contextualSpacing/>
              <w:jc w:val="center"/>
              <w:rPr>
                <w:rFonts w:cs="Arial"/>
                <w:sz w:val="20"/>
                <w:szCs w:val="20"/>
              </w:rPr>
            </w:pPr>
          </w:p>
        </w:tc>
        <w:tc>
          <w:tcPr>
            <w:tcW w:w="574" w:type="pct"/>
            <w:tcBorders>
              <w:top w:val="single" w:sz="4" w:space="0" w:color="auto"/>
            </w:tcBorders>
          </w:tcPr>
          <w:p w14:paraId="50CF6C72" w14:textId="77777777" w:rsidR="009A79D6" w:rsidRPr="003C59D6" w:rsidRDefault="009A79D6" w:rsidP="009A79D6">
            <w:pPr>
              <w:spacing w:after="0" w:line="240" w:lineRule="auto"/>
              <w:contextualSpacing/>
              <w:jc w:val="center"/>
              <w:rPr>
                <w:rFonts w:cs="Arial"/>
                <w:sz w:val="20"/>
                <w:szCs w:val="20"/>
              </w:rPr>
            </w:pPr>
          </w:p>
        </w:tc>
      </w:tr>
      <w:tr w:rsidR="009A79D6" w:rsidRPr="003C59D6" w14:paraId="185D264A" w14:textId="77777777" w:rsidTr="009A79D6">
        <w:trPr>
          <w:trHeight w:val="263"/>
        </w:trPr>
        <w:tc>
          <w:tcPr>
            <w:tcW w:w="368" w:type="pct"/>
            <w:tcBorders>
              <w:top w:val="single" w:sz="4" w:space="0" w:color="auto"/>
            </w:tcBorders>
          </w:tcPr>
          <w:p w14:paraId="13E501CD" w14:textId="77777777" w:rsidR="009A79D6" w:rsidRPr="003C59D6" w:rsidRDefault="009A79D6" w:rsidP="009A79D6">
            <w:pPr>
              <w:spacing w:after="0" w:line="240" w:lineRule="auto"/>
              <w:contextualSpacing/>
              <w:rPr>
                <w:rFonts w:cs="Arial"/>
                <w:sz w:val="20"/>
                <w:szCs w:val="20"/>
              </w:rPr>
            </w:pPr>
            <w:r w:rsidRPr="003C59D6">
              <w:rPr>
                <w:rFonts w:cs="Arial"/>
                <w:sz w:val="20"/>
                <w:szCs w:val="20"/>
              </w:rPr>
              <w:t>2</w:t>
            </w:r>
          </w:p>
        </w:tc>
        <w:tc>
          <w:tcPr>
            <w:tcW w:w="2251" w:type="pct"/>
            <w:tcBorders>
              <w:top w:val="single" w:sz="4" w:space="0" w:color="auto"/>
            </w:tcBorders>
          </w:tcPr>
          <w:p w14:paraId="5382CA4C" w14:textId="77777777" w:rsidR="009A79D6" w:rsidRPr="003C59D6" w:rsidRDefault="009A79D6" w:rsidP="009A79D6">
            <w:pPr>
              <w:spacing w:after="0" w:line="240" w:lineRule="auto"/>
              <w:rPr>
                <w:rFonts w:cs="Arial"/>
                <w:sz w:val="20"/>
                <w:szCs w:val="20"/>
              </w:rPr>
            </w:pPr>
            <w:r w:rsidRPr="003C59D6">
              <w:rPr>
                <w:rFonts w:cs="Arial"/>
                <w:sz w:val="20"/>
                <w:szCs w:val="20"/>
              </w:rPr>
              <w:t>Welcome, Apologies &amp; Declaration of Interests in any Agenda Items</w:t>
            </w:r>
          </w:p>
        </w:tc>
        <w:tc>
          <w:tcPr>
            <w:tcW w:w="580" w:type="pct"/>
            <w:tcBorders>
              <w:top w:val="single" w:sz="4" w:space="0" w:color="auto"/>
            </w:tcBorders>
          </w:tcPr>
          <w:p w14:paraId="5B97A19F" w14:textId="77777777" w:rsidR="009A79D6" w:rsidRPr="003C59D6" w:rsidRDefault="009A79D6" w:rsidP="009A79D6">
            <w:pPr>
              <w:spacing w:after="0" w:line="240" w:lineRule="auto"/>
              <w:contextualSpacing/>
              <w:rPr>
                <w:rFonts w:cs="Arial"/>
                <w:sz w:val="20"/>
                <w:szCs w:val="20"/>
              </w:rPr>
            </w:pPr>
          </w:p>
        </w:tc>
        <w:tc>
          <w:tcPr>
            <w:tcW w:w="729" w:type="pct"/>
            <w:tcBorders>
              <w:top w:val="single" w:sz="4" w:space="0" w:color="auto"/>
            </w:tcBorders>
          </w:tcPr>
          <w:p w14:paraId="63202CB2" w14:textId="77777777" w:rsidR="009A79D6" w:rsidRPr="003C59D6" w:rsidRDefault="009A79D6" w:rsidP="009A79D6">
            <w:pPr>
              <w:spacing w:after="0" w:line="240" w:lineRule="auto"/>
              <w:contextualSpacing/>
              <w:jc w:val="center"/>
              <w:rPr>
                <w:rFonts w:cs="Arial"/>
                <w:sz w:val="20"/>
                <w:szCs w:val="20"/>
              </w:rPr>
            </w:pPr>
            <w:r w:rsidRPr="003C59D6">
              <w:rPr>
                <w:rFonts w:cs="Arial"/>
                <w:sz w:val="20"/>
                <w:szCs w:val="20"/>
              </w:rPr>
              <w:t>Verbal</w:t>
            </w:r>
          </w:p>
        </w:tc>
        <w:tc>
          <w:tcPr>
            <w:tcW w:w="498" w:type="pct"/>
            <w:tcBorders>
              <w:top w:val="single" w:sz="4" w:space="0" w:color="auto"/>
            </w:tcBorders>
            <w:shd w:val="clear" w:color="auto" w:fill="auto"/>
          </w:tcPr>
          <w:p w14:paraId="645FA3FE" w14:textId="77777777" w:rsidR="009A79D6" w:rsidRPr="003C59D6" w:rsidRDefault="009A79D6" w:rsidP="009A79D6">
            <w:pPr>
              <w:spacing w:after="0" w:line="240" w:lineRule="auto"/>
              <w:contextualSpacing/>
              <w:jc w:val="center"/>
              <w:rPr>
                <w:rFonts w:cs="Arial"/>
                <w:sz w:val="20"/>
                <w:szCs w:val="20"/>
              </w:rPr>
            </w:pPr>
            <w:r w:rsidRPr="003C59D6">
              <w:rPr>
                <w:rFonts w:cs="Arial"/>
                <w:sz w:val="20"/>
                <w:szCs w:val="20"/>
              </w:rPr>
              <w:t>Chair</w:t>
            </w:r>
          </w:p>
        </w:tc>
        <w:tc>
          <w:tcPr>
            <w:tcW w:w="574" w:type="pct"/>
            <w:tcBorders>
              <w:top w:val="single" w:sz="4" w:space="0" w:color="auto"/>
            </w:tcBorders>
          </w:tcPr>
          <w:p w14:paraId="442346BA" w14:textId="77777777" w:rsidR="009A79D6" w:rsidRPr="003C59D6" w:rsidRDefault="009A79D6" w:rsidP="009A79D6">
            <w:pPr>
              <w:spacing w:after="0" w:line="240" w:lineRule="auto"/>
              <w:contextualSpacing/>
              <w:jc w:val="center"/>
              <w:rPr>
                <w:rFonts w:cs="Arial"/>
                <w:sz w:val="20"/>
                <w:szCs w:val="20"/>
              </w:rPr>
            </w:pPr>
            <w:r w:rsidRPr="003C59D6">
              <w:rPr>
                <w:rFonts w:cs="Arial"/>
                <w:sz w:val="20"/>
                <w:szCs w:val="20"/>
              </w:rPr>
              <w:t>5 mins</w:t>
            </w:r>
          </w:p>
        </w:tc>
      </w:tr>
      <w:tr w:rsidR="009A79D6" w:rsidRPr="003C59D6" w14:paraId="6A62EFD0" w14:textId="77777777" w:rsidTr="009A79D6">
        <w:trPr>
          <w:trHeight w:val="274"/>
        </w:trPr>
        <w:tc>
          <w:tcPr>
            <w:tcW w:w="368" w:type="pct"/>
            <w:tcBorders>
              <w:top w:val="single" w:sz="4" w:space="0" w:color="auto"/>
            </w:tcBorders>
          </w:tcPr>
          <w:p w14:paraId="48929AC2" w14:textId="77777777" w:rsidR="009A79D6" w:rsidRPr="003C59D6" w:rsidRDefault="009A79D6" w:rsidP="009A79D6">
            <w:pPr>
              <w:spacing w:after="0" w:line="240" w:lineRule="auto"/>
              <w:contextualSpacing/>
              <w:rPr>
                <w:rFonts w:cs="Arial"/>
                <w:sz w:val="20"/>
                <w:szCs w:val="20"/>
              </w:rPr>
            </w:pPr>
            <w:r w:rsidRPr="003C59D6">
              <w:rPr>
                <w:rFonts w:cs="Arial"/>
                <w:sz w:val="20"/>
                <w:szCs w:val="20"/>
              </w:rPr>
              <w:t>3</w:t>
            </w:r>
          </w:p>
        </w:tc>
        <w:tc>
          <w:tcPr>
            <w:tcW w:w="2251" w:type="pct"/>
            <w:tcBorders>
              <w:top w:val="single" w:sz="4" w:space="0" w:color="auto"/>
            </w:tcBorders>
          </w:tcPr>
          <w:p w14:paraId="3B47CEF5" w14:textId="77777777" w:rsidR="009A79D6" w:rsidRPr="003C59D6" w:rsidRDefault="009A79D6" w:rsidP="009A79D6">
            <w:pPr>
              <w:spacing w:after="0" w:line="240" w:lineRule="auto"/>
              <w:rPr>
                <w:rFonts w:cs="Arial"/>
                <w:sz w:val="20"/>
                <w:szCs w:val="20"/>
              </w:rPr>
            </w:pPr>
            <w:r w:rsidRPr="7B3681A5">
              <w:rPr>
                <w:rFonts w:cs="Arial"/>
                <w:sz w:val="20"/>
                <w:szCs w:val="20"/>
              </w:rPr>
              <w:t>AOB Items</w:t>
            </w:r>
          </w:p>
          <w:p w14:paraId="4CDB559C" w14:textId="77777777" w:rsidR="009A79D6" w:rsidRPr="003C59D6" w:rsidRDefault="009A79D6" w:rsidP="009A79D6">
            <w:pPr>
              <w:spacing w:after="0" w:line="240" w:lineRule="auto"/>
              <w:rPr>
                <w:rFonts w:cs="Arial"/>
                <w:sz w:val="20"/>
                <w:szCs w:val="20"/>
              </w:rPr>
            </w:pPr>
          </w:p>
          <w:p w14:paraId="15701BE3" w14:textId="77777777" w:rsidR="009A79D6" w:rsidRPr="003C59D6" w:rsidRDefault="009A79D6" w:rsidP="009A79D6">
            <w:pPr>
              <w:spacing w:after="0" w:line="240" w:lineRule="auto"/>
              <w:rPr>
                <w:rFonts w:cs="Arial"/>
                <w:sz w:val="20"/>
                <w:szCs w:val="20"/>
              </w:rPr>
            </w:pPr>
            <w:r w:rsidRPr="7B3681A5">
              <w:rPr>
                <w:rFonts w:cs="Arial"/>
                <w:sz w:val="20"/>
                <w:szCs w:val="20"/>
              </w:rPr>
              <w:t>Annual Review of the effectiveness of Chair and Vice Chair</w:t>
            </w:r>
          </w:p>
        </w:tc>
        <w:tc>
          <w:tcPr>
            <w:tcW w:w="580" w:type="pct"/>
            <w:tcBorders>
              <w:top w:val="single" w:sz="4" w:space="0" w:color="auto"/>
            </w:tcBorders>
          </w:tcPr>
          <w:p w14:paraId="08EAA19E" w14:textId="77777777" w:rsidR="009A79D6" w:rsidRPr="003C59D6" w:rsidRDefault="009A79D6" w:rsidP="009A79D6">
            <w:pPr>
              <w:spacing w:after="0" w:line="240" w:lineRule="auto"/>
              <w:contextualSpacing/>
              <w:rPr>
                <w:rFonts w:cs="Arial"/>
                <w:sz w:val="20"/>
                <w:szCs w:val="20"/>
              </w:rPr>
            </w:pPr>
          </w:p>
        </w:tc>
        <w:tc>
          <w:tcPr>
            <w:tcW w:w="729" w:type="pct"/>
            <w:tcBorders>
              <w:top w:val="single" w:sz="4" w:space="0" w:color="auto"/>
            </w:tcBorders>
          </w:tcPr>
          <w:p w14:paraId="2C46EF2F" w14:textId="77777777" w:rsidR="009A79D6" w:rsidRPr="003C59D6" w:rsidRDefault="009A79D6" w:rsidP="009A79D6">
            <w:pPr>
              <w:spacing w:after="0" w:line="240" w:lineRule="auto"/>
              <w:contextualSpacing/>
              <w:jc w:val="center"/>
              <w:rPr>
                <w:rFonts w:cs="Arial"/>
                <w:sz w:val="20"/>
                <w:szCs w:val="20"/>
              </w:rPr>
            </w:pPr>
            <w:r w:rsidRPr="003C59D6">
              <w:rPr>
                <w:rFonts w:cs="Arial"/>
                <w:sz w:val="20"/>
                <w:szCs w:val="20"/>
              </w:rPr>
              <w:t>Verbal</w:t>
            </w:r>
          </w:p>
        </w:tc>
        <w:tc>
          <w:tcPr>
            <w:tcW w:w="498" w:type="pct"/>
            <w:tcBorders>
              <w:top w:val="single" w:sz="4" w:space="0" w:color="auto"/>
            </w:tcBorders>
            <w:shd w:val="clear" w:color="auto" w:fill="auto"/>
          </w:tcPr>
          <w:p w14:paraId="3852AE2C" w14:textId="77777777" w:rsidR="009A79D6" w:rsidRPr="003C59D6" w:rsidRDefault="009A79D6" w:rsidP="009A79D6">
            <w:pPr>
              <w:spacing w:after="0" w:line="240" w:lineRule="auto"/>
              <w:contextualSpacing/>
              <w:jc w:val="center"/>
              <w:rPr>
                <w:rFonts w:cs="Arial"/>
                <w:sz w:val="20"/>
                <w:szCs w:val="20"/>
              </w:rPr>
            </w:pPr>
            <w:r w:rsidRPr="003C59D6">
              <w:rPr>
                <w:rFonts w:cs="Arial"/>
                <w:sz w:val="20"/>
                <w:szCs w:val="20"/>
              </w:rPr>
              <w:t>Chair</w:t>
            </w:r>
          </w:p>
        </w:tc>
        <w:tc>
          <w:tcPr>
            <w:tcW w:w="574" w:type="pct"/>
            <w:tcBorders>
              <w:top w:val="single" w:sz="4" w:space="0" w:color="auto"/>
            </w:tcBorders>
          </w:tcPr>
          <w:p w14:paraId="56F0AE7E" w14:textId="77777777" w:rsidR="009A79D6" w:rsidRPr="003C59D6" w:rsidRDefault="009A79D6" w:rsidP="009A79D6">
            <w:pPr>
              <w:spacing w:after="0" w:line="240" w:lineRule="auto"/>
              <w:contextualSpacing/>
              <w:jc w:val="center"/>
              <w:rPr>
                <w:rFonts w:cs="Arial"/>
                <w:sz w:val="20"/>
                <w:szCs w:val="20"/>
              </w:rPr>
            </w:pPr>
            <w:r w:rsidRPr="003C59D6">
              <w:rPr>
                <w:rFonts w:cs="Arial"/>
                <w:sz w:val="20"/>
                <w:szCs w:val="20"/>
              </w:rPr>
              <w:t>-</w:t>
            </w:r>
          </w:p>
        </w:tc>
      </w:tr>
      <w:tr w:rsidR="009A79D6" w:rsidRPr="003C59D6" w14:paraId="5466E7EC" w14:textId="77777777" w:rsidTr="009A79D6">
        <w:trPr>
          <w:trHeight w:val="506"/>
        </w:trPr>
        <w:tc>
          <w:tcPr>
            <w:tcW w:w="368" w:type="pct"/>
          </w:tcPr>
          <w:p w14:paraId="7096E8CF" w14:textId="77777777" w:rsidR="009A79D6" w:rsidRPr="003C59D6" w:rsidRDefault="009A79D6" w:rsidP="009A79D6">
            <w:pPr>
              <w:spacing w:after="0" w:line="240" w:lineRule="auto"/>
              <w:contextualSpacing/>
              <w:rPr>
                <w:rFonts w:cs="Arial"/>
                <w:sz w:val="20"/>
                <w:szCs w:val="20"/>
              </w:rPr>
            </w:pPr>
            <w:r w:rsidRPr="003C59D6">
              <w:rPr>
                <w:rFonts w:cs="Arial"/>
                <w:sz w:val="20"/>
                <w:szCs w:val="20"/>
              </w:rPr>
              <w:t>4</w:t>
            </w:r>
          </w:p>
        </w:tc>
        <w:tc>
          <w:tcPr>
            <w:tcW w:w="2251" w:type="pct"/>
          </w:tcPr>
          <w:p w14:paraId="686E3CC4" w14:textId="77777777" w:rsidR="009A79D6" w:rsidRPr="003C59D6" w:rsidRDefault="009A79D6" w:rsidP="009A79D6">
            <w:pPr>
              <w:spacing w:after="0" w:line="240" w:lineRule="auto"/>
              <w:rPr>
                <w:rFonts w:cs="Arial"/>
                <w:sz w:val="20"/>
                <w:szCs w:val="20"/>
              </w:rPr>
            </w:pPr>
            <w:r w:rsidRPr="003C59D6">
              <w:rPr>
                <w:rFonts w:cs="Arial"/>
                <w:sz w:val="20"/>
                <w:szCs w:val="20"/>
              </w:rPr>
              <w:t xml:space="preserve">Minutes of the Meeting of the LGB held on </w:t>
            </w:r>
          </w:p>
          <w:p w14:paraId="681E16DF" w14:textId="77777777" w:rsidR="009A79D6" w:rsidRPr="003C59D6" w:rsidRDefault="009A79D6" w:rsidP="009A79D6">
            <w:pPr>
              <w:pStyle w:val="ListParagraph"/>
              <w:numPr>
                <w:ilvl w:val="0"/>
                <w:numId w:val="88"/>
              </w:numPr>
              <w:spacing w:after="0" w:line="240" w:lineRule="auto"/>
              <w:jc w:val="left"/>
              <w:rPr>
                <w:rFonts w:ascii="Arial" w:hAnsi="Arial" w:cs="Arial"/>
                <w:sz w:val="20"/>
                <w:szCs w:val="20"/>
              </w:rPr>
            </w:pPr>
            <w:r w:rsidRPr="003C59D6">
              <w:rPr>
                <w:rFonts w:ascii="Arial" w:hAnsi="Arial" w:cs="Arial"/>
                <w:sz w:val="20"/>
                <w:szCs w:val="20"/>
              </w:rPr>
              <w:t>XXXXXX</w:t>
            </w:r>
          </w:p>
        </w:tc>
        <w:tc>
          <w:tcPr>
            <w:tcW w:w="580" w:type="pct"/>
          </w:tcPr>
          <w:p w14:paraId="656069E3" w14:textId="77777777" w:rsidR="009A79D6" w:rsidRPr="003C59D6" w:rsidRDefault="009A79D6" w:rsidP="009A79D6">
            <w:pPr>
              <w:spacing w:after="0" w:line="240" w:lineRule="auto"/>
              <w:contextualSpacing/>
              <w:jc w:val="center"/>
              <w:rPr>
                <w:rFonts w:cs="Arial"/>
                <w:sz w:val="20"/>
                <w:szCs w:val="20"/>
              </w:rPr>
            </w:pPr>
            <w:r w:rsidRPr="003C59D6">
              <w:rPr>
                <w:rFonts w:cs="Arial"/>
                <w:sz w:val="20"/>
                <w:szCs w:val="20"/>
              </w:rPr>
              <w:t>A</w:t>
            </w:r>
          </w:p>
        </w:tc>
        <w:tc>
          <w:tcPr>
            <w:tcW w:w="729" w:type="pct"/>
          </w:tcPr>
          <w:p w14:paraId="3ECB137D" w14:textId="77777777" w:rsidR="009A79D6" w:rsidRPr="003C59D6" w:rsidRDefault="009A79D6" w:rsidP="009A79D6">
            <w:pPr>
              <w:spacing w:after="0" w:line="240" w:lineRule="auto"/>
              <w:contextualSpacing/>
              <w:jc w:val="center"/>
              <w:rPr>
                <w:rFonts w:cs="Arial"/>
                <w:sz w:val="20"/>
                <w:szCs w:val="20"/>
              </w:rPr>
            </w:pPr>
            <w:r w:rsidRPr="003C59D6">
              <w:rPr>
                <w:rFonts w:cs="Arial"/>
                <w:sz w:val="20"/>
                <w:szCs w:val="20"/>
              </w:rPr>
              <w:t>Enclosed</w:t>
            </w:r>
          </w:p>
        </w:tc>
        <w:tc>
          <w:tcPr>
            <w:tcW w:w="498" w:type="pct"/>
            <w:shd w:val="clear" w:color="auto" w:fill="auto"/>
          </w:tcPr>
          <w:p w14:paraId="0FB77D14" w14:textId="77777777" w:rsidR="009A79D6" w:rsidRPr="003C59D6" w:rsidRDefault="009A79D6" w:rsidP="009A79D6">
            <w:pPr>
              <w:spacing w:after="0" w:line="240" w:lineRule="auto"/>
              <w:contextualSpacing/>
              <w:jc w:val="center"/>
              <w:rPr>
                <w:rFonts w:cs="Arial"/>
                <w:sz w:val="20"/>
                <w:szCs w:val="20"/>
              </w:rPr>
            </w:pPr>
            <w:r w:rsidRPr="003C59D6">
              <w:rPr>
                <w:rFonts w:cs="Arial"/>
                <w:sz w:val="20"/>
                <w:szCs w:val="20"/>
              </w:rPr>
              <w:t>Chair</w:t>
            </w:r>
          </w:p>
        </w:tc>
        <w:tc>
          <w:tcPr>
            <w:tcW w:w="574" w:type="pct"/>
          </w:tcPr>
          <w:p w14:paraId="0D461381" w14:textId="77777777" w:rsidR="009A79D6" w:rsidRPr="003C59D6" w:rsidRDefault="009A79D6" w:rsidP="009A79D6">
            <w:pPr>
              <w:spacing w:after="0" w:line="240" w:lineRule="auto"/>
              <w:contextualSpacing/>
              <w:jc w:val="center"/>
              <w:rPr>
                <w:rFonts w:cs="Arial"/>
                <w:sz w:val="20"/>
                <w:szCs w:val="20"/>
              </w:rPr>
            </w:pPr>
            <w:r w:rsidRPr="003C59D6">
              <w:rPr>
                <w:rFonts w:cs="Arial"/>
                <w:sz w:val="20"/>
                <w:szCs w:val="20"/>
              </w:rPr>
              <w:t>5 mins</w:t>
            </w:r>
          </w:p>
        </w:tc>
      </w:tr>
      <w:tr w:rsidR="009A79D6" w:rsidRPr="003C59D6" w14:paraId="1DADC928" w14:textId="77777777" w:rsidTr="009A79D6">
        <w:trPr>
          <w:trHeight w:val="606"/>
        </w:trPr>
        <w:tc>
          <w:tcPr>
            <w:tcW w:w="368" w:type="pct"/>
          </w:tcPr>
          <w:p w14:paraId="0ADC1B16" w14:textId="77777777" w:rsidR="009A79D6" w:rsidRPr="003C59D6" w:rsidRDefault="009A79D6" w:rsidP="009A79D6">
            <w:pPr>
              <w:spacing w:after="0" w:line="240" w:lineRule="auto"/>
              <w:contextualSpacing/>
              <w:rPr>
                <w:rFonts w:cs="Arial"/>
                <w:sz w:val="20"/>
                <w:szCs w:val="20"/>
              </w:rPr>
            </w:pPr>
            <w:r>
              <w:rPr>
                <w:rFonts w:cs="Arial"/>
                <w:sz w:val="20"/>
                <w:szCs w:val="20"/>
              </w:rPr>
              <w:t>5</w:t>
            </w:r>
          </w:p>
        </w:tc>
        <w:tc>
          <w:tcPr>
            <w:tcW w:w="2251" w:type="pct"/>
          </w:tcPr>
          <w:p w14:paraId="3907C002" w14:textId="77777777" w:rsidR="009A79D6" w:rsidRPr="003C59D6" w:rsidRDefault="009A79D6" w:rsidP="009A79D6">
            <w:pPr>
              <w:spacing w:after="0" w:line="240" w:lineRule="auto"/>
              <w:rPr>
                <w:rFonts w:cs="Arial"/>
                <w:sz w:val="20"/>
                <w:szCs w:val="20"/>
              </w:rPr>
            </w:pPr>
            <w:r w:rsidRPr="003C59D6">
              <w:rPr>
                <w:rFonts w:cs="Arial"/>
                <w:sz w:val="20"/>
                <w:szCs w:val="20"/>
              </w:rPr>
              <w:t xml:space="preserve">Matters of Actions Arising </w:t>
            </w:r>
          </w:p>
        </w:tc>
        <w:tc>
          <w:tcPr>
            <w:tcW w:w="580" w:type="pct"/>
          </w:tcPr>
          <w:p w14:paraId="795DDC39" w14:textId="77777777" w:rsidR="009A79D6" w:rsidRPr="003C59D6" w:rsidRDefault="009A79D6" w:rsidP="009A79D6">
            <w:pPr>
              <w:spacing w:after="0" w:line="240" w:lineRule="auto"/>
              <w:contextualSpacing/>
              <w:jc w:val="center"/>
              <w:rPr>
                <w:rFonts w:cs="Arial"/>
                <w:sz w:val="20"/>
                <w:szCs w:val="20"/>
              </w:rPr>
            </w:pPr>
            <w:r w:rsidRPr="003C59D6">
              <w:rPr>
                <w:rFonts w:cs="Arial"/>
                <w:sz w:val="20"/>
                <w:szCs w:val="20"/>
              </w:rPr>
              <w:t>D</w:t>
            </w:r>
          </w:p>
        </w:tc>
        <w:tc>
          <w:tcPr>
            <w:tcW w:w="729" w:type="pct"/>
          </w:tcPr>
          <w:p w14:paraId="20D66C32" w14:textId="77777777" w:rsidR="009A79D6" w:rsidRPr="003C59D6" w:rsidRDefault="009A79D6" w:rsidP="009A79D6">
            <w:pPr>
              <w:spacing w:after="0" w:line="240" w:lineRule="auto"/>
              <w:contextualSpacing/>
              <w:jc w:val="center"/>
              <w:rPr>
                <w:rFonts w:cs="Arial"/>
                <w:sz w:val="20"/>
                <w:szCs w:val="20"/>
              </w:rPr>
            </w:pPr>
            <w:r w:rsidRPr="003C59D6">
              <w:rPr>
                <w:rFonts w:cs="Arial"/>
                <w:sz w:val="20"/>
                <w:szCs w:val="20"/>
              </w:rPr>
              <w:t>Trust Governor</w:t>
            </w:r>
          </w:p>
        </w:tc>
        <w:tc>
          <w:tcPr>
            <w:tcW w:w="498" w:type="pct"/>
            <w:shd w:val="clear" w:color="auto" w:fill="auto"/>
          </w:tcPr>
          <w:p w14:paraId="5D018CCF" w14:textId="77777777" w:rsidR="009A79D6" w:rsidRPr="003C59D6" w:rsidRDefault="009A79D6" w:rsidP="009A79D6">
            <w:pPr>
              <w:spacing w:after="0" w:line="240" w:lineRule="auto"/>
              <w:contextualSpacing/>
              <w:jc w:val="center"/>
              <w:rPr>
                <w:rFonts w:cs="Arial"/>
                <w:sz w:val="20"/>
                <w:szCs w:val="20"/>
              </w:rPr>
            </w:pPr>
            <w:r w:rsidRPr="003C59D6">
              <w:rPr>
                <w:rFonts w:cs="Arial"/>
                <w:sz w:val="20"/>
                <w:szCs w:val="20"/>
              </w:rPr>
              <w:t>Chair</w:t>
            </w:r>
          </w:p>
        </w:tc>
        <w:tc>
          <w:tcPr>
            <w:tcW w:w="574" w:type="pct"/>
          </w:tcPr>
          <w:p w14:paraId="1F83C874" w14:textId="77777777" w:rsidR="009A79D6" w:rsidRPr="003C59D6" w:rsidRDefault="009A79D6" w:rsidP="009A79D6">
            <w:pPr>
              <w:spacing w:after="0" w:line="240" w:lineRule="auto"/>
              <w:contextualSpacing/>
              <w:jc w:val="center"/>
              <w:rPr>
                <w:rFonts w:cs="Arial"/>
                <w:sz w:val="20"/>
                <w:szCs w:val="20"/>
              </w:rPr>
            </w:pPr>
            <w:r w:rsidRPr="003C59D6">
              <w:rPr>
                <w:rFonts w:cs="Arial"/>
                <w:sz w:val="20"/>
                <w:szCs w:val="20"/>
              </w:rPr>
              <w:t>5 mins</w:t>
            </w:r>
          </w:p>
        </w:tc>
      </w:tr>
      <w:tr w:rsidR="009A79D6" w:rsidRPr="003C59D6" w14:paraId="4D79C717" w14:textId="77777777" w:rsidTr="009A79D6">
        <w:trPr>
          <w:trHeight w:val="606"/>
        </w:trPr>
        <w:tc>
          <w:tcPr>
            <w:tcW w:w="5000" w:type="pct"/>
            <w:gridSpan w:val="6"/>
          </w:tcPr>
          <w:p w14:paraId="2F0AD428" w14:textId="77777777" w:rsidR="009A79D6" w:rsidRPr="003C59D6" w:rsidRDefault="009A79D6" w:rsidP="009A79D6">
            <w:pPr>
              <w:spacing w:after="0" w:line="240" w:lineRule="auto"/>
              <w:contextualSpacing/>
              <w:jc w:val="center"/>
              <w:rPr>
                <w:rFonts w:cs="Arial"/>
                <w:sz w:val="20"/>
                <w:szCs w:val="20"/>
              </w:rPr>
            </w:pPr>
            <w:r>
              <w:rPr>
                <w:rFonts w:cs="Arial"/>
                <w:sz w:val="20"/>
                <w:szCs w:val="20"/>
              </w:rPr>
              <w:t>Local Items</w:t>
            </w:r>
          </w:p>
        </w:tc>
      </w:tr>
      <w:tr w:rsidR="009A79D6" w:rsidRPr="003C59D6" w14:paraId="3A41FBA7" w14:textId="77777777" w:rsidTr="009A79D6">
        <w:trPr>
          <w:trHeight w:val="606"/>
        </w:trPr>
        <w:tc>
          <w:tcPr>
            <w:tcW w:w="368" w:type="pct"/>
          </w:tcPr>
          <w:p w14:paraId="53D79EE9" w14:textId="77777777" w:rsidR="009A79D6" w:rsidRDefault="009A79D6" w:rsidP="009A79D6">
            <w:pPr>
              <w:spacing w:after="0" w:line="240" w:lineRule="auto"/>
              <w:contextualSpacing/>
              <w:rPr>
                <w:rFonts w:cs="Arial"/>
                <w:sz w:val="20"/>
                <w:szCs w:val="20"/>
              </w:rPr>
            </w:pPr>
            <w:r>
              <w:rPr>
                <w:rFonts w:cs="Arial"/>
                <w:sz w:val="20"/>
                <w:szCs w:val="20"/>
              </w:rPr>
              <w:t xml:space="preserve">6. </w:t>
            </w:r>
          </w:p>
        </w:tc>
        <w:tc>
          <w:tcPr>
            <w:tcW w:w="2251" w:type="pct"/>
          </w:tcPr>
          <w:p w14:paraId="11F83D85" w14:textId="77777777" w:rsidR="009A79D6" w:rsidRPr="00285BE0" w:rsidRDefault="009A79D6" w:rsidP="009A79D6">
            <w:pPr>
              <w:spacing w:after="0" w:line="240" w:lineRule="auto"/>
              <w:rPr>
                <w:rFonts w:cs="Arial"/>
                <w:b/>
                <w:bCs/>
                <w:i/>
                <w:iCs/>
                <w:sz w:val="20"/>
                <w:szCs w:val="20"/>
              </w:rPr>
            </w:pPr>
            <w:r w:rsidRPr="00285BE0">
              <w:rPr>
                <w:rFonts w:cs="Arial"/>
                <w:b/>
                <w:bCs/>
                <w:i/>
                <w:iCs/>
                <w:sz w:val="20"/>
                <w:szCs w:val="20"/>
              </w:rPr>
              <w:t>Formal Headteacher Report including;</w:t>
            </w:r>
          </w:p>
          <w:p w14:paraId="7B5CC7DE" w14:textId="77777777" w:rsidR="009A79D6" w:rsidRDefault="009A79D6" w:rsidP="009A79D6">
            <w:pPr>
              <w:spacing w:after="0" w:line="240" w:lineRule="auto"/>
              <w:rPr>
                <w:rFonts w:cs="Arial"/>
                <w:sz w:val="20"/>
                <w:szCs w:val="20"/>
              </w:rPr>
            </w:pPr>
          </w:p>
          <w:p w14:paraId="316C8476" w14:textId="77777777" w:rsidR="009A79D6" w:rsidRDefault="009A79D6" w:rsidP="009A79D6">
            <w:pPr>
              <w:spacing w:after="0" w:line="240" w:lineRule="auto"/>
              <w:rPr>
                <w:rFonts w:cs="Arial"/>
                <w:sz w:val="20"/>
                <w:szCs w:val="20"/>
              </w:rPr>
            </w:pPr>
            <w:r>
              <w:rPr>
                <w:rFonts w:cs="Arial"/>
                <w:sz w:val="20"/>
                <w:szCs w:val="20"/>
              </w:rPr>
              <w:t>a) The Catholic Life of the School.</w:t>
            </w:r>
          </w:p>
          <w:p w14:paraId="2B22839A" w14:textId="77777777" w:rsidR="009A79D6" w:rsidRDefault="009A79D6" w:rsidP="009A79D6">
            <w:pPr>
              <w:spacing w:after="0" w:line="240" w:lineRule="auto"/>
              <w:rPr>
                <w:rFonts w:cs="Arial"/>
                <w:sz w:val="20"/>
                <w:szCs w:val="20"/>
              </w:rPr>
            </w:pPr>
          </w:p>
          <w:p w14:paraId="661F7187" w14:textId="77777777" w:rsidR="009A79D6" w:rsidRDefault="009A79D6" w:rsidP="009A79D6">
            <w:pPr>
              <w:spacing w:after="0" w:line="240" w:lineRule="auto"/>
              <w:rPr>
                <w:rFonts w:cs="Arial"/>
                <w:sz w:val="20"/>
                <w:szCs w:val="20"/>
              </w:rPr>
            </w:pPr>
            <w:r>
              <w:rPr>
                <w:rFonts w:cs="Arial"/>
                <w:sz w:val="20"/>
                <w:szCs w:val="20"/>
              </w:rPr>
              <w:t xml:space="preserve">b) Key Performance indicators; </w:t>
            </w:r>
          </w:p>
          <w:p w14:paraId="5F5325ED" w14:textId="77777777" w:rsidR="009A79D6" w:rsidRDefault="009A79D6" w:rsidP="009A79D6">
            <w:pPr>
              <w:spacing w:after="0" w:line="240" w:lineRule="auto"/>
              <w:rPr>
                <w:rFonts w:cs="Arial"/>
                <w:sz w:val="20"/>
                <w:szCs w:val="20"/>
              </w:rPr>
            </w:pPr>
            <w:r>
              <w:rPr>
                <w:rFonts w:cs="Arial"/>
                <w:sz w:val="20"/>
                <w:szCs w:val="20"/>
              </w:rPr>
              <w:t xml:space="preserve"> pupil progress</w:t>
            </w:r>
          </w:p>
          <w:p w14:paraId="13E2E5CB" w14:textId="77777777" w:rsidR="009A79D6" w:rsidRDefault="009A79D6" w:rsidP="009A79D6">
            <w:pPr>
              <w:spacing w:after="0" w:line="240" w:lineRule="auto"/>
              <w:rPr>
                <w:rFonts w:cs="Arial"/>
                <w:sz w:val="20"/>
                <w:szCs w:val="20"/>
              </w:rPr>
            </w:pPr>
            <w:r>
              <w:rPr>
                <w:rFonts w:cs="Arial"/>
                <w:sz w:val="20"/>
                <w:szCs w:val="20"/>
              </w:rPr>
              <w:t xml:space="preserve"> pupil attendance</w:t>
            </w:r>
          </w:p>
          <w:p w14:paraId="0296576B" w14:textId="77777777" w:rsidR="009A79D6" w:rsidRDefault="009A79D6" w:rsidP="009A79D6">
            <w:pPr>
              <w:spacing w:after="0" w:line="240" w:lineRule="auto"/>
              <w:rPr>
                <w:rFonts w:cs="Arial"/>
                <w:sz w:val="20"/>
                <w:szCs w:val="20"/>
              </w:rPr>
            </w:pPr>
            <w:r>
              <w:rPr>
                <w:rFonts w:cs="Arial"/>
                <w:sz w:val="20"/>
                <w:szCs w:val="20"/>
              </w:rPr>
              <w:t xml:space="preserve"> pupil behaviour and exclusion</w:t>
            </w:r>
          </w:p>
          <w:p w14:paraId="5CA45FF6" w14:textId="77777777" w:rsidR="009A79D6" w:rsidRDefault="009A79D6" w:rsidP="009A79D6">
            <w:pPr>
              <w:spacing w:after="0" w:line="240" w:lineRule="auto"/>
              <w:rPr>
                <w:rFonts w:cs="Arial"/>
                <w:sz w:val="20"/>
                <w:szCs w:val="20"/>
              </w:rPr>
            </w:pPr>
          </w:p>
          <w:p w14:paraId="29025423" w14:textId="77777777" w:rsidR="009A79D6" w:rsidRDefault="009A79D6" w:rsidP="009A79D6">
            <w:pPr>
              <w:spacing w:after="0" w:line="240" w:lineRule="auto"/>
              <w:rPr>
                <w:rFonts w:cs="Arial"/>
                <w:sz w:val="20"/>
                <w:szCs w:val="20"/>
              </w:rPr>
            </w:pPr>
            <w:r>
              <w:rPr>
                <w:rFonts w:cs="Arial"/>
                <w:sz w:val="20"/>
                <w:szCs w:val="20"/>
              </w:rPr>
              <w:t>c) School Improvement plan and following academic year priorities</w:t>
            </w:r>
          </w:p>
          <w:p w14:paraId="59627F2E" w14:textId="77777777" w:rsidR="009A79D6" w:rsidRDefault="009A79D6" w:rsidP="009A79D6">
            <w:pPr>
              <w:spacing w:after="0" w:line="240" w:lineRule="auto"/>
              <w:rPr>
                <w:rFonts w:cs="Arial"/>
                <w:sz w:val="20"/>
                <w:szCs w:val="20"/>
              </w:rPr>
            </w:pPr>
          </w:p>
          <w:p w14:paraId="32B5F7F4" w14:textId="77777777" w:rsidR="009A79D6" w:rsidRDefault="009A79D6" w:rsidP="009A79D6">
            <w:pPr>
              <w:spacing w:after="0" w:line="240" w:lineRule="auto"/>
              <w:rPr>
                <w:rFonts w:cs="Arial"/>
                <w:sz w:val="20"/>
                <w:szCs w:val="20"/>
              </w:rPr>
            </w:pPr>
            <w:r>
              <w:rPr>
                <w:rFonts w:cs="Arial"/>
                <w:sz w:val="20"/>
                <w:szCs w:val="20"/>
              </w:rPr>
              <w:t>d) OFSTED Area Self Evaluations (including any external support/review)</w:t>
            </w:r>
          </w:p>
          <w:p w14:paraId="09F6293B" w14:textId="77777777" w:rsidR="009A79D6" w:rsidRDefault="009A79D6" w:rsidP="009A79D6">
            <w:pPr>
              <w:spacing w:after="0" w:line="240" w:lineRule="auto"/>
              <w:rPr>
                <w:rFonts w:cs="Arial"/>
                <w:sz w:val="20"/>
                <w:szCs w:val="20"/>
              </w:rPr>
            </w:pPr>
          </w:p>
          <w:p w14:paraId="43986AE4" w14:textId="77777777" w:rsidR="009A79D6" w:rsidRDefault="009A79D6" w:rsidP="009A79D6">
            <w:pPr>
              <w:spacing w:after="0" w:line="240" w:lineRule="auto"/>
              <w:rPr>
                <w:rFonts w:cs="Arial"/>
                <w:sz w:val="20"/>
                <w:szCs w:val="20"/>
              </w:rPr>
            </w:pPr>
            <w:r>
              <w:rPr>
                <w:rFonts w:cs="Arial"/>
                <w:sz w:val="20"/>
                <w:szCs w:val="20"/>
              </w:rPr>
              <w:t>e) Safeguarding Updates</w:t>
            </w:r>
          </w:p>
          <w:p w14:paraId="494977FB" w14:textId="77777777" w:rsidR="009A79D6" w:rsidRDefault="009A79D6" w:rsidP="009A79D6">
            <w:pPr>
              <w:spacing w:after="0" w:line="240" w:lineRule="auto"/>
              <w:rPr>
                <w:rFonts w:cs="Arial"/>
                <w:sz w:val="20"/>
                <w:szCs w:val="20"/>
              </w:rPr>
            </w:pPr>
          </w:p>
        </w:tc>
        <w:tc>
          <w:tcPr>
            <w:tcW w:w="580" w:type="pct"/>
          </w:tcPr>
          <w:p w14:paraId="228CB925" w14:textId="77777777" w:rsidR="009A79D6" w:rsidRDefault="009A79D6" w:rsidP="009A79D6">
            <w:pPr>
              <w:spacing w:after="0" w:line="240" w:lineRule="auto"/>
              <w:contextualSpacing/>
              <w:jc w:val="center"/>
              <w:rPr>
                <w:rFonts w:cs="Arial"/>
                <w:sz w:val="20"/>
                <w:szCs w:val="20"/>
              </w:rPr>
            </w:pPr>
            <w:r>
              <w:rPr>
                <w:rFonts w:cs="Arial"/>
                <w:sz w:val="20"/>
                <w:szCs w:val="20"/>
              </w:rPr>
              <w:t>N</w:t>
            </w:r>
          </w:p>
        </w:tc>
        <w:tc>
          <w:tcPr>
            <w:tcW w:w="729" w:type="pct"/>
          </w:tcPr>
          <w:p w14:paraId="0BA77592" w14:textId="77777777" w:rsidR="009A79D6" w:rsidRDefault="009A79D6" w:rsidP="009A79D6">
            <w:pPr>
              <w:spacing w:after="0" w:line="240" w:lineRule="auto"/>
              <w:contextualSpacing/>
              <w:jc w:val="center"/>
              <w:rPr>
                <w:rFonts w:cs="Arial"/>
                <w:sz w:val="20"/>
                <w:szCs w:val="20"/>
              </w:rPr>
            </w:pPr>
            <w:r>
              <w:rPr>
                <w:rFonts w:cs="Arial"/>
                <w:sz w:val="20"/>
                <w:szCs w:val="20"/>
              </w:rPr>
              <w:t>Verbal</w:t>
            </w:r>
          </w:p>
        </w:tc>
        <w:tc>
          <w:tcPr>
            <w:tcW w:w="498" w:type="pct"/>
            <w:shd w:val="clear" w:color="auto" w:fill="auto"/>
          </w:tcPr>
          <w:p w14:paraId="32560D33" w14:textId="77777777" w:rsidR="009A79D6" w:rsidRDefault="009A79D6" w:rsidP="009A79D6">
            <w:pPr>
              <w:spacing w:after="0" w:line="240" w:lineRule="auto"/>
              <w:contextualSpacing/>
              <w:jc w:val="center"/>
              <w:rPr>
                <w:rFonts w:cs="Arial"/>
                <w:sz w:val="20"/>
                <w:szCs w:val="20"/>
              </w:rPr>
            </w:pPr>
            <w:r>
              <w:rPr>
                <w:rFonts w:cs="Arial"/>
                <w:sz w:val="20"/>
                <w:szCs w:val="20"/>
              </w:rPr>
              <w:t>HT</w:t>
            </w:r>
          </w:p>
        </w:tc>
        <w:tc>
          <w:tcPr>
            <w:tcW w:w="574" w:type="pct"/>
          </w:tcPr>
          <w:p w14:paraId="2A4528FB" w14:textId="77777777" w:rsidR="009A79D6" w:rsidRDefault="009A79D6" w:rsidP="009A79D6">
            <w:pPr>
              <w:spacing w:after="0" w:line="240" w:lineRule="auto"/>
              <w:contextualSpacing/>
              <w:jc w:val="center"/>
              <w:rPr>
                <w:rFonts w:cs="Arial"/>
                <w:sz w:val="20"/>
                <w:szCs w:val="20"/>
              </w:rPr>
            </w:pPr>
            <w:r>
              <w:rPr>
                <w:rFonts w:cs="Arial"/>
                <w:sz w:val="20"/>
                <w:szCs w:val="20"/>
              </w:rPr>
              <w:t>10 mins</w:t>
            </w:r>
          </w:p>
        </w:tc>
      </w:tr>
      <w:tr w:rsidR="009A79D6" w:rsidRPr="003C59D6" w14:paraId="22D86124" w14:textId="77777777" w:rsidTr="009A79D6">
        <w:trPr>
          <w:trHeight w:val="299"/>
        </w:trPr>
        <w:tc>
          <w:tcPr>
            <w:tcW w:w="368" w:type="pct"/>
          </w:tcPr>
          <w:p w14:paraId="106000AD" w14:textId="77777777" w:rsidR="009A79D6" w:rsidRPr="003C59D6" w:rsidRDefault="009A79D6" w:rsidP="009A79D6">
            <w:pPr>
              <w:spacing w:after="0" w:line="240" w:lineRule="auto"/>
              <w:contextualSpacing/>
              <w:rPr>
                <w:rFonts w:cs="Arial"/>
                <w:sz w:val="20"/>
                <w:szCs w:val="20"/>
              </w:rPr>
            </w:pPr>
            <w:r>
              <w:rPr>
                <w:rFonts w:cs="Arial"/>
                <w:sz w:val="20"/>
                <w:szCs w:val="20"/>
              </w:rPr>
              <w:t xml:space="preserve">7. </w:t>
            </w:r>
          </w:p>
        </w:tc>
        <w:tc>
          <w:tcPr>
            <w:tcW w:w="2251" w:type="pct"/>
          </w:tcPr>
          <w:p w14:paraId="4E069981" w14:textId="77777777" w:rsidR="009A79D6" w:rsidRPr="003C59D6" w:rsidRDefault="009A79D6" w:rsidP="009A79D6">
            <w:pPr>
              <w:spacing w:after="0" w:line="240" w:lineRule="auto"/>
              <w:rPr>
                <w:rFonts w:cs="Arial"/>
                <w:sz w:val="20"/>
                <w:szCs w:val="20"/>
              </w:rPr>
            </w:pPr>
            <w:r>
              <w:rPr>
                <w:rFonts w:cs="Arial"/>
                <w:sz w:val="20"/>
                <w:szCs w:val="20"/>
              </w:rPr>
              <w:t>Annual Safeguarding Report</w:t>
            </w:r>
          </w:p>
        </w:tc>
        <w:tc>
          <w:tcPr>
            <w:tcW w:w="580" w:type="pct"/>
          </w:tcPr>
          <w:p w14:paraId="6E3BCD97" w14:textId="77777777" w:rsidR="009A79D6" w:rsidRPr="003C59D6" w:rsidRDefault="009A79D6" w:rsidP="009A79D6">
            <w:pPr>
              <w:spacing w:after="0" w:line="240" w:lineRule="auto"/>
              <w:contextualSpacing/>
              <w:jc w:val="center"/>
              <w:rPr>
                <w:rFonts w:cs="Arial"/>
                <w:sz w:val="20"/>
                <w:szCs w:val="20"/>
              </w:rPr>
            </w:pPr>
          </w:p>
        </w:tc>
        <w:tc>
          <w:tcPr>
            <w:tcW w:w="729" w:type="pct"/>
          </w:tcPr>
          <w:p w14:paraId="074B10FF" w14:textId="77777777" w:rsidR="009A79D6" w:rsidRPr="003C59D6" w:rsidRDefault="009A79D6" w:rsidP="009A79D6">
            <w:pPr>
              <w:spacing w:after="0" w:line="240" w:lineRule="auto"/>
              <w:contextualSpacing/>
              <w:jc w:val="center"/>
              <w:rPr>
                <w:rFonts w:cs="Arial"/>
                <w:sz w:val="20"/>
                <w:szCs w:val="20"/>
              </w:rPr>
            </w:pPr>
          </w:p>
        </w:tc>
        <w:tc>
          <w:tcPr>
            <w:tcW w:w="498" w:type="pct"/>
            <w:shd w:val="clear" w:color="auto" w:fill="auto"/>
          </w:tcPr>
          <w:p w14:paraId="65D7B2EB" w14:textId="77777777" w:rsidR="009A79D6" w:rsidRPr="003C59D6" w:rsidRDefault="009A79D6" w:rsidP="009A79D6">
            <w:pPr>
              <w:spacing w:after="0" w:line="240" w:lineRule="auto"/>
              <w:contextualSpacing/>
              <w:jc w:val="center"/>
              <w:rPr>
                <w:rFonts w:cs="Arial"/>
                <w:sz w:val="20"/>
                <w:szCs w:val="20"/>
              </w:rPr>
            </w:pPr>
          </w:p>
        </w:tc>
        <w:tc>
          <w:tcPr>
            <w:tcW w:w="574" w:type="pct"/>
          </w:tcPr>
          <w:p w14:paraId="1EF7C8A0" w14:textId="77777777" w:rsidR="009A79D6" w:rsidRPr="003C59D6" w:rsidRDefault="009A79D6" w:rsidP="009A79D6">
            <w:pPr>
              <w:spacing w:after="0" w:line="240" w:lineRule="auto"/>
              <w:contextualSpacing/>
              <w:jc w:val="center"/>
              <w:rPr>
                <w:rFonts w:cs="Arial"/>
                <w:sz w:val="20"/>
                <w:szCs w:val="20"/>
              </w:rPr>
            </w:pPr>
          </w:p>
        </w:tc>
      </w:tr>
      <w:tr w:rsidR="009A79D6" w:rsidRPr="003C59D6" w14:paraId="1687BF33" w14:textId="77777777" w:rsidTr="009A79D6">
        <w:trPr>
          <w:trHeight w:val="431"/>
        </w:trPr>
        <w:tc>
          <w:tcPr>
            <w:tcW w:w="368" w:type="pct"/>
          </w:tcPr>
          <w:p w14:paraId="621372B3" w14:textId="77777777" w:rsidR="009A79D6" w:rsidRDefault="009A79D6" w:rsidP="009A79D6">
            <w:pPr>
              <w:spacing w:after="0" w:line="240" w:lineRule="auto"/>
              <w:contextualSpacing/>
              <w:rPr>
                <w:rFonts w:cs="Arial"/>
                <w:sz w:val="20"/>
                <w:szCs w:val="20"/>
              </w:rPr>
            </w:pPr>
            <w:r>
              <w:rPr>
                <w:rFonts w:cs="Arial"/>
                <w:sz w:val="20"/>
                <w:szCs w:val="20"/>
              </w:rPr>
              <w:t>8.</w:t>
            </w:r>
          </w:p>
        </w:tc>
        <w:tc>
          <w:tcPr>
            <w:tcW w:w="2251" w:type="pct"/>
          </w:tcPr>
          <w:p w14:paraId="1F2427F4" w14:textId="77777777" w:rsidR="009A79D6" w:rsidRDefault="009A79D6" w:rsidP="009A79D6">
            <w:pPr>
              <w:spacing w:after="0" w:line="240" w:lineRule="auto"/>
              <w:rPr>
                <w:rFonts w:cs="Arial"/>
                <w:sz w:val="20"/>
                <w:szCs w:val="20"/>
              </w:rPr>
            </w:pPr>
            <w:r>
              <w:rPr>
                <w:rFonts w:cs="Arial"/>
                <w:sz w:val="20"/>
                <w:szCs w:val="20"/>
              </w:rPr>
              <w:t>Health and Safety Report</w:t>
            </w:r>
          </w:p>
        </w:tc>
        <w:tc>
          <w:tcPr>
            <w:tcW w:w="580" w:type="pct"/>
          </w:tcPr>
          <w:p w14:paraId="491D76D5" w14:textId="77777777" w:rsidR="009A79D6" w:rsidRPr="003C59D6" w:rsidRDefault="009A79D6" w:rsidP="009A79D6">
            <w:pPr>
              <w:spacing w:after="0" w:line="240" w:lineRule="auto"/>
              <w:contextualSpacing/>
              <w:jc w:val="center"/>
              <w:rPr>
                <w:rFonts w:cs="Arial"/>
                <w:sz w:val="20"/>
                <w:szCs w:val="20"/>
              </w:rPr>
            </w:pPr>
          </w:p>
        </w:tc>
        <w:tc>
          <w:tcPr>
            <w:tcW w:w="729" w:type="pct"/>
          </w:tcPr>
          <w:p w14:paraId="0A64B641" w14:textId="77777777" w:rsidR="009A79D6" w:rsidRPr="003C59D6" w:rsidRDefault="009A79D6" w:rsidP="009A79D6">
            <w:pPr>
              <w:spacing w:after="0" w:line="240" w:lineRule="auto"/>
              <w:contextualSpacing/>
              <w:jc w:val="center"/>
              <w:rPr>
                <w:rFonts w:cs="Arial"/>
                <w:sz w:val="20"/>
                <w:szCs w:val="20"/>
              </w:rPr>
            </w:pPr>
          </w:p>
        </w:tc>
        <w:tc>
          <w:tcPr>
            <w:tcW w:w="498" w:type="pct"/>
            <w:shd w:val="clear" w:color="auto" w:fill="auto"/>
          </w:tcPr>
          <w:p w14:paraId="54B08C2A" w14:textId="77777777" w:rsidR="009A79D6" w:rsidRPr="003C59D6" w:rsidRDefault="009A79D6" w:rsidP="009A79D6">
            <w:pPr>
              <w:spacing w:after="0" w:line="240" w:lineRule="auto"/>
              <w:contextualSpacing/>
              <w:jc w:val="center"/>
              <w:rPr>
                <w:rFonts w:cs="Arial"/>
                <w:sz w:val="20"/>
                <w:szCs w:val="20"/>
              </w:rPr>
            </w:pPr>
          </w:p>
        </w:tc>
        <w:tc>
          <w:tcPr>
            <w:tcW w:w="574" w:type="pct"/>
          </w:tcPr>
          <w:p w14:paraId="13FE1C13" w14:textId="77777777" w:rsidR="009A79D6" w:rsidRPr="003C59D6" w:rsidRDefault="009A79D6" w:rsidP="009A79D6">
            <w:pPr>
              <w:spacing w:after="0" w:line="240" w:lineRule="auto"/>
              <w:contextualSpacing/>
              <w:jc w:val="center"/>
              <w:rPr>
                <w:rFonts w:cs="Arial"/>
                <w:sz w:val="20"/>
                <w:szCs w:val="20"/>
              </w:rPr>
            </w:pPr>
          </w:p>
        </w:tc>
      </w:tr>
      <w:tr w:rsidR="009A79D6" w:rsidRPr="003C59D6" w14:paraId="59978825" w14:textId="77777777" w:rsidTr="009A79D6">
        <w:trPr>
          <w:trHeight w:val="431"/>
        </w:trPr>
        <w:tc>
          <w:tcPr>
            <w:tcW w:w="368" w:type="pct"/>
          </w:tcPr>
          <w:p w14:paraId="70BEC724" w14:textId="77777777" w:rsidR="009A79D6" w:rsidRDefault="009A79D6" w:rsidP="009A79D6">
            <w:pPr>
              <w:spacing w:after="0" w:line="240" w:lineRule="auto"/>
              <w:contextualSpacing/>
              <w:rPr>
                <w:rFonts w:cs="Arial"/>
                <w:sz w:val="20"/>
                <w:szCs w:val="20"/>
              </w:rPr>
            </w:pPr>
            <w:r>
              <w:rPr>
                <w:rFonts w:cs="Arial"/>
                <w:sz w:val="20"/>
                <w:szCs w:val="20"/>
              </w:rPr>
              <w:t>9.</w:t>
            </w:r>
          </w:p>
        </w:tc>
        <w:tc>
          <w:tcPr>
            <w:tcW w:w="2251" w:type="pct"/>
          </w:tcPr>
          <w:p w14:paraId="61EA9215" w14:textId="77777777" w:rsidR="009A79D6" w:rsidRDefault="009A79D6" w:rsidP="009A79D6">
            <w:pPr>
              <w:spacing w:after="0" w:line="240" w:lineRule="auto"/>
              <w:rPr>
                <w:rFonts w:cs="Arial"/>
                <w:sz w:val="20"/>
                <w:szCs w:val="20"/>
              </w:rPr>
            </w:pPr>
            <w:r>
              <w:rPr>
                <w:rFonts w:cs="Arial"/>
                <w:sz w:val="20"/>
                <w:szCs w:val="20"/>
              </w:rPr>
              <w:t>SEND Report</w:t>
            </w:r>
          </w:p>
        </w:tc>
        <w:tc>
          <w:tcPr>
            <w:tcW w:w="580" w:type="pct"/>
          </w:tcPr>
          <w:p w14:paraId="7EF31FF1" w14:textId="77777777" w:rsidR="009A79D6" w:rsidRPr="003C59D6" w:rsidRDefault="009A79D6" w:rsidP="009A79D6">
            <w:pPr>
              <w:spacing w:after="0" w:line="240" w:lineRule="auto"/>
              <w:contextualSpacing/>
              <w:jc w:val="center"/>
              <w:rPr>
                <w:rFonts w:cs="Arial"/>
                <w:sz w:val="20"/>
                <w:szCs w:val="20"/>
              </w:rPr>
            </w:pPr>
          </w:p>
        </w:tc>
        <w:tc>
          <w:tcPr>
            <w:tcW w:w="729" w:type="pct"/>
          </w:tcPr>
          <w:p w14:paraId="501D6B78" w14:textId="77777777" w:rsidR="009A79D6" w:rsidRPr="003C59D6" w:rsidRDefault="009A79D6" w:rsidP="009A79D6">
            <w:pPr>
              <w:spacing w:after="0" w:line="240" w:lineRule="auto"/>
              <w:contextualSpacing/>
              <w:jc w:val="center"/>
              <w:rPr>
                <w:rFonts w:cs="Arial"/>
                <w:sz w:val="20"/>
                <w:szCs w:val="20"/>
              </w:rPr>
            </w:pPr>
          </w:p>
        </w:tc>
        <w:tc>
          <w:tcPr>
            <w:tcW w:w="498" w:type="pct"/>
            <w:shd w:val="clear" w:color="auto" w:fill="auto"/>
          </w:tcPr>
          <w:p w14:paraId="13B0AB72" w14:textId="77777777" w:rsidR="009A79D6" w:rsidRPr="003C59D6" w:rsidRDefault="009A79D6" w:rsidP="009A79D6">
            <w:pPr>
              <w:spacing w:after="0" w:line="240" w:lineRule="auto"/>
              <w:contextualSpacing/>
              <w:jc w:val="center"/>
              <w:rPr>
                <w:rFonts w:cs="Arial"/>
                <w:sz w:val="20"/>
                <w:szCs w:val="20"/>
              </w:rPr>
            </w:pPr>
          </w:p>
        </w:tc>
        <w:tc>
          <w:tcPr>
            <w:tcW w:w="574" w:type="pct"/>
          </w:tcPr>
          <w:p w14:paraId="7BADE783" w14:textId="77777777" w:rsidR="009A79D6" w:rsidRPr="003C59D6" w:rsidRDefault="009A79D6" w:rsidP="009A79D6">
            <w:pPr>
              <w:spacing w:after="0" w:line="240" w:lineRule="auto"/>
              <w:contextualSpacing/>
              <w:jc w:val="center"/>
              <w:rPr>
                <w:rFonts w:cs="Arial"/>
                <w:sz w:val="20"/>
                <w:szCs w:val="20"/>
              </w:rPr>
            </w:pPr>
          </w:p>
        </w:tc>
      </w:tr>
      <w:tr w:rsidR="009A79D6" w:rsidRPr="003C59D6" w14:paraId="2D9A3DFB" w14:textId="77777777" w:rsidTr="009A79D6">
        <w:trPr>
          <w:trHeight w:val="431"/>
        </w:trPr>
        <w:tc>
          <w:tcPr>
            <w:tcW w:w="368" w:type="pct"/>
          </w:tcPr>
          <w:p w14:paraId="254EE183" w14:textId="77777777" w:rsidR="009A79D6" w:rsidRDefault="009A79D6" w:rsidP="009A79D6">
            <w:pPr>
              <w:spacing w:after="0" w:line="240" w:lineRule="auto"/>
              <w:contextualSpacing/>
              <w:rPr>
                <w:rFonts w:cs="Arial"/>
                <w:sz w:val="20"/>
                <w:szCs w:val="20"/>
              </w:rPr>
            </w:pPr>
            <w:r>
              <w:rPr>
                <w:rFonts w:cs="Arial"/>
                <w:sz w:val="20"/>
                <w:szCs w:val="20"/>
              </w:rPr>
              <w:t>10.</w:t>
            </w:r>
          </w:p>
        </w:tc>
        <w:tc>
          <w:tcPr>
            <w:tcW w:w="2251" w:type="pct"/>
          </w:tcPr>
          <w:p w14:paraId="5E2E31E9" w14:textId="77777777" w:rsidR="009A79D6" w:rsidRDefault="009A79D6" w:rsidP="009A79D6">
            <w:pPr>
              <w:spacing w:after="0" w:line="240" w:lineRule="auto"/>
              <w:rPr>
                <w:rFonts w:cs="Arial"/>
                <w:sz w:val="20"/>
                <w:szCs w:val="20"/>
              </w:rPr>
            </w:pPr>
            <w:r>
              <w:rPr>
                <w:rFonts w:cs="Arial"/>
                <w:sz w:val="20"/>
                <w:szCs w:val="20"/>
              </w:rPr>
              <w:t>Budget Setting 2023/24 Financial Year</w:t>
            </w:r>
          </w:p>
        </w:tc>
        <w:tc>
          <w:tcPr>
            <w:tcW w:w="580" w:type="pct"/>
          </w:tcPr>
          <w:p w14:paraId="2D3D90E3" w14:textId="77777777" w:rsidR="009A79D6" w:rsidRPr="003C59D6" w:rsidRDefault="009A79D6" w:rsidP="009A79D6">
            <w:pPr>
              <w:spacing w:after="0" w:line="240" w:lineRule="auto"/>
              <w:contextualSpacing/>
              <w:jc w:val="center"/>
              <w:rPr>
                <w:rFonts w:cs="Arial"/>
                <w:sz w:val="20"/>
                <w:szCs w:val="20"/>
              </w:rPr>
            </w:pPr>
          </w:p>
        </w:tc>
        <w:tc>
          <w:tcPr>
            <w:tcW w:w="729" w:type="pct"/>
          </w:tcPr>
          <w:p w14:paraId="2DEC14C1" w14:textId="77777777" w:rsidR="009A79D6" w:rsidRPr="003C59D6" w:rsidRDefault="009A79D6" w:rsidP="009A79D6">
            <w:pPr>
              <w:spacing w:after="0" w:line="240" w:lineRule="auto"/>
              <w:contextualSpacing/>
              <w:jc w:val="center"/>
              <w:rPr>
                <w:rFonts w:cs="Arial"/>
                <w:sz w:val="20"/>
                <w:szCs w:val="20"/>
              </w:rPr>
            </w:pPr>
          </w:p>
        </w:tc>
        <w:tc>
          <w:tcPr>
            <w:tcW w:w="498" w:type="pct"/>
            <w:shd w:val="clear" w:color="auto" w:fill="auto"/>
          </w:tcPr>
          <w:p w14:paraId="54E5041B" w14:textId="77777777" w:rsidR="009A79D6" w:rsidRPr="003C59D6" w:rsidRDefault="009A79D6" w:rsidP="009A79D6">
            <w:pPr>
              <w:spacing w:after="0" w:line="240" w:lineRule="auto"/>
              <w:contextualSpacing/>
              <w:jc w:val="center"/>
              <w:rPr>
                <w:rFonts w:cs="Arial"/>
                <w:sz w:val="20"/>
                <w:szCs w:val="20"/>
              </w:rPr>
            </w:pPr>
          </w:p>
        </w:tc>
        <w:tc>
          <w:tcPr>
            <w:tcW w:w="574" w:type="pct"/>
          </w:tcPr>
          <w:p w14:paraId="70DB7166" w14:textId="77777777" w:rsidR="009A79D6" w:rsidRPr="003C59D6" w:rsidRDefault="009A79D6" w:rsidP="009A79D6">
            <w:pPr>
              <w:spacing w:after="0" w:line="240" w:lineRule="auto"/>
              <w:contextualSpacing/>
              <w:jc w:val="center"/>
              <w:rPr>
                <w:rFonts w:cs="Arial"/>
                <w:sz w:val="20"/>
                <w:szCs w:val="20"/>
              </w:rPr>
            </w:pPr>
          </w:p>
        </w:tc>
      </w:tr>
      <w:tr w:rsidR="009A79D6" w:rsidRPr="003C59D6" w14:paraId="667583E3" w14:textId="77777777" w:rsidTr="009A79D6">
        <w:trPr>
          <w:trHeight w:val="431"/>
        </w:trPr>
        <w:tc>
          <w:tcPr>
            <w:tcW w:w="368" w:type="pct"/>
          </w:tcPr>
          <w:p w14:paraId="11489DA1" w14:textId="77777777" w:rsidR="009A79D6" w:rsidRDefault="009A79D6" w:rsidP="009A79D6">
            <w:pPr>
              <w:spacing w:after="0" w:line="240" w:lineRule="auto"/>
              <w:contextualSpacing/>
              <w:rPr>
                <w:rFonts w:cs="Arial"/>
                <w:sz w:val="20"/>
                <w:szCs w:val="20"/>
              </w:rPr>
            </w:pPr>
            <w:r>
              <w:rPr>
                <w:rFonts w:cs="Arial"/>
                <w:sz w:val="20"/>
                <w:szCs w:val="20"/>
              </w:rPr>
              <w:t>11.</w:t>
            </w:r>
          </w:p>
        </w:tc>
        <w:tc>
          <w:tcPr>
            <w:tcW w:w="2251" w:type="pct"/>
          </w:tcPr>
          <w:p w14:paraId="29D3DBFE" w14:textId="77777777" w:rsidR="009A79D6" w:rsidRDefault="009A79D6" w:rsidP="009A79D6">
            <w:pPr>
              <w:spacing w:after="0" w:line="240" w:lineRule="auto"/>
              <w:rPr>
                <w:rFonts w:cs="Arial"/>
                <w:sz w:val="20"/>
                <w:szCs w:val="20"/>
              </w:rPr>
            </w:pPr>
            <w:r>
              <w:rPr>
                <w:rFonts w:cs="Arial"/>
                <w:sz w:val="20"/>
                <w:szCs w:val="20"/>
              </w:rPr>
              <w:t>Other School Matters (as needed)</w:t>
            </w:r>
          </w:p>
        </w:tc>
        <w:tc>
          <w:tcPr>
            <w:tcW w:w="580" w:type="pct"/>
          </w:tcPr>
          <w:p w14:paraId="3FAB6315" w14:textId="77777777" w:rsidR="009A79D6" w:rsidRDefault="009A79D6" w:rsidP="009A79D6">
            <w:pPr>
              <w:spacing w:after="0" w:line="240" w:lineRule="auto"/>
              <w:contextualSpacing/>
              <w:jc w:val="center"/>
              <w:rPr>
                <w:rFonts w:cs="Arial"/>
                <w:sz w:val="20"/>
                <w:szCs w:val="20"/>
              </w:rPr>
            </w:pPr>
          </w:p>
        </w:tc>
        <w:tc>
          <w:tcPr>
            <w:tcW w:w="729" w:type="pct"/>
          </w:tcPr>
          <w:p w14:paraId="2D05053B" w14:textId="77777777" w:rsidR="009A79D6" w:rsidRDefault="009A79D6" w:rsidP="009A79D6">
            <w:pPr>
              <w:spacing w:after="0" w:line="240" w:lineRule="auto"/>
              <w:contextualSpacing/>
              <w:jc w:val="center"/>
              <w:rPr>
                <w:rFonts w:cs="Arial"/>
                <w:sz w:val="20"/>
                <w:szCs w:val="20"/>
              </w:rPr>
            </w:pPr>
          </w:p>
        </w:tc>
        <w:tc>
          <w:tcPr>
            <w:tcW w:w="498" w:type="pct"/>
            <w:shd w:val="clear" w:color="auto" w:fill="auto"/>
          </w:tcPr>
          <w:p w14:paraId="34A671CA" w14:textId="77777777" w:rsidR="009A79D6" w:rsidRPr="003C59D6" w:rsidRDefault="009A79D6" w:rsidP="009A79D6">
            <w:pPr>
              <w:spacing w:after="0" w:line="240" w:lineRule="auto"/>
              <w:contextualSpacing/>
              <w:jc w:val="center"/>
              <w:rPr>
                <w:rFonts w:cs="Arial"/>
                <w:sz w:val="20"/>
                <w:szCs w:val="20"/>
              </w:rPr>
            </w:pPr>
          </w:p>
        </w:tc>
        <w:tc>
          <w:tcPr>
            <w:tcW w:w="574" w:type="pct"/>
          </w:tcPr>
          <w:p w14:paraId="7068258D" w14:textId="77777777" w:rsidR="009A79D6" w:rsidRPr="003C59D6" w:rsidRDefault="009A79D6" w:rsidP="009A79D6">
            <w:pPr>
              <w:spacing w:after="0" w:line="240" w:lineRule="auto"/>
              <w:contextualSpacing/>
              <w:jc w:val="center"/>
              <w:rPr>
                <w:rFonts w:cs="Arial"/>
                <w:sz w:val="20"/>
                <w:szCs w:val="20"/>
              </w:rPr>
            </w:pPr>
          </w:p>
        </w:tc>
      </w:tr>
      <w:tr w:rsidR="009A79D6" w:rsidRPr="003C59D6" w14:paraId="64389E89" w14:textId="77777777" w:rsidTr="009A79D6">
        <w:trPr>
          <w:trHeight w:val="327"/>
        </w:trPr>
        <w:tc>
          <w:tcPr>
            <w:tcW w:w="5000" w:type="pct"/>
            <w:gridSpan w:val="6"/>
          </w:tcPr>
          <w:p w14:paraId="45518A6F" w14:textId="77777777" w:rsidR="009A79D6" w:rsidRPr="003C59D6" w:rsidRDefault="009A79D6" w:rsidP="009A79D6">
            <w:pPr>
              <w:spacing w:after="0" w:line="240" w:lineRule="auto"/>
              <w:contextualSpacing/>
              <w:jc w:val="center"/>
              <w:rPr>
                <w:rFonts w:cs="Arial"/>
                <w:sz w:val="20"/>
                <w:szCs w:val="20"/>
              </w:rPr>
            </w:pPr>
            <w:r>
              <w:rPr>
                <w:rFonts w:cs="Arial"/>
                <w:sz w:val="20"/>
                <w:szCs w:val="20"/>
              </w:rPr>
              <w:t>Trust Items</w:t>
            </w:r>
          </w:p>
        </w:tc>
      </w:tr>
      <w:tr w:rsidR="009A79D6" w:rsidRPr="003C59D6" w14:paraId="3B80FFFD" w14:textId="77777777" w:rsidTr="009A79D6">
        <w:trPr>
          <w:trHeight w:val="275"/>
        </w:trPr>
        <w:tc>
          <w:tcPr>
            <w:tcW w:w="368" w:type="pct"/>
          </w:tcPr>
          <w:p w14:paraId="6B26E248" w14:textId="77777777" w:rsidR="009A79D6" w:rsidRPr="003C59D6" w:rsidRDefault="009A79D6" w:rsidP="009A79D6">
            <w:pPr>
              <w:spacing w:after="0" w:line="240" w:lineRule="auto"/>
              <w:contextualSpacing/>
              <w:rPr>
                <w:rFonts w:cs="Arial"/>
                <w:sz w:val="20"/>
                <w:szCs w:val="20"/>
              </w:rPr>
            </w:pPr>
            <w:r>
              <w:rPr>
                <w:rFonts w:cs="Arial"/>
                <w:sz w:val="20"/>
                <w:szCs w:val="20"/>
              </w:rPr>
              <w:t xml:space="preserve">12. </w:t>
            </w:r>
          </w:p>
        </w:tc>
        <w:tc>
          <w:tcPr>
            <w:tcW w:w="2251" w:type="pct"/>
          </w:tcPr>
          <w:p w14:paraId="4DC3CF4E" w14:textId="77777777" w:rsidR="009A79D6" w:rsidRPr="003C59D6" w:rsidRDefault="009A79D6" w:rsidP="009A79D6">
            <w:pPr>
              <w:spacing w:after="0" w:line="240" w:lineRule="auto"/>
              <w:rPr>
                <w:rFonts w:cs="Arial"/>
                <w:sz w:val="20"/>
                <w:szCs w:val="20"/>
              </w:rPr>
            </w:pPr>
            <w:r>
              <w:rPr>
                <w:rFonts w:cs="Arial"/>
                <w:sz w:val="20"/>
                <w:szCs w:val="20"/>
              </w:rPr>
              <w:t>Policy Updates as needed</w:t>
            </w:r>
          </w:p>
        </w:tc>
        <w:tc>
          <w:tcPr>
            <w:tcW w:w="580" w:type="pct"/>
          </w:tcPr>
          <w:p w14:paraId="6BF4B395" w14:textId="77777777" w:rsidR="009A79D6" w:rsidRPr="003C59D6" w:rsidRDefault="009A79D6" w:rsidP="009A79D6">
            <w:pPr>
              <w:spacing w:after="0" w:line="240" w:lineRule="auto"/>
              <w:contextualSpacing/>
              <w:jc w:val="center"/>
              <w:rPr>
                <w:rFonts w:cs="Arial"/>
                <w:sz w:val="20"/>
                <w:szCs w:val="20"/>
              </w:rPr>
            </w:pPr>
          </w:p>
        </w:tc>
        <w:tc>
          <w:tcPr>
            <w:tcW w:w="729" w:type="pct"/>
          </w:tcPr>
          <w:p w14:paraId="259A4993" w14:textId="77777777" w:rsidR="009A79D6" w:rsidRPr="003C59D6" w:rsidRDefault="009A79D6" w:rsidP="009A79D6">
            <w:pPr>
              <w:spacing w:after="0" w:line="240" w:lineRule="auto"/>
              <w:contextualSpacing/>
              <w:jc w:val="center"/>
              <w:rPr>
                <w:rFonts w:cs="Arial"/>
                <w:sz w:val="20"/>
                <w:szCs w:val="20"/>
              </w:rPr>
            </w:pPr>
          </w:p>
        </w:tc>
        <w:tc>
          <w:tcPr>
            <w:tcW w:w="498" w:type="pct"/>
            <w:shd w:val="clear" w:color="auto" w:fill="auto"/>
          </w:tcPr>
          <w:p w14:paraId="2B055C5A" w14:textId="77777777" w:rsidR="009A79D6" w:rsidRPr="003C59D6" w:rsidRDefault="009A79D6" w:rsidP="009A79D6">
            <w:pPr>
              <w:spacing w:after="0" w:line="240" w:lineRule="auto"/>
              <w:contextualSpacing/>
              <w:jc w:val="center"/>
              <w:rPr>
                <w:rFonts w:cs="Arial"/>
                <w:sz w:val="20"/>
                <w:szCs w:val="20"/>
              </w:rPr>
            </w:pPr>
          </w:p>
        </w:tc>
        <w:tc>
          <w:tcPr>
            <w:tcW w:w="574" w:type="pct"/>
          </w:tcPr>
          <w:p w14:paraId="07B4BB45" w14:textId="77777777" w:rsidR="009A79D6" w:rsidRPr="003C59D6" w:rsidRDefault="009A79D6" w:rsidP="009A79D6">
            <w:pPr>
              <w:spacing w:after="0" w:line="240" w:lineRule="auto"/>
              <w:contextualSpacing/>
              <w:jc w:val="center"/>
              <w:rPr>
                <w:rFonts w:cs="Arial"/>
                <w:sz w:val="20"/>
                <w:szCs w:val="20"/>
              </w:rPr>
            </w:pPr>
          </w:p>
        </w:tc>
      </w:tr>
      <w:tr w:rsidR="009A79D6" w:rsidRPr="003C59D6" w14:paraId="484AA232" w14:textId="77777777" w:rsidTr="009A79D6">
        <w:trPr>
          <w:trHeight w:val="606"/>
        </w:trPr>
        <w:tc>
          <w:tcPr>
            <w:tcW w:w="368" w:type="pct"/>
          </w:tcPr>
          <w:p w14:paraId="5EE9500B" w14:textId="77777777" w:rsidR="009A79D6" w:rsidRPr="003C59D6" w:rsidRDefault="009A79D6" w:rsidP="009A79D6">
            <w:pPr>
              <w:spacing w:after="0" w:line="240" w:lineRule="auto"/>
              <w:contextualSpacing/>
              <w:rPr>
                <w:rFonts w:cs="Arial"/>
                <w:sz w:val="20"/>
                <w:szCs w:val="20"/>
              </w:rPr>
            </w:pPr>
            <w:r>
              <w:rPr>
                <w:rFonts w:cs="Arial"/>
                <w:sz w:val="20"/>
                <w:szCs w:val="20"/>
              </w:rPr>
              <w:t>13.</w:t>
            </w:r>
          </w:p>
        </w:tc>
        <w:tc>
          <w:tcPr>
            <w:tcW w:w="2251" w:type="pct"/>
          </w:tcPr>
          <w:p w14:paraId="37B0AC9C" w14:textId="77777777" w:rsidR="009A79D6" w:rsidRPr="00C92178" w:rsidRDefault="009A79D6" w:rsidP="009A79D6">
            <w:pPr>
              <w:spacing w:after="0" w:line="240" w:lineRule="auto"/>
              <w:rPr>
                <w:rFonts w:cs="Arial"/>
                <w:sz w:val="20"/>
                <w:szCs w:val="20"/>
              </w:rPr>
            </w:pPr>
            <w:r w:rsidRPr="00C92178">
              <w:rPr>
                <w:rFonts w:cs="Arial"/>
                <w:sz w:val="20"/>
                <w:szCs w:val="20"/>
              </w:rPr>
              <w:t>Central Updates as neede</w:t>
            </w:r>
            <w:r>
              <w:rPr>
                <w:rFonts w:cs="Arial"/>
                <w:sz w:val="20"/>
                <w:szCs w:val="20"/>
              </w:rPr>
              <w:t>d</w:t>
            </w:r>
          </w:p>
        </w:tc>
        <w:tc>
          <w:tcPr>
            <w:tcW w:w="580" w:type="pct"/>
          </w:tcPr>
          <w:p w14:paraId="0FDAA4C2" w14:textId="77777777" w:rsidR="009A79D6" w:rsidRPr="003C59D6" w:rsidRDefault="009A79D6" w:rsidP="009A79D6">
            <w:pPr>
              <w:spacing w:after="0" w:line="240" w:lineRule="auto"/>
              <w:contextualSpacing/>
              <w:jc w:val="center"/>
              <w:rPr>
                <w:rFonts w:cs="Arial"/>
                <w:sz w:val="20"/>
                <w:szCs w:val="20"/>
              </w:rPr>
            </w:pPr>
          </w:p>
        </w:tc>
        <w:tc>
          <w:tcPr>
            <w:tcW w:w="729" w:type="pct"/>
          </w:tcPr>
          <w:p w14:paraId="51EF4FE9" w14:textId="77777777" w:rsidR="009A79D6" w:rsidRPr="003C59D6" w:rsidRDefault="009A79D6" w:rsidP="009A79D6">
            <w:pPr>
              <w:spacing w:after="0" w:line="240" w:lineRule="auto"/>
              <w:contextualSpacing/>
              <w:rPr>
                <w:rFonts w:cs="Arial"/>
                <w:sz w:val="20"/>
                <w:szCs w:val="20"/>
              </w:rPr>
            </w:pPr>
          </w:p>
        </w:tc>
        <w:tc>
          <w:tcPr>
            <w:tcW w:w="498" w:type="pct"/>
            <w:shd w:val="clear" w:color="auto" w:fill="auto"/>
          </w:tcPr>
          <w:p w14:paraId="64D988A4" w14:textId="77777777" w:rsidR="009A79D6" w:rsidRPr="003C59D6" w:rsidRDefault="009A79D6" w:rsidP="009A79D6">
            <w:pPr>
              <w:spacing w:after="0" w:line="240" w:lineRule="auto"/>
              <w:contextualSpacing/>
              <w:jc w:val="center"/>
              <w:rPr>
                <w:rFonts w:cs="Arial"/>
                <w:sz w:val="20"/>
                <w:szCs w:val="20"/>
              </w:rPr>
            </w:pPr>
          </w:p>
        </w:tc>
        <w:tc>
          <w:tcPr>
            <w:tcW w:w="574" w:type="pct"/>
          </w:tcPr>
          <w:p w14:paraId="085BE41B" w14:textId="77777777" w:rsidR="009A79D6" w:rsidRPr="003C59D6" w:rsidRDefault="009A79D6" w:rsidP="009A79D6">
            <w:pPr>
              <w:spacing w:after="0" w:line="240" w:lineRule="auto"/>
              <w:contextualSpacing/>
              <w:jc w:val="center"/>
              <w:rPr>
                <w:rFonts w:cs="Arial"/>
                <w:sz w:val="20"/>
                <w:szCs w:val="20"/>
              </w:rPr>
            </w:pPr>
          </w:p>
        </w:tc>
      </w:tr>
      <w:tr w:rsidR="009A79D6" w:rsidRPr="003C59D6" w14:paraId="3052666F" w14:textId="77777777" w:rsidTr="009A79D6">
        <w:trPr>
          <w:trHeight w:val="323"/>
        </w:trPr>
        <w:tc>
          <w:tcPr>
            <w:tcW w:w="5000" w:type="pct"/>
            <w:gridSpan w:val="6"/>
            <w:vAlign w:val="center"/>
          </w:tcPr>
          <w:p w14:paraId="723D2F74" w14:textId="77777777" w:rsidR="009A79D6" w:rsidRPr="003C59D6" w:rsidRDefault="009A79D6" w:rsidP="009A79D6">
            <w:pPr>
              <w:spacing w:after="0" w:line="240" w:lineRule="auto"/>
              <w:jc w:val="center"/>
              <w:rPr>
                <w:rFonts w:cs="Arial"/>
                <w:sz w:val="20"/>
                <w:szCs w:val="20"/>
              </w:rPr>
            </w:pPr>
          </w:p>
        </w:tc>
      </w:tr>
      <w:tr w:rsidR="009A79D6" w:rsidRPr="003C59D6" w14:paraId="332056BA" w14:textId="77777777" w:rsidTr="009A79D6">
        <w:trPr>
          <w:trHeight w:val="323"/>
        </w:trPr>
        <w:tc>
          <w:tcPr>
            <w:tcW w:w="5000" w:type="pct"/>
            <w:gridSpan w:val="6"/>
            <w:shd w:val="clear" w:color="auto" w:fill="EEE9D0" w:themeFill="background2" w:themeFillShade="E6"/>
            <w:vAlign w:val="bottom"/>
          </w:tcPr>
          <w:p w14:paraId="64307C60" w14:textId="77777777" w:rsidR="009A79D6" w:rsidRPr="003C59D6" w:rsidRDefault="009A79D6" w:rsidP="009A79D6">
            <w:pPr>
              <w:spacing w:after="0" w:line="240" w:lineRule="auto"/>
              <w:rPr>
                <w:rFonts w:cs="Arial"/>
                <w:sz w:val="20"/>
                <w:szCs w:val="20"/>
              </w:rPr>
            </w:pPr>
            <w:r w:rsidRPr="003C59D6">
              <w:rPr>
                <w:rFonts w:cs="Arial"/>
                <w:sz w:val="20"/>
                <w:szCs w:val="20"/>
              </w:rPr>
              <w:t xml:space="preserve">Date and time of next meeting: </w:t>
            </w:r>
          </w:p>
        </w:tc>
      </w:tr>
    </w:tbl>
    <w:p w14:paraId="08F3B699" w14:textId="41D2EBE8" w:rsidR="0067674E" w:rsidRDefault="0067674E" w:rsidP="00B8533F">
      <w:pPr>
        <w:pStyle w:val="DfESOutNumbered"/>
        <w:numPr>
          <w:ilvl w:val="0"/>
          <w:numId w:val="0"/>
        </w:numPr>
        <w:spacing w:line="360" w:lineRule="auto"/>
        <w:ind w:left="709" w:hanging="709"/>
        <w:rPr>
          <w:bCs/>
          <w:sz w:val="32"/>
          <w:szCs w:val="32"/>
        </w:rPr>
      </w:pPr>
    </w:p>
    <w:p w14:paraId="388F3407" w14:textId="77777777" w:rsidR="0067674E" w:rsidRDefault="0067674E" w:rsidP="0067674E">
      <w:pPr>
        <w:pStyle w:val="BodyText2"/>
        <w:rPr>
          <w:rFonts w:ascii="Arial" w:hAnsi="Arial" w:cs="Arial"/>
          <w:b/>
          <w:sz w:val="20"/>
          <w:szCs w:val="20"/>
          <w:u w:val="single"/>
        </w:rPr>
      </w:pPr>
      <w:r>
        <w:rPr>
          <w:bCs/>
          <w:sz w:val="32"/>
          <w:szCs w:val="32"/>
        </w:rPr>
        <w:br w:type="page"/>
      </w:r>
      <w:r>
        <w:rPr>
          <w:rFonts w:ascii="Arial" w:hAnsi="Arial" w:cs="Arial"/>
          <w:b/>
          <w:sz w:val="20"/>
          <w:szCs w:val="20"/>
          <w:u w:val="single"/>
        </w:rPr>
        <w:lastRenderedPageBreak/>
        <w:t>7. Pay Committee Report</w:t>
      </w:r>
    </w:p>
    <w:p w14:paraId="68CBBE17" w14:textId="77777777" w:rsidR="0067674E" w:rsidRPr="00A80507" w:rsidRDefault="0067674E" w:rsidP="0067674E">
      <w:pPr>
        <w:pStyle w:val="BodyText2"/>
        <w:numPr>
          <w:ilvl w:val="0"/>
          <w:numId w:val="89"/>
        </w:numPr>
        <w:rPr>
          <w:rFonts w:ascii="Arial" w:hAnsi="Arial" w:cs="Arial"/>
          <w:bCs/>
          <w:sz w:val="20"/>
          <w:szCs w:val="20"/>
        </w:rPr>
      </w:pPr>
      <w:r>
        <w:rPr>
          <w:rFonts w:ascii="Arial" w:hAnsi="Arial" w:cs="Arial"/>
          <w:bCs/>
          <w:sz w:val="20"/>
          <w:szCs w:val="20"/>
        </w:rPr>
        <w:t xml:space="preserve">The template below has been designed to ensure consistency across the trust. </w:t>
      </w:r>
    </w:p>
    <w:tbl>
      <w:tblPr>
        <w:tblStyle w:val="TableGrid"/>
        <w:tblW w:w="9923" w:type="dxa"/>
        <w:tblInd w:w="-289" w:type="dxa"/>
        <w:tblLook w:val="04A0" w:firstRow="1" w:lastRow="0" w:firstColumn="1" w:lastColumn="0" w:noHBand="0" w:noVBand="1"/>
      </w:tblPr>
      <w:tblGrid>
        <w:gridCol w:w="9923"/>
      </w:tblGrid>
      <w:tr w:rsidR="0067674E" w14:paraId="412F7758" w14:textId="77777777" w:rsidTr="002C1AED">
        <w:tc>
          <w:tcPr>
            <w:tcW w:w="9923" w:type="dxa"/>
          </w:tcPr>
          <w:p w14:paraId="6B48787B" w14:textId="77777777" w:rsidR="0067674E" w:rsidRPr="00033829" w:rsidRDefault="0067674E" w:rsidP="002C1AED">
            <w:pPr>
              <w:jc w:val="center"/>
              <w:rPr>
                <w:rFonts w:cs="Arial"/>
                <w:b/>
                <w:bCs/>
                <w:sz w:val="20"/>
                <w:szCs w:val="20"/>
              </w:rPr>
            </w:pPr>
            <w:r w:rsidRPr="00033829">
              <w:rPr>
                <w:rFonts w:cs="Arial"/>
                <w:b/>
                <w:bCs/>
                <w:sz w:val="20"/>
                <w:szCs w:val="20"/>
              </w:rPr>
              <w:t>Local Governing Board Pay Recommendation Report</w:t>
            </w:r>
          </w:p>
          <w:p w14:paraId="5642F7C0" w14:textId="77777777" w:rsidR="0067674E" w:rsidRPr="00033829" w:rsidRDefault="0067674E" w:rsidP="002C1AED">
            <w:pPr>
              <w:rPr>
                <w:rFonts w:cs="Arial"/>
                <w:sz w:val="20"/>
                <w:szCs w:val="20"/>
              </w:rPr>
            </w:pPr>
          </w:p>
          <w:p w14:paraId="62275E55" w14:textId="77777777" w:rsidR="0067674E" w:rsidRPr="00033829" w:rsidRDefault="0067674E" w:rsidP="002C1AED">
            <w:pPr>
              <w:rPr>
                <w:rFonts w:cs="Arial"/>
                <w:b/>
                <w:sz w:val="20"/>
                <w:szCs w:val="20"/>
                <w:u w:val="single"/>
              </w:rPr>
            </w:pPr>
            <w:r w:rsidRPr="00033829">
              <w:rPr>
                <w:rFonts w:cs="Arial"/>
                <w:b/>
                <w:sz w:val="20"/>
                <w:szCs w:val="20"/>
                <w:u w:val="single"/>
              </w:rPr>
              <w:t>Context</w:t>
            </w:r>
          </w:p>
          <w:p w14:paraId="1B5ADE10" w14:textId="77777777" w:rsidR="0067674E" w:rsidRPr="00033829" w:rsidRDefault="0067674E" w:rsidP="002C1AED">
            <w:pPr>
              <w:rPr>
                <w:rFonts w:cs="Arial"/>
                <w:sz w:val="20"/>
                <w:szCs w:val="20"/>
              </w:rPr>
            </w:pPr>
          </w:p>
          <w:p w14:paraId="0805D6F8" w14:textId="77777777" w:rsidR="0067674E" w:rsidRPr="00033829" w:rsidRDefault="0067674E" w:rsidP="002C1AED">
            <w:pPr>
              <w:rPr>
                <w:rFonts w:cs="Arial"/>
                <w:sz w:val="20"/>
                <w:szCs w:val="20"/>
              </w:rPr>
            </w:pPr>
            <w:r w:rsidRPr="00033829">
              <w:rPr>
                <w:rFonts w:cs="Arial"/>
                <w:sz w:val="20"/>
                <w:szCs w:val="20"/>
              </w:rPr>
              <w:t>This report outlines the actions taken follow the completion and review of the 20XXXXXXX performance management cycle. Performance management evidence will be provided for Local Governing Board members by the Headteacher where pay progression recommendations have been made.</w:t>
            </w:r>
          </w:p>
          <w:p w14:paraId="6314A2B0" w14:textId="77777777" w:rsidR="0067674E" w:rsidRPr="00033829" w:rsidRDefault="0067674E" w:rsidP="002C1AED">
            <w:pPr>
              <w:rPr>
                <w:rFonts w:cs="Arial"/>
                <w:sz w:val="20"/>
                <w:szCs w:val="20"/>
              </w:rPr>
            </w:pPr>
          </w:p>
          <w:p w14:paraId="29B2156D" w14:textId="77777777" w:rsidR="0067674E" w:rsidRPr="00033829" w:rsidRDefault="0067674E" w:rsidP="002C1AED">
            <w:pPr>
              <w:rPr>
                <w:rFonts w:cs="Arial"/>
                <w:b/>
                <w:sz w:val="20"/>
                <w:szCs w:val="20"/>
                <w:u w:val="single"/>
              </w:rPr>
            </w:pPr>
            <w:r w:rsidRPr="00033829">
              <w:rPr>
                <w:rFonts w:cs="Arial"/>
                <w:b/>
                <w:sz w:val="20"/>
                <w:szCs w:val="20"/>
                <w:u w:val="single"/>
              </w:rPr>
              <w:t>Current School Salary Position</w:t>
            </w:r>
          </w:p>
          <w:p w14:paraId="2FECC81F" w14:textId="77777777" w:rsidR="0067674E" w:rsidRPr="00033829" w:rsidRDefault="0067674E" w:rsidP="002C1AED">
            <w:pPr>
              <w:rPr>
                <w:rFonts w:cs="Arial"/>
                <w:sz w:val="20"/>
                <w:szCs w:val="20"/>
              </w:rPr>
            </w:pPr>
          </w:p>
          <w:p w14:paraId="29C618B7" w14:textId="77777777" w:rsidR="0067674E" w:rsidRPr="00033829" w:rsidRDefault="0067674E" w:rsidP="002C1AED">
            <w:pPr>
              <w:rPr>
                <w:rFonts w:cs="Arial"/>
                <w:sz w:val="20"/>
                <w:szCs w:val="20"/>
              </w:rPr>
            </w:pPr>
            <w:r w:rsidRPr="00033829">
              <w:rPr>
                <w:rFonts w:cs="Arial"/>
                <w:sz w:val="20"/>
                <w:szCs w:val="20"/>
              </w:rPr>
              <w:t>The table below outlines the proportion of staff the sit at the various salary points. It is for information only. There are currently XX teachers employed at the school.</w:t>
            </w:r>
          </w:p>
          <w:p w14:paraId="2FAEFAF3" w14:textId="77777777" w:rsidR="0067674E" w:rsidRPr="00033829" w:rsidRDefault="0067674E" w:rsidP="002C1AED">
            <w:pPr>
              <w:rPr>
                <w:rFonts w:cs="Arial"/>
                <w:sz w:val="20"/>
                <w:szCs w:val="20"/>
              </w:rPr>
            </w:pPr>
          </w:p>
          <w:tbl>
            <w:tblPr>
              <w:tblStyle w:val="TableGrid"/>
              <w:tblW w:w="7842" w:type="dxa"/>
              <w:tblLook w:val="04A0" w:firstRow="1" w:lastRow="0" w:firstColumn="1" w:lastColumn="0" w:noHBand="0" w:noVBand="1"/>
            </w:tblPr>
            <w:tblGrid>
              <w:gridCol w:w="2399"/>
              <w:gridCol w:w="1758"/>
              <w:gridCol w:w="1180"/>
              <w:gridCol w:w="2505"/>
            </w:tblGrid>
            <w:tr w:rsidR="0067674E" w:rsidRPr="00033829" w14:paraId="78E6BBFF" w14:textId="77777777" w:rsidTr="002C1AED">
              <w:tc>
                <w:tcPr>
                  <w:tcW w:w="2399" w:type="dxa"/>
                </w:tcPr>
                <w:p w14:paraId="66DE0747" w14:textId="77777777" w:rsidR="0067674E" w:rsidRPr="00033829" w:rsidRDefault="0067674E" w:rsidP="002C1AED">
                  <w:pPr>
                    <w:rPr>
                      <w:rFonts w:cs="Arial"/>
                      <w:sz w:val="20"/>
                      <w:szCs w:val="20"/>
                    </w:rPr>
                  </w:pPr>
                  <w:r w:rsidRPr="00033829">
                    <w:rPr>
                      <w:rFonts w:cs="Arial"/>
                      <w:sz w:val="20"/>
                      <w:szCs w:val="20"/>
                    </w:rPr>
                    <w:t>Salary Scale</w:t>
                  </w:r>
                </w:p>
              </w:tc>
              <w:tc>
                <w:tcPr>
                  <w:tcW w:w="1758" w:type="dxa"/>
                </w:tcPr>
                <w:p w14:paraId="6ECA282D" w14:textId="77777777" w:rsidR="0067674E" w:rsidRPr="00033829" w:rsidRDefault="0067674E" w:rsidP="002C1AED">
                  <w:pPr>
                    <w:rPr>
                      <w:rFonts w:cs="Arial"/>
                      <w:sz w:val="20"/>
                      <w:szCs w:val="20"/>
                    </w:rPr>
                  </w:pPr>
                  <w:r w:rsidRPr="00033829">
                    <w:rPr>
                      <w:rFonts w:cs="Arial"/>
                      <w:sz w:val="20"/>
                      <w:szCs w:val="20"/>
                    </w:rPr>
                    <w:t>Number of Staff</w:t>
                  </w:r>
                </w:p>
              </w:tc>
              <w:tc>
                <w:tcPr>
                  <w:tcW w:w="1180" w:type="dxa"/>
                </w:tcPr>
                <w:p w14:paraId="5C742A13" w14:textId="77777777" w:rsidR="0067674E" w:rsidRPr="00033829" w:rsidRDefault="0067674E" w:rsidP="002C1AED">
                  <w:pPr>
                    <w:rPr>
                      <w:rFonts w:cs="Arial"/>
                      <w:sz w:val="20"/>
                      <w:szCs w:val="20"/>
                    </w:rPr>
                  </w:pPr>
                  <w:r w:rsidRPr="00033829">
                    <w:rPr>
                      <w:rFonts w:cs="Arial"/>
                      <w:sz w:val="20"/>
                      <w:szCs w:val="20"/>
                    </w:rPr>
                    <w:t>% of Staff</w:t>
                  </w:r>
                </w:p>
              </w:tc>
              <w:tc>
                <w:tcPr>
                  <w:tcW w:w="2505" w:type="dxa"/>
                </w:tcPr>
                <w:p w14:paraId="6F7F121C" w14:textId="77777777" w:rsidR="0067674E" w:rsidRPr="00033829" w:rsidRDefault="0067674E" w:rsidP="002C1AED">
                  <w:pPr>
                    <w:rPr>
                      <w:rFonts w:cs="Arial"/>
                      <w:sz w:val="20"/>
                      <w:szCs w:val="20"/>
                    </w:rPr>
                  </w:pPr>
                  <w:r w:rsidRPr="00033829">
                    <w:rPr>
                      <w:rFonts w:cs="Arial"/>
                      <w:sz w:val="20"/>
                      <w:szCs w:val="20"/>
                    </w:rPr>
                    <w:t>Number of New Starters</w:t>
                  </w:r>
                </w:p>
              </w:tc>
            </w:tr>
            <w:tr w:rsidR="0067674E" w:rsidRPr="00033829" w14:paraId="4D1D8A4A" w14:textId="77777777" w:rsidTr="002C1AED">
              <w:tc>
                <w:tcPr>
                  <w:tcW w:w="2399" w:type="dxa"/>
                </w:tcPr>
                <w:p w14:paraId="46C72158" w14:textId="77777777" w:rsidR="0067674E" w:rsidRPr="00033829" w:rsidRDefault="0067674E" w:rsidP="002C1AED">
                  <w:pPr>
                    <w:rPr>
                      <w:rFonts w:cs="Arial"/>
                      <w:sz w:val="20"/>
                      <w:szCs w:val="20"/>
                    </w:rPr>
                  </w:pPr>
                  <w:r w:rsidRPr="00033829">
                    <w:rPr>
                      <w:rFonts w:cs="Arial"/>
                      <w:sz w:val="20"/>
                      <w:szCs w:val="20"/>
                    </w:rPr>
                    <w:t>Main Pay Range</w:t>
                  </w:r>
                </w:p>
              </w:tc>
              <w:tc>
                <w:tcPr>
                  <w:tcW w:w="1758" w:type="dxa"/>
                </w:tcPr>
                <w:p w14:paraId="6057029C" w14:textId="77777777" w:rsidR="0067674E" w:rsidRPr="00033829" w:rsidRDefault="0067674E" w:rsidP="002C1AED">
                  <w:pPr>
                    <w:rPr>
                      <w:rFonts w:cs="Arial"/>
                      <w:sz w:val="20"/>
                      <w:szCs w:val="20"/>
                    </w:rPr>
                  </w:pPr>
                  <w:r w:rsidRPr="00033829">
                    <w:rPr>
                      <w:rFonts w:cs="Arial"/>
                      <w:sz w:val="20"/>
                      <w:szCs w:val="20"/>
                    </w:rPr>
                    <w:t>XX</w:t>
                  </w:r>
                </w:p>
              </w:tc>
              <w:tc>
                <w:tcPr>
                  <w:tcW w:w="1180" w:type="dxa"/>
                </w:tcPr>
                <w:p w14:paraId="050C0C1E" w14:textId="77777777" w:rsidR="0067674E" w:rsidRPr="00033829" w:rsidRDefault="0067674E" w:rsidP="002C1AED">
                  <w:pPr>
                    <w:rPr>
                      <w:rFonts w:cs="Arial"/>
                      <w:sz w:val="20"/>
                      <w:szCs w:val="20"/>
                    </w:rPr>
                  </w:pPr>
                  <w:r w:rsidRPr="00033829">
                    <w:rPr>
                      <w:rFonts w:cs="Arial"/>
                      <w:sz w:val="20"/>
                      <w:szCs w:val="20"/>
                    </w:rPr>
                    <w:t>XX</w:t>
                  </w:r>
                </w:p>
              </w:tc>
              <w:tc>
                <w:tcPr>
                  <w:tcW w:w="2505" w:type="dxa"/>
                </w:tcPr>
                <w:p w14:paraId="3A398E86" w14:textId="77777777" w:rsidR="0067674E" w:rsidRPr="00033829" w:rsidRDefault="0067674E" w:rsidP="002C1AED">
                  <w:pPr>
                    <w:rPr>
                      <w:rFonts w:cs="Arial"/>
                      <w:sz w:val="20"/>
                      <w:szCs w:val="20"/>
                    </w:rPr>
                  </w:pPr>
                  <w:r w:rsidRPr="00033829">
                    <w:rPr>
                      <w:rFonts w:cs="Arial"/>
                      <w:sz w:val="20"/>
                      <w:szCs w:val="20"/>
                    </w:rPr>
                    <w:t>XX</w:t>
                  </w:r>
                </w:p>
              </w:tc>
            </w:tr>
            <w:tr w:rsidR="0067674E" w:rsidRPr="00033829" w14:paraId="0EE13C25" w14:textId="77777777" w:rsidTr="002C1AED">
              <w:tc>
                <w:tcPr>
                  <w:tcW w:w="2399" w:type="dxa"/>
                </w:tcPr>
                <w:p w14:paraId="014F0A09" w14:textId="77777777" w:rsidR="0067674E" w:rsidRPr="00033829" w:rsidRDefault="0067674E" w:rsidP="002C1AED">
                  <w:pPr>
                    <w:rPr>
                      <w:rFonts w:cs="Arial"/>
                      <w:sz w:val="20"/>
                      <w:szCs w:val="20"/>
                    </w:rPr>
                  </w:pPr>
                  <w:r w:rsidRPr="00033829">
                    <w:rPr>
                      <w:rFonts w:cs="Arial"/>
                      <w:sz w:val="20"/>
                      <w:szCs w:val="20"/>
                    </w:rPr>
                    <w:t>Upper Pay range</w:t>
                  </w:r>
                </w:p>
              </w:tc>
              <w:tc>
                <w:tcPr>
                  <w:tcW w:w="1758" w:type="dxa"/>
                </w:tcPr>
                <w:p w14:paraId="5040A3E1" w14:textId="77777777" w:rsidR="0067674E" w:rsidRPr="00033829" w:rsidRDefault="0067674E" w:rsidP="002C1AED">
                  <w:pPr>
                    <w:rPr>
                      <w:rFonts w:cs="Arial"/>
                      <w:sz w:val="20"/>
                      <w:szCs w:val="20"/>
                    </w:rPr>
                  </w:pPr>
                  <w:r w:rsidRPr="00033829">
                    <w:rPr>
                      <w:rFonts w:cs="Arial"/>
                      <w:sz w:val="20"/>
                      <w:szCs w:val="20"/>
                    </w:rPr>
                    <w:t>XX</w:t>
                  </w:r>
                </w:p>
              </w:tc>
              <w:tc>
                <w:tcPr>
                  <w:tcW w:w="1180" w:type="dxa"/>
                </w:tcPr>
                <w:p w14:paraId="5ADBD9D0" w14:textId="77777777" w:rsidR="0067674E" w:rsidRPr="00033829" w:rsidRDefault="0067674E" w:rsidP="002C1AED">
                  <w:pPr>
                    <w:rPr>
                      <w:rFonts w:cs="Arial"/>
                      <w:sz w:val="20"/>
                      <w:szCs w:val="20"/>
                    </w:rPr>
                  </w:pPr>
                  <w:r w:rsidRPr="00033829">
                    <w:rPr>
                      <w:rFonts w:cs="Arial"/>
                      <w:sz w:val="20"/>
                      <w:szCs w:val="20"/>
                    </w:rPr>
                    <w:t>XX</w:t>
                  </w:r>
                </w:p>
              </w:tc>
              <w:tc>
                <w:tcPr>
                  <w:tcW w:w="2505" w:type="dxa"/>
                </w:tcPr>
                <w:p w14:paraId="3F3FD528" w14:textId="77777777" w:rsidR="0067674E" w:rsidRPr="00033829" w:rsidRDefault="0067674E" w:rsidP="002C1AED">
                  <w:pPr>
                    <w:rPr>
                      <w:rFonts w:cs="Arial"/>
                      <w:sz w:val="20"/>
                      <w:szCs w:val="20"/>
                    </w:rPr>
                  </w:pPr>
                  <w:r w:rsidRPr="00033829">
                    <w:rPr>
                      <w:rFonts w:cs="Arial"/>
                      <w:sz w:val="20"/>
                      <w:szCs w:val="20"/>
                    </w:rPr>
                    <w:t>XX</w:t>
                  </w:r>
                </w:p>
              </w:tc>
            </w:tr>
            <w:tr w:rsidR="0067674E" w:rsidRPr="00033829" w14:paraId="7AE65545" w14:textId="77777777" w:rsidTr="002C1AED">
              <w:tc>
                <w:tcPr>
                  <w:tcW w:w="2399" w:type="dxa"/>
                </w:tcPr>
                <w:p w14:paraId="71CD1E65" w14:textId="77777777" w:rsidR="0067674E" w:rsidRPr="00033829" w:rsidRDefault="0067674E" w:rsidP="002C1AED">
                  <w:pPr>
                    <w:rPr>
                      <w:rFonts w:cs="Arial"/>
                      <w:sz w:val="20"/>
                      <w:szCs w:val="20"/>
                    </w:rPr>
                  </w:pPr>
                  <w:r w:rsidRPr="00033829">
                    <w:rPr>
                      <w:rFonts w:cs="Arial"/>
                      <w:sz w:val="20"/>
                      <w:szCs w:val="20"/>
                    </w:rPr>
                    <w:t>Leadership Pay Range</w:t>
                  </w:r>
                </w:p>
              </w:tc>
              <w:tc>
                <w:tcPr>
                  <w:tcW w:w="1758" w:type="dxa"/>
                </w:tcPr>
                <w:p w14:paraId="6514096B" w14:textId="77777777" w:rsidR="0067674E" w:rsidRPr="00033829" w:rsidRDefault="0067674E" w:rsidP="002C1AED">
                  <w:pPr>
                    <w:rPr>
                      <w:rFonts w:cs="Arial"/>
                      <w:sz w:val="20"/>
                      <w:szCs w:val="20"/>
                    </w:rPr>
                  </w:pPr>
                  <w:r w:rsidRPr="00033829">
                    <w:rPr>
                      <w:rFonts w:cs="Arial"/>
                      <w:sz w:val="20"/>
                      <w:szCs w:val="20"/>
                    </w:rPr>
                    <w:t>XX</w:t>
                  </w:r>
                </w:p>
              </w:tc>
              <w:tc>
                <w:tcPr>
                  <w:tcW w:w="1180" w:type="dxa"/>
                </w:tcPr>
                <w:p w14:paraId="4CBA2A1B" w14:textId="77777777" w:rsidR="0067674E" w:rsidRPr="00033829" w:rsidRDefault="0067674E" w:rsidP="002C1AED">
                  <w:pPr>
                    <w:rPr>
                      <w:rFonts w:cs="Arial"/>
                      <w:sz w:val="20"/>
                      <w:szCs w:val="20"/>
                    </w:rPr>
                  </w:pPr>
                  <w:r w:rsidRPr="00033829">
                    <w:rPr>
                      <w:rFonts w:cs="Arial"/>
                      <w:sz w:val="20"/>
                      <w:szCs w:val="20"/>
                    </w:rPr>
                    <w:t>XX</w:t>
                  </w:r>
                </w:p>
              </w:tc>
              <w:tc>
                <w:tcPr>
                  <w:tcW w:w="2505" w:type="dxa"/>
                </w:tcPr>
                <w:p w14:paraId="1CEE3EA7" w14:textId="77777777" w:rsidR="0067674E" w:rsidRPr="00033829" w:rsidRDefault="0067674E" w:rsidP="002C1AED">
                  <w:pPr>
                    <w:rPr>
                      <w:rFonts w:cs="Arial"/>
                      <w:sz w:val="20"/>
                      <w:szCs w:val="20"/>
                    </w:rPr>
                  </w:pPr>
                  <w:r w:rsidRPr="00033829">
                    <w:rPr>
                      <w:rFonts w:cs="Arial"/>
                      <w:sz w:val="20"/>
                      <w:szCs w:val="20"/>
                    </w:rPr>
                    <w:t>XX</w:t>
                  </w:r>
                </w:p>
              </w:tc>
            </w:tr>
          </w:tbl>
          <w:p w14:paraId="716238A4" w14:textId="77777777" w:rsidR="0067674E" w:rsidRPr="00033829" w:rsidRDefault="0067674E" w:rsidP="002C1AED">
            <w:pPr>
              <w:rPr>
                <w:rFonts w:cs="Arial"/>
                <w:sz w:val="20"/>
                <w:szCs w:val="20"/>
              </w:rPr>
            </w:pPr>
          </w:p>
          <w:p w14:paraId="6023E017" w14:textId="77777777" w:rsidR="0067674E" w:rsidRPr="00033829" w:rsidRDefault="0067674E" w:rsidP="002C1AED">
            <w:pPr>
              <w:rPr>
                <w:rFonts w:cs="Arial"/>
                <w:sz w:val="20"/>
                <w:szCs w:val="20"/>
              </w:rPr>
            </w:pPr>
            <w:proofErr w:type="gramStart"/>
            <w:r w:rsidRPr="00033829">
              <w:rPr>
                <w:rFonts w:cs="Arial"/>
                <w:sz w:val="20"/>
                <w:szCs w:val="20"/>
              </w:rPr>
              <w:t>XXX  members</w:t>
            </w:r>
            <w:proofErr w:type="gramEnd"/>
            <w:r w:rsidRPr="00033829">
              <w:rPr>
                <w:rFonts w:cs="Arial"/>
                <w:sz w:val="20"/>
                <w:szCs w:val="20"/>
              </w:rPr>
              <w:t xml:space="preserve"> of staff were eligible for pay progression.</w:t>
            </w:r>
          </w:p>
          <w:p w14:paraId="5B58BD94" w14:textId="77777777" w:rsidR="0067674E" w:rsidRPr="00033829" w:rsidRDefault="0067674E" w:rsidP="002C1AED">
            <w:pPr>
              <w:rPr>
                <w:rFonts w:cs="Arial"/>
                <w:sz w:val="20"/>
                <w:szCs w:val="20"/>
              </w:rPr>
            </w:pPr>
          </w:p>
          <w:p w14:paraId="766DADD4" w14:textId="77777777" w:rsidR="0067674E" w:rsidRPr="00033829" w:rsidRDefault="0067674E" w:rsidP="002C1AED">
            <w:pPr>
              <w:rPr>
                <w:rFonts w:cs="Arial"/>
                <w:b/>
                <w:sz w:val="20"/>
                <w:szCs w:val="20"/>
                <w:u w:val="single"/>
              </w:rPr>
            </w:pPr>
            <w:r w:rsidRPr="00033829">
              <w:rPr>
                <w:rFonts w:cs="Arial"/>
                <w:b/>
                <w:sz w:val="20"/>
                <w:szCs w:val="20"/>
                <w:u w:val="single"/>
              </w:rPr>
              <w:t>Performance Management Context</w:t>
            </w:r>
          </w:p>
          <w:p w14:paraId="68B2A0C3" w14:textId="77777777" w:rsidR="0067674E" w:rsidRPr="00033829" w:rsidRDefault="0067674E" w:rsidP="002C1AED">
            <w:pPr>
              <w:rPr>
                <w:rFonts w:cs="Arial"/>
                <w:b/>
                <w:sz w:val="20"/>
                <w:szCs w:val="20"/>
                <w:u w:val="single"/>
              </w:rPr>
            </w:pPr>
          </w:p>
          <w:p w14:paraId="27CE57B2" w14:textId="77777777" w:rsidR="0067674E" w:rsidRDefault="0067674E" w:rsidP="002C1AED">
            <w:pPr>
              <w:rPr>
                <w:rFonts w:cs="Arial"/>
                <w:sz w:val="20"/>
                <w:szCs w:val="20"/>
              </w:rPr>
            </w:pPr>
            <w:r w:rsidRPr="00033829">
              <w:rPr>
                <w:rFonts w:cs="Arial"/>
                <w:sz w:val="20"/>
                <w:szCs w:val="20"/>
              </w:rPr>
              <w:t xml:space="preserve">For the 20XXXX performance management cycle all staff were set targets in the following areas. </w:t>
            </w:r>
          </w:p>
          <w:p w14:paraId="32070EFF" w14:textId="77777777" w:rsidR="0067674E" w:rsidRPr="00033829" w:rsidRDefault="0067674E" w:rsidP="002C1AED">
            <w:pPr>
              <w:rPr>
                <w:rFonts w:cs="Arial"/>
                <w:sz w:val="20"/>
                <w:szCs w:val="20"/>
              </w:rPr>
            </w:pPr>
          </w:p>
          <w:p w14:paraId="53D7237A" w14:textId="77777777" w:rsidR="0067674E" w:rsidRPr="00033829" w:rsidRDefault="0067674E" w:rsidP="002C1AED">
            <w:pPr>
              <w:rPr>
                <w:rFonts w:cs="Arial"/>
                <w:sz w:val="20"/>
                <w:szCs w:val="20"/>
              </w:rPr>
            </w:pPr>
            <w:r w:rsidRPr="00033829">
              <w:rPr>
                <w:rFonts w:cs="Arial"/>
                <w:sz w:val="20"/>
                <w:szCs w:val="20"/>
              </w:rPr>
              <w:t xml:space="preserve">Target 1- XXXXX </w:t>
            </w:r>
          </w:p>
          <w:p w14:paraId="7F78ED29" w14:textId="77777777" w:rsidR="0067674E" w:rsidRPr="00033829" w:rsidRDefault="0067674E" w:rsidP="002C1AED">
            <w:pPr>
              <w:rPr>
                <w:rFonts w:cs="Arial"/>
                <w:sz w:val="20"/>
                <w:szCs w:val="20"/>
              </w:rPr>
            </w:pPr>
            <w:r w:rsidRPr="00033829">
              <w:rPr>
                <w:rFonts w:cs="Arial"/>
                <w:sz w:val="20"/>
                <w:szCs w:val="20"/>
              </w:rPr>
              <w:t>Target 2 – XXXXX</w:t>
            </w:r>
          </w:p>
          <w:p w14:paraId="5D2F4909" w14:textId="77777777" w:rsidR="0067674E" w:rsidRPr="00033829" w:rsidRDefault="0067674E" w:rsidP="002C1AED">
            <w:pPr>
              <w:rPr>
                <w:rFonts w:cs="Arial"/>
                <w:sz w:val="20"/>
                <w:szCs w:val="20"/>
              </w:rPr>
            </w:pPr>
            <w:r w:rsidRPr="00033829">
              <w:rPr>
                <w:rFonts w:cs="Arial"/>
                <w:sz w:val="20"/>
                <w:szCs w:val="20"/>
              </w:rPr>
              <w:t xml:space="preserve">Target 3 – XXXXX </w:t>
            </w:r>
          </w:p>
          <w:p w14:paraId="7A11C3F2" w14:textId="77777777" w:rsidR="0067674E" w:rsidRPr="00033829" w:rsidRDefault="0067674E" w:rsidP="002C1AED">
            <w:pPr>
              <w:rPr>
                <w:rFonts w:cs="Arial"/>
                <w:sz w:val="20"/>
                <w:szCs w:val="20"/>
              </w:rPr>
            </w:pPr>
          </w:p>
          <w:p w14:paraId="1697076A" w14:textId="77777777" w:rsidR="0067674E" w:rsidRPr="00033829" w:rsidRDefault="0067674E" w:rsidP="002C1AED">
            <w:pPr>
              <w:rPr>
                <w:rFonts w:cs="Arial"/>
                <w:sz w:val="20"/>
                <w:szCs w:val="20"/>
              </w:rPr>
            </w:pPr>
          </w:p>
          <w:p w14:paraId="3B042195" w14:textId="77777777" w:rsidR="0067674E" w:rsidRPr="00033829" w:rsidRDefault="0067674E" w:rsidP="002C1AED">
            <w:pPr>
              <w:rPr>
                <w:rFonts w:cs="Arial"/>
                <w:b/>
                <w:sz w:val="20"/>
                <w:szCs w:val="20"/>
                <w:u w:val="single"/>
              </w:rPr>
            </w:pPr>
            <w:r w:rsidRPr="00033829">
              <w:rPr>
                <w:rFonts w:cs="Arial"/>
                <w:b/>
                <w:sz w:val="20"/>
                <w:szCs w:val="20"/>
                <w:u w:val="single"/>
              </w:rPr>
              <w:t>Pay Progression Recommendations</w:t>
            </w:r>
          </w:p>
          <w:p w14:paraId="28893430" w14:textId="77777777" w:rsidR="0067674E" w:rsidRPr="00033829" w:rsidRDefault="0067674E" w:rsidP="002C1AED">
            <w:pPr>
              <w:rPr>
                <w:rFonts w:cs="Arial"/>
                <w:sz w:val="20"/>
                <w:szCs w:val="20"/>
              </w:rPr>
            </w:pPr>
          </w:p>
          <w:p w14:paraId="32A3CDDC" w14:textId="77777777" w:rsidR="0067674E" w:rsidRPr="00033829" w:rsidRDefault="0067674E" w:rsidP="002C1AED">
            <w:pPr>
              <w:rPr>
                <w:rFonts w:cs="Arial"/>
                <w:sz w:val="20"/>
                <w:szCs w:val="20"/>
              </w:rPr>
            </w:pPr>
            <w:r w:rsidRPr="00033829">
              <w:rPr>
                <w:rFonts w:cs="Arial"/>
                <w:sz w:val="20"/>
                <w:szCs w:val="20"/>
              </w:rPr>
              <w:t xml:space="preserve">All evidence submitted to the Headteacher will be available for Local Governing Board members to consider. </w:t>
            </w:r>
          </w:p>
          <w:p w14:paraId="511D4225" w14:textId="77777777" w:rsidR="0067674E" w:rsidRPr="00033829" w:rsidRDefault="0067674E" w:rsidP="002C1AED">
            <w:pPr>
              <w:rPr>
                <w:rFonts w:cs="Arial"/>
                <w:sz w:val="20"/>
                <w:szCs w:val="20"/>
              </w:rPr>
            </w:pPr>
            <w:r w:rsidRPr="00033829">
              <w:rPr>
                <w:rFonts w:cs="Arial"/>
                <w:sz w:val="20"/>
                <w:szCs w:val="20"/>
              </w:rPr>
              <w:t>The Headteacher suggests the following recommendations for approval for Main Pay Spine teachers;</w:t>
            </w:r>
          </w:p>
          <w:p w14:paraId="6A7F5B62" w14:textId="77777777" w:rsidR="0067674E" w:rsidRPr="00033829" w:rsidRDefault="0067674E" w:rsidP="002C1AED">
            <w:pPr>
              <w:rPr>
                <w:rFonts w:cs="Arial"/>
                <w:sz w:val="20"/>
                <w:szCs w:val="20"/>
              </w:rPr>
            </w:pPr>
          </w:p>
          <w:p w14:paraId="32E1A58E" w14:textId="77777777" w:rsidR="0067674E" w:rsidRPr="00033829" w:rsidRDefault="0067674E" w:rsidP="002C1AED">
            <w:pPr>
              <w:rPr>
                <w:rFonts w:cs="Arial"/>
                <w:sz w:val="20"/>
                <w:szCs w:val="20"/>
              </w:rPr>
            </w:pPr>
          </w:p>
          <w:tbl>
            <w:tblPr>
              <w:tblStyle w:val="TableGrid"/>
              <w:tblW w:w="0" w:type="auto"/>
              <w:tblLook w:val="04A0" w:firstRow="1" w:lastRow="0" w:firstColumn="1" w:lastColumn="0" w:noHBand="0" w:noVBand="1"/>
            </w:tblPr>
            <w:tblGrid>
              <w:gridCol w:w="1043"/>
              <w:gridCol w:w="937"/>
              <w:gridCol w:w="1140"/>
              <w:gridCol w:w="5953"/>
            </w:tblGrid>
            <w:tr w:rsidR="0067674E" w:rsidRPr="00033829" w14:paraId="6FDECE3E" w14:textId="77777777" w:rsidTr="002C1AED">
              <w:tc>
                <w:tcPr>
                  <w:tcW w:w="1043" w:type="dxa"/>
                </w:tcPr>
                <w:p w14:paraId="15990218" w14:textId="77777777" w:rsidR="0067674E" w:rsidRPr="00033829" w:rsidRDefault="0067674E" w:rsidP="002C1AED">
                  <w:pPr>
                    <w:rPr>
                      <w:rFonts w:cs="Arial"/>
                      <w:sz w:val="20"/>
                      <w:szCs w:val="20"/>
                    </w:rPr>
                  </w:pPr>
                  <w:r w:rsidRPr="00033829">
                    <w:rPr>
                      <w:rFonts w:cs="Arial"/>
                      <w:sz w:val="20"/>
                      <w:szCs w:val="20"/>
                    </w:rPr>
                    <w:t>Teacher</w:t>
                  </w:r>
                </w:p>
              </w:tc>
              <w:tc>
                <w:tcPr>
                  <w:tcW w:w="937" w:type="dxa"/>
                </w:tcPr>
                <w:p w14:paraId="29F20D77" w14:textId="77777777" w:rsidR="0067674E" w:rsidRPr="00033829" w:rsidRDefault="0067674E" w:rsidP="002C1AED">
                  <w:pPr>
                    <w:rPr>
                      <w:rFonts w:cs="Arial"/>
                      <w:sz w:val="20"/>
                      <w:szCs w:val="20"/>
                    </w:rPr>
                  </w:pPr>
                  <w:r w:rsidRPr="00033829">
                    <w:rPr>
                      <w:rFonts w:cs="Arial"/>
                      <w:sz w:val="20"/>
                      <w:szCs w:val="20"/>
                    </w:rPr>
                    <w:t>Current</w:t>
                  </w:r>
                </w:p>
              </w:tc>
              <w:tc>
                <w:tcPr>
                  <w:tcW w:w="1140" w:type="dxa"/>
                </w:tcPr>
                <w:p w14:paraId="45FB514B" w14:textId="77777777" w:rsidR="0067674E" w:rsidRPr="00033829" w:rsidRDefault="0067674E" w:rsidP="002C1AED">
                  <w:pPr>
                    <w:rPr>
                      <w:rFonts w:cs="Arial"/>
                      <w:sz w:val="20"/>
                      <w:szCs w:val="20"/>
                    </w:rPr>
                  </w:pPr>
                  <w:r w:rsidRPr="00033829">
                    <w:rPr>
                      <w:rFonts w:cs="Arial"/>
                      <w:sz w:val="20"/>
                      <w:szCs w:val="20"/>
                    </w:rPr>
                    <w:t>Proposed</w:t>
                  </w:r>
                </w:p>
              </w:tc>
              <w:tc>
                <w:tcPr>
                  <w:tcW w:w="5953" w:type="dxa"/>
                </w:tcPr>
                <w:p w14:paraId="556A7386" w14:textId="77777777" w:rsidR="0067674E" w:rsidRPr="00033829" w:rsidRDefault="0067674E" w:rsidP="002C1AED">
                  <w:pPr>
                    <w:rPr>
                      <w:rFonts w:cs="Arial"/>
                      <w:sz w:val="20"/>
                      <w:szCs w:val="20"/>
                    </w:rPr>
                  </w:pPr>
                  <w:r w:rsidRPr="00033829">
                    <w:rPr>
                      <w:rFonts w:cs="Arial"/>
                      <w:sz w:val="20"/>
                      <w:szCs w:val="20"/>
                    </w:rPr>
                    <w:t>Comments/Recommendation</w:t>
                  </w:r>
                </w:p>
              </w:tc>
            </w:tr>
            <w:tr w:rsidR="0067674E" w:rsidRPr="00033829" w14:paraId="7EE78534" w14:textId="77777777" w:rsidTr="002C1AED">
              <w:tc>
                <w:tcPr>
                  <w:tcW w:w="1043" w:type="dxa"/>
                </w:tcPr>
                <w:p w14:paraId="519B164F" w14:textId="77777777" w:rsidR="0067674E" w:rsidRPr="00033829" w:rsidRDefault="0067674E" w:rsidP="002C1AED">
                  <w:pPr>
                    <w:rPr>
                      <w:rFonts w:cs="Arial"/>
                      <w:sz w:val="20"/>
                      <w:szCs w:val="20"/>
                    </w:rPr>
                  </w:pPr>
                  <w:r w:rsidRPr="00033829">
                    <w:rPr>
                      <w:rFonts w:cs="Arial"/>
                      <w:sz w:val="20"/>
                      <w:szCs w:val="20"/>
                    </w:rPr>
                    <w:t>XX</w:t>
                  </w:r>
                </w:p>
              </w:tc>
              <w:tc>
                <w:tcPr>
                  <w:tcW w:w="937" w:type="dxa"/>
                </w:tcPr>
                <w:p w14:paraId="45B3C338" w14:textId="77777777" w:rsidR="0067674E" w:rsidRPr="00033829" w:rsidRDefault="0067674E" w:rsidP="002C1AED">
                  <w:pPr>
                    <w:rPr>
                      <w:rFonts w:cs="Arial"/>
                      <w:sz w:val="20"/>
                      <w:szCs w:val="20"/>
                    </w:rPr>
                  </w:pPr>
                  <w:r w:rsidRPr="00033829">
                    <w:rPr>
                      <w:rFonts w:cs="Arial"/>
                      <w:sz w:val="20"/>
                      <w:szCs w:val="20"/>
                    </w:rPr>
                    <w:t>XX</w:t>
                  </w:r>
                </w:p>
              </w:tc>
              <w:tc>
                <w:tcPr>
                  <w:tcW w:w="1140" w:type="dxa"/>
                </w:tcPr>
                <w:p w14:paraId="1C55121D" w14:textId="77777777" w:rsidR="0067674E" w:rsidRPr="00033829" w:rsidRDefault="0067674E" w:rsidP="002C1AED">
                  <w:pPr>
                    <w:rPr>
                      <w:rFonts w:cs="Arial"/>
                      <w:sz w:val="20"/>
                      <w:szCs w:val="20"/>
                    </w:rPr>
                  </w:pPr>
                  <w:r w:rsidRPr="00033829">
                    <w:rPr>
                      <w:rFonts w:cs="Arial"/>
                      <w:sz w:val="20"/>
                      <w:szCs w:val="20"/>
                    </w:rPr>
                    <w:t>XX</w:t>
                  </w:r>
                </w:p>
              </w:tc>
              <w:tc>
                <w:tcPr>
                  <w:tcW w:w="5953" w:type="dxa"/>
                </w:tcPr>
                <w:p w14:paraId="06A4A30D" w14:textId="77777777" w:rsidR="0067674E" w:rsidRPr="00033829" w:rsidRDefault="0067674E" w:rsidP="002C1AED">
                  <w:pPr>
                    <w:rPr>
                      <w:rFonts w:cs="Arial"/>
                      <w:sz w:val="20"/>
                      <w:szCs w:val="20"/>
                    </w:rPr>
                  </w:pPr>
                  <w:r w:rsidRPr="00033829">
                    <w:rPr>
                      <w:rFonts w:cs="Arial"/>
                      <w:sz w:val="20"/>
                      <w:szCs w:val="20"/>
                    </w:rPr>
                    <w:t xml:space="preserve">XX </w:t>
                  </w:r>
                </w:p>
                <w:p w14:paraId="750FEC42" w14:textId="77777777" w:rsidR="0067674E" w:rsidRPr="00033829" w:rsidRDefault="0067674E" w:rsidP="002C1AED">
                  <w:pPr>
                    <w:rPr>
                      <w:rFonts w:cs="Arial"/>
                      <w:i/>
                      <w:sz w:val="20"/>
                      <w:szCs w:val="20"/>
                    </w:rPr>
                  </w:pPr>
                  <w:r w:rsidRPr="00033829">
                    <w:rPr>
                      <w:rFonts w:cs="Arial"/>
                      <w:i/>
                      <w:sz w:val="20"/>
                      <w:szCs w:val="20"/>
                    </w:rPr>
                    <w:t>It is recommended they progress to XX.</w:t>
                  </w:r>
                </w:p>
              </w:tc>
            </w:tr>
          </w:tbl>
          <w:p w14:paraId="12EE0505" w14:textId="77777777" w:rsidR="0067674E" w:rsidRPr="00033829" w:rsidRDefault="0067674E" w:rsidP="002C1AED">
            <w:pPr>
              <w:rPr>
                <w:rFonts w:cs="Arial"/>
                <w:sz w:val="20"/>
                <w:szCs w:val="20"/>
              </w:rPr>
            </w:pPr>
          </w:p>
          <w:p w14:paraId="50433E4C" w14:textId="77777777" w:rsidR="0067674E" w:rsidRPr="00033829" w:rsidRDefault="0067674E" w:rsidP="002C1AED">
            <w:pPr>
              <w:rPr>
                <w:rFonts w:cs="Arial"/>
                <w:sz w:val="20"/>
                <w:szCs w:val="20"/>
              </w:rPr>
            </w:pPr>
          </w:p>
          <w:p w14:paraId="3EB9CD44" w14:textId="77777777" w:rsidR="0067674E" w:rsidRPr="00033829" w:rsidRDefault="0067674E" w:rsidP="002C1AED">
            <w:pPr>
              <w:rPr>
                <w:rFonts w:cs="Arial"/>
                <w:sz w:val="20"/>
                <w:szCs w:val="20"/>
              </w:rPr>
            </w:pPr>
            <w:r w:rsidRPr="00033829">
              <w:rPr>
                <w:rFonts w:cs="Arial"/>
                <w:sz w:val="20"/>
                <w:szCs w:val="20"/>
              </w:rPr>
              <w:t xml:space="preserve">The following recommendations are made for teachers applying </w:t>
            </w:r>
            <w:r>
              <w:rPr>
                <w:rFonts w:cs="Arial"/>
                <w:sz w:val="20"/>
                <w:szCs w:val="20"/>
              </w:rPr>
              <w:t>to</w:t>
            </w:r>
            <w:r w:rsidRPr="00033829">
              <w:rPr>
                <w:rFonts w:cs="Arial"/>
                <w:sz w:val="20"/>
                <w:szCs w:val="20"/>
              </w:rPr>
              <w:t xml:space="preserve"> the upper pay range. </w:t>
            </w:r>
          </w:p>
          <w:p w14:paraId="79047381" w14:textId="77777777" w:rsidR="0067674E" w:rsidRPr="00033829" w:rsidRDefault="0067674E" w:rsidP="002C1AED">
            <w:pPr>
              <w:rPr>
                <w:rFonts w:cs="Arial"/>
                <w:sz w:val="20"/>
                <w:szCs w:val="20"/>
              </w:rPr>
            </w:pPr>
          </w:p>
          <w:tbl>
            <w:tblPr>
              <w:tblStyle w:val="TableGrid"/>
              <w:tblW w:w="0" w:type="auto"/>
              <w:tblLook w:val="04A0" w:firstRow="1" w:lastRow="0" w:firstColumn="1" w:lastColumn="0" w:noHBand="0" w:noVBand="1"/>
            </w:tblPr>
            <w:tblGrid>
              <w:gridCol w:w="1043"/>
              <w:gridCol w:w="1011"/>
              <w:gridCol w:w="1175"/>
              <w:gridCol w:w="5838"/>
            </w:tblGrid>
            <w:tr w:rsidR="0067674E" w:rsidRPr="00033829" w14:paraId="6521E2B5" w14:textId="77777777" w:rsidTr="002C1AED">
              <w:tc>
                <w:tcPr>
                  <w:tcW w:w="1043" w:type="dxa"/>
                </w:tcPr>
                <w:p w14:paraId="3AD018D8" w14:textId="77777777" w:rsidR="0067674E" w:rsidRPr="00033829" w:rsidRDefault="0067674E" w:rsidP="002C1AED">
                  <w:pPr>
                    <w:rPr>
                      <w:rFonts w:cs="Arial"/>
                      <w:sz w:val="20"/>
                      <w:szCs w:val="20"/>
                    </w:rPr>
                  </w:pPr>
                  <w:r w:rsidRPr="00033829">
                    <w:rPr>
                      <w:rFonts w:cs="Arial"/>
                      <w:sz w:val="20"/>
                      <w:szCs w:val="20"/>
                    </w:rPr>
                    <w:t>Teacher</w:t>
                  </w:r>
                </w:p>
              </w:tc>
              <w:tc>
                <w:tcPr>
                  <w:tcW w:w="1011" w:type="dxa"/>
                </w:tcPr>
                <w:p w14:paraId="5C55EF68" w14:textId="77777777" w:rsidR="0067674E" w:rsidRPr="00033829" w:rsidRDefault="0067674E" w:rsidP="002C1AED">
                  <w:pPr>
                    <w:rPr>
                      <w:rFonts w:cs="Arial"/>
                      <w:sz w:val="20"/>
                      <w:szCs w:val="20"/>
                    </w:rPr>
                  </w:pPr>
                  <w:r w:rsidRPr="00033829">
                    <w:rPr>
                      <w:rFonts w:cs="Arial"/>
                      <w:sz w:val="20"/>
                      <w:szCs w:val="20"/>
                    </w:rPr>
                    <w:t>Current</w:t>
                  </w:r>
                </w:p>
              </w:tc>
              <w:tc>
                <w:tcPr>
                  <w:tcW w:w="1175" w:type="dxa"/>
                </w:tcPr>
                <w:p w14:paraId="67CE59EC" w14:textId="77777777" w:rsidR="0067674E" w:rsidRPr="00033829" w:rsidRDefault="0067674E" w:rsidP="002C1AED">
                  <w:pPr>
                    <w:rPr>
                      <w:rFonts w:cs="Arial"/>
                      <w:sz w:val="20"/>
                      <w:szCs w:val="20"/>
                    </w:rPr>
                  </w:pPr>
                  <w:r w:rsidRPr="00033829">
                    <w:rPr>
                      <w:rFonts w:cs="Arial"/>
                      <w:sz w:val="20"/>
                      <w:szCs w:val="20"/>
                    </w:rPr>
                    <w:t>Proposed</w:t>
                  </w:r>
                </w:p>
              </w:tc>
              <w:tc>
                <w:tcPr>
                  <w:tcW w:w="5838" w:type="dxa"/>
                </w:tcPr>
                <w:p w14:paraId="725C9736" w14:textId="77777777" w:rsidR="0067674E" w:rsidRPr="00033829" w:rsidRDefault="0067674E" w:rsidP="002C1AED">
                  <w:pPr>
                    <w:rPr>
                      <w:rFonts w:cs="Arial"/>
                      <w:sz w:val="20"/>
                      <w:szCs w:val="20"/>
                    </w:rPr>
                  </w:pPr>
                  <w:r w:rsidRPr="00033829">
                    <w:rPr>
                      <w:rFonts w:cs="Arial"/>
                      <w:sz w:val="20"/>
                      <w:szCs w:val="20"/>
                    </w:rPr>
                    <w:t>Comments</w:t>
                  </w:r>
                </w:p>
              </w:tc>
            </w:tr>
            <w:tr w:rsidR="0067674E" w:rsidRPr="00033829" w14:paraId="30616770" w14:textId="77777777" w:rsidTr="002C1AED">
              <w:tc>
                <w:tcPr>
                  <w:tcW w:w="1043" w:type="dxa"/>
                </w:tcPr>
                <w:p w14:paraId="60032FC4" w14:textId="77777777" w:rsidR="0067674E" w:rsidRPr="00033829" w:rsidRDefault="0067674E" w:rsidP="002C1AED">
                  <w:pPr>
                    <w:rPr>
                      <w:rFonts w:cs="Arial"/>
                      <w:sz w:val="20"/>
                      <w:szCs w:val="20"/>
                    </w:rPr>
                  </w:pPr>
                  <w:r w:rsidRPr="00033829">
                    <w:rPr>
                      <w:rFonts w:cs="Arial"/>
                      <w:sz w:val="20"/>
                      <w:szCs w:val="20"/>
                    </w:rPr>
                    <w:t>XX</w:t>
                  </w:r>
                </w:p>
              </w:tc>
              <w:tc>
                <w:tcPr>
                  <w:tcW w:w="1011" w:type="dxa"/>
                </w:tcPr>
                <w:p w14:paraId="754C4F43" w14:textId="77777777" w:rsidR="0067674E" w:rsidRPr="00033829" w:rsidRDefault="0067674E" w:rsidP="002C1AED">
                  <w:pPr>
                    <w:rPr>
                      <w:rFonts w:cs="Arial"/>
                      <w:sz w:val="20"/>
                      <w:szCs w:val="20"/>
                    </w:rPr>
                  </w:pPr>
                  <w:r w:rsidRPr="00033829">
                    <w:rPr>
                      <w:rFonts w:cs="Arial"/>
                      <w:sz w:val="20"/>
                      <w:szCs w:val="20"/>
                    </w:rPr>
                    <w:t>XX</w:t>
                  </w:r>
                </w:p>
              </w:tc>
              <w:tc>
                <w:tcPr>
                  <w:tcW w:w="1175" w:type="dxa"/>
                </w:tcPr>
                <w:p w14:paraId="0B89AE1C" w14:textId="77777777" w:rsidR="0067674E" w:rsidRPr="00033829" w:rsidRDefault="0067674E" w:rsidP="002C1AED">
                  <w:pPr>
                    <w:rPr>
                      <w:rFonts w:cs="Arial"/>
                      <w:sz w:val="20"/>
                      <w:szCs w:val="20"/>
                    </w:rPr>
                  </w:pPr>
                  <w:r w:rsidRPr="00033829">
                    <w:rPr>
                      <w:rFonts w:cs="Arial"/>
                      <w:sz w:val="20"/>
                      <w:szCs w:val="20"/>
                    </w:rPr>
                    <w:t>XX</w:t>
                  </w:r>
                </w:p>
              </w:tc>
              <w:tc>
                <w:tcPr>
                  <w:tcW w:w="5838" w:type="dxa"/>
                </w:tcPr>
                <w:p w14:paraId="3BE929E2" w14:textId="77777777" w:rsidR="0067674E" w:rsidRPr="00033829" w:rsidRDefault="0067674E" w:rsidP="002C1AED">
                  <w:pPr>
                    <w:rPr>
                      <w:rFonts w:cs="Arial"/>
                      <w:sz w:val="20"/>
                      <w:szCs w:val="20"/>
                    </w:rPr>
                  </w:pPr>
                  <w:r w:rsidRPr="00033829">
                    <w:rPr>
                      <w:rFonts w:cs="Arial"/>
                      <w:sz w:val="20"/>
                      <w:szCs w:val="20"/>
                    </w:rPr>
                    <w:t xml:space="preserve">XX </w:t>
                  </w:r>
                </w:p>
                <w:p w14:paraId="7AF8A867" w14:textId="77777777" w:rsidR="0067674E" w:rsidRPr="00033829" w:rsidRDefault="0067674E" w:rsidP="002C1AED">
                  <w:pPr>
                    <w:rPr>
                      <w:rFonts w:cs="Arial"/>
                      <w:sz w:val="20"/>
                      <w:szCs w:val="20"/>
                    </w:rPr>
                  </w:pPr>
                  <w:r w:rsidRPr="00033829">
                    <w:rPr>
                      <w:rFonts w:cs="Arial"/>
                      <w:i/>
                      <w:sz w:val="20"/>
                      <w:szCs w:val="20"/>
                    </w:rPr>
                    <w:t>It is recommended they progress to XX.</w:t>
                  </w:r>
                </w:p>
              </w:tc>
            </w:tr>
          </w:tbl>
          <w:p w14:paraId="23C9FC72" w14:textId="77777777" w:rsidR="0067674E" w:rsidRPr="00033829" w:rsidRDefault="0067674E" w:rsidP="002C1AED">
            <w:pPr>
              <w:rPr>
                <w:rFonts w:cs="Arial"/>
                <w:sz w:val="20"/>
                <w:szCs w:val="20"/>
              </w:rPr>
            </w:pPr>
          </w:p>
          <w:p w14:paraId="16E66334" w14:textId="77777777" w:rsidR="0067674E" w:rsidRPr="00033829" w:rsidRDefault="0067674E" w:rsidP="002C1AED">
            <w:pPr>
              <w:rPr>
                <w:rFonts w:cs="Arial"/>
                <w:sz w:val="20"/>
                <w:szCs w:val="20"/>
              </w:rPr>
            </w:pPr>
          </w:p>
          <w:p w14:paraId="1F7887CD" w14:textId="77777777" w:rsidR="0067674E" w:rsidRPr="00033829" w:rsidRDefault="0067674E" w:rsidP="002C1AED">
            <w:pPr>
              <w:rPr>
                <w:rFonts w:cs="Arial"/>
                <w:sz w:val="20"/>
                <w:szCs w:val="20"/>
              </w:rPr>
            </w:pPr>
            <w:r w:rsidRPr="00033829">
              <w:rPr>
                <w:rFonts w:cs="Arial"/>
                <w:sz w:val="20"/>
                <w:szCs w:val="20"/>
              </w:rPr>
              <w:t>The following recommendations are made for staff to progress along the Upper Pay Range.</w:t>
            </w:r>
          </w:p>
          <w:p w14:paraId="6DFE8901" w14:textId="77777777" w:rsidR="0067674E" w:rsidRPr="00033829" w:rsidRDefault="0067674E" w:rsidP="002C1AED">
            <w:pPr>
              <w:rPr>
                <w:rFonts w:cs="Arial"/>
                <w:sz w:val="20"/>
                <w:szCs w:val="20"/>
              </w:rPr>
            </w:pPr>
          </w:p>
          <w:tbl>
            <w:tblPr>
              <w:tblStyle w:val="TableGrid"/>
              <w:tblW w:w="0" w:type="auto"/>
              <w:tblLook w:val="04A0" w:firstRow="1" w:lastRow="0" w:firstColumn="1" w:lastColumn="0" w:noHBand="0" w:noVBand="1"/>
            </w:tblPr>
            <w:tblGrid>
              <w:gridCol w:w="1043"/>
              <w:gridCol w:w="1011"/>
              <w:gridCol w:w="1175"/>
              <w:gridCol w:w="5838"/>
            </w:tblGrid>
            <w:tr w:rsidR="0067674E" w:rsidRPr="00033829" w14:paraId="4905D4A0" w14:textId="77777777" w:rsidTr="002C1AED">
              <w:tc>
                <w:tcPr>
                  <w:tcW w:w="1043" w:type="dxa"/>
                </w:tcPr>
                <w:p w14:paraId="58DADAC8" w14:textId="77777777" w:rsidR="0067674E" w:rsidRPr="00033829" w:rsidRDefault="0067674E" w:rsidP="002C1AED">
                  <w:pPr>
                    <w:rPr>
                      <w:rFonts w:cs="Arial"/>
                      <w:sz w:val="20"/>
                      <w:szCs w:val="20"/>
                    </w:rPr>
                  </w:pPr>
                  <w:r w:rsidRPr="00033829">
                    <w:rPr>
                      <w:rFonts w:cs="Arial"/>
                      <w:sz w:val="20"/>
                      <w:szCs w:val="20"/>
                    </w:rPr>
                    <w:t>Teacher</w:t>
                  </w:r>
                </w:p>
              </w:tc>
              <w:tc>
                <w:tcPr>
                  <w:tcW w:w="1011" w:type="dxa"/>
                </w:tcPr>
                <w:p w14:paraId="5F080864" w14:textId="77777777" w:rsidR="0067674E" w:rsidRPr="00033829" w:rsidRDefault="0067674E" w:rsidP="002C1AED">
                  <w:pPr>
                    <w:rPr>
                      <w:rFonts w:cs="Arial"/>
                      <w:sz w:val="20"/>
                      <w:szCs w:val="20"/>
                    </w:rPr>
                  </w:pPr>
                  <w:r w:rsidRPr="00033829">
                    <w:rPr>
                      <w:rFonts w:cs="Arial"/>
                      <w:sz w:val="20"/>
                      <w:szCs w:val="20"/>
                    </w:rPr>
                    <w:t>Current</w:t>
                  </w:r>
                </w:p>
              </w:tc>
              <w:tc>
                <w:tcPr>
                  <w:tcW w:w="1175" w:type="dxa"/>
                </w:tcPr>
                <w:p w14:paraId="5236C715" w14:textId="77777777" w:rsidR="0067674E" w:rsidRPr="00033829" w:rsidRDefault="0067674E" w:rsidP="002C1AED">
                  <w:pPr>
                    <w:rPr>
                      <w:rFonts w:cs="Arial"/>
                      <w:sz w:val="20"/>
                      <w:szCs w:val="20"/>
                    </w:rPr>
                  </w:pPr>
                  <w:r w:rsidRPr="00033829">
                    <w:rPr>
                      <w:rFonts w:cs="Arial"/>
                      <w:sz w:val="20"/>
                      <w:szCs w:val="20"/>
                    </w:rPr>
                    <w:t>Proposed</w:t>
                  </w:r>
                </w:p>
              </w:tc>
              <w:tc>
                <w:tcPr>
                  <w:tcW w:w="5838" w:type="dxa"/>
                </w:tcPr>
                <w:p w14:paraId="1A8059E8" w14:textId="77777777" w:rsidR="0067674E" w:rsidRPr="00033829" w:rsidRDefault="0067674E" w:rsidP="002C1AED">
                  <w:pPr>
                    <w:rPr>
                      <w:rFonts w:cs="Arial"/>
                      <w:sz w:val="20"/>
                      <w:szCs w:val="20"/>
                    </w:rPr>
                  </w:pPr>
                  <w:r w:rsidRPr="00033829">
                    <w:rPr>
                      <w:rFonts w:cs="Arial"/>
                      <w:sz w:val="20"/>
                      <w:szCs w:val="20"/>
                    </w:rPr>
                    <w:t>Comments</w:t>
                  </w:r>
                </w:p>
              </w:tc>
            </w:tr>
            <w:tr w:rsidR="0067674E" w:rsidRPr="00033829" w14:paraId="7EA7236D" w14:textId="77777777" w:rsidTr="002C1AED">
              <w:tc>
                <w:tcPr>
                  <w:tcW w:w="1043" w:type="dxa"/>
                </w:tcPr>
                <w:p w14:paraId="7FBAD291" w14:textId="77777777" w:rsidR="0067674E" w:rsidRPr="00033829" w:rsidRDefault="0067674E" w:rsidP="002C1AED">
                  <w:pPr>
                    <w:rPr>
                      <w:rFonts w:cs="Arial"/>
                      <w:sz w:val="20"/>
                      <w:szCs w:val="20"/>
                    </w:rPr>
                  </w:pPr>
                  <w:r w:rsidRPr="00033829">
                    <w:rPr>
                      <w:rFonts w:cs="Arial"/>
                      <w:sz w:val="20"/>
                      <w:szCs w:val="20"/>
                    </w:rPr>
                    <w:t>XX</w:t>
                  </w:r>
                </w:p>
              </w:tc>
              <w:tc>
                <w:tcPr>
                  <w:tcW w:w="1011" w:type="dxa"/>
                </w:tcPr>
                <w:p w14:paraId="3D2CF9B7" w14:textId="77777777" w:rsidR="0067674E" w:rsidRPr="00033829" w:rsidRDefault="0067674E" w:rsidP="002C1AED">
                  <w:pPr>
                    <w:rPr>
                      <w:rFonts w:cs="Arial"/>
                      <w:sz w:val="20"/>
                      <w:szCs w:val="20"/>
                    </w:rPr>
                  </w:pPr>
                  <w:r w:rsidRPr="00033829">
                    <w:rPr>
                      <w:rFonts w:cs="Arial"/>
                      <w:sz w:val="20"/>
                      <w:szCs w:val="20"/>
                    </w:rPr>
                    <w:t>XX</w:t>
                  </w:r>
                </w:p>
              </w:tc>
              <w:tc>
                <w:tcPr>
                  <w:tcW w:w="1175" w:type="dxa"/>
                </w:tcPr>
                <w:p w14:paraId="0174B0D5" w14:textId="77777777" w:rsidR="0067674E" w:rsidRPr="00033829" w:rsidRDefault="0067674E" w:rsidP="002C1AED">
                  <w:pPr>
                    <w:rPr>
                      <w:rFonts w:cs="Arial"/>
                      <w:sz w:val="20"/>
                      <w:szCs w:val="20"/>
                    </w:rPr>
                  </w:pPr>
                  <w:r w:rsidRPr="00033829">
                    <w:rPr>
                      <w:rFonts w:cs="Arial"/>
                      <w:sz w:val="20"/>
                      <w:szCs w:val="20"/>
                    </w:rPr>
                    <w:t>XX</w:t>
                  </w:r>
                </w:p>
              </w:tc>
              <w:tc>
                <w:tcPr>
                  <w:tcW w:w="5838" w:type="dxa"/>
                </w:tcPr>
                <w:p w14:paraId="74B09C90" w14:textId="77777777" w:rsidR="0067674E" w:rsidRPr="00033829" w:rsidRDefault="0067674E" w:rsidP="002C1AED">
                  <w:pPr>
                    <w:rPr>
                      <w:rFonts w:cs="Arial"/>
                      <w:sz w:val="20"/>
                      <w:szCs w:val="20"/>
                    </w:rPr>
                  </w:pPr>
                  <w:r w:rsidRPr="00033829">
                    <w:rPr>
                      <w:rFonts w:cs="Arial"/>
                      <w:sz w:val="20"/>
                      <w:szCs w:val="20"/>
                    </w:rPr>
                    <w:t xml:space="preserve">XX </w:t>
                  </w:r>
                </w:p>
                <w:p w14:paraId="36734191" w14:textId="77777777" w:rsidR="0067674E" w:rsidRPr="00033829" w:rsidRDefault="0067674E" w:rsidP="002C1AED">
                  <w:pPr>
                    <w:rPr>
                      <w:rFonts w:cs="Arial"/>
                      <w:sz w:val="20"/>
                      <w:szCs w:val="20"/>
                    </w:rPr>
                  </w:pPr>
                  <w:r w:rsidRPr="00033829">
                    <w:rPr>
                      <w:rFonts w:cs="Arial"/>
                      <w:i/>
                      <w:sz w:val="20"/>
                      <w:szCs w:val="20"/>
                    </w:rPr>
                    <w:t>It is recommended they progress to XX.</w:t>
                  </w:r>
                </w:p>
              </w:tc>
            </w:tr>
          </w:tbl>
          <w:p w14:paraId="6D06FEF0" w14:textId="77777777" w:rsidR="0067674E" w:rsidRPr="00033829" w:rsidRDefault="0067674E" w:rsidP="002C1AED">
            <w:pPr>
              <w:rPr>
                <w:rFonts w:cs="Arial"/>
                <w:sz w:val="20"/>
                <w:szCs w:val="20"/>
              </w:rPr>
            </w:pPr>
          </w:p>
          <w:p w14:paraId="406F1E38" w14:textId="77777777" w:rsidR="0067674E" w:rsidRPr="00033829" w:rsidRDefault="0067674E" w:rsidP="002C1AED">
            <w:pPr>
              <w:rPr>
                <w:rFonts w:cs="Arial"/>
                <w:sz w:val="20"/>
                <w:szCs w:val="20"/>
              </w:rPr>
            </w:pPr>
          </w:p>
          <w:p w14:paraId="01E72CE1" w14:textId="77777777" w:rsidR="0067674E" w:rsidRPr="00033829" w:rsidRDefault="0067674E" w:rsidP="002C1AED">
            <w:pPr>
              <w:rPr>
                <w:rFonts w:cs="Arial"/>
                <w:sz w:val="20"/>
                <w:szCs w:val="20"/>
              </w:rPr>
            </w:pPr>
          </w:p>
          <w:p w14:paraId="1CB161BF" w14:textId="77777777" w:rsidR="0067674E" w:rsidRPr="00033829" w:rsidRDefault="0067674E" w:rsidP="002C1AED">
            <w:pPr>
              <w:rPr>
                <w:rFonts w:cs="Arial"/>
                <w:sz w:val="20"/>
                <w:szCs w:val="20"/>
              </w:rPr>
            </w:pPr>
            <w:r w:rsidRPr="00033829">
              <w:rPr>
                <w:rFonts w:cs="Arial"/>
                <w:sz w:val="20"/>
                <w:szCs w:val="20"/>
              </w:rPr>
              <w:lastRenderedPageBreak/>
              <w:t>The following recommendations are made for staff to progress along the Leadership Pay Range</w:t>
            </w:r>
          </w:p>
          <w:p w14:paraId="5BFFA418" w14:textId="77777777" w:rsidR="0067674E" w:rsidRPr="00033829" w:rsidRDefault="0067674E" w:rsidP="002C1AED">
            <w:pPr>
              <w:rPr>
                <w:rFonts w:cs="Arial"/>
                <w:sz w:val="20"/>
                <w:szCs w:val="20"/>
              </w:rPr>
            </w:pPr>
          </w:p>
          <w:tbl>
            <w:tblPr>
              <w:tblStyle w:val="TableGrid"/>
              <w:tblW w:w="0" w:type="auto"/>
              <w:tblLook w:val="04A0" w:firstRow="1" w:lastRow="0" w:firstColumn="1" w:lastColumn="0" w:noHBand="0" w:noVBand="1"/>
            </w:tblPr>
            <w:tblGrid>
              <w:gridCol w:w="1043"/>
              <w:gridCol w:w="1011"/>
              <w:gridCol w:w="1175"/>
              <w:gridCol w:w="5838"/>
            </w:tblGrid>
            <w:tr w:rsidR="0067674E" w:rsidRPr="00033829" w14:paraId="471A1B8E" w14:textId="77777777" w:rsidTr="002C1AED">
              <w:tc>
                <w:tcPr>
                  <w:tcW w:w="1043" w:type="dxa"/>
                </w:tcPr>
                <w:p w14:paraId="7947170A" w14:textId="77777777" w:rsidR="0067674E" w:rsidRPr="00033829" w:rsidRDefault="0067674E" w:rsidP="002C1AED">
                  <w:pPr>
                    <w:rPr>
                      <w:rFonts w:cs="Arial"/>
                      <w:sz w:val="20"/>
                      <w:szCs w:val="20"/>
                    </w:rPr>
                  </w:pPr>
                  <w:r w:rsidRPr="00033829">
                    <w:rPr>
                      <w:rFonts w:cs="Arial"/>
                      <w:sz w:val="20"/>
                      <w:szCs w:val="20"/>
                    </w:rPr>
                    <w:t>Teacher</w:t>
                  </w:r>
                </w:p>
              </w:tc>
              <w:tc>
                <w:tcPr>
                  <w:tcW w:w="1011" w:type="dxa"/>
                </w:tcPr>
                <w:p w14:paraId="374BD12C" w14:textId="77777777" w:rsidR="0067674E" w:rsidRPr="00033829" w:rsidRDefault="0067674E" w:rsidP="002C1AED">
                  <w:pPr>
                    <w:rPr>
                      <w:rFonts w:cs="Arial"/>
                      <w:sz w:val="20"/>
                      <w:szCs w:val="20"/>
                    </w:rPr>
                  </w:pPr>
                  <w:r w:rsidRPr="00033829">
                    <w:rPr>
                      <w:rFonts w:cs="Arial"/>
                      <w:sz w:val="20"/>
                      <w:szCs w:val="20"/>
                    </w:rPr>
                    <w:t>Current</w:t>
                  </w:r>
                </w:p>
              </w:tc>
              <w:tc>
                <w:tcPr>
                  <w:tcW w:w="1175" w:type="dxa"/>
                </w:tcPr>
                <w:p w14:paraId="72A4463F" w14:textId="77777777" w:rsidR="0067674E" w:rsidRPr="00033829" w:rsidRDefault="0067674E" w:rsidP="002C1AED">
                  <w:pPr>
                    <w:rPr>
                      <w:rFonts w:cs="Arial"/>
                      <w:sz w:val="20"/>
                      <w:szCs w:val="20"/>
                    </w:rPr>
                  </w:pPr>
                  <w:r w:rsidRPr="00033829">
                    <w:rPr>
                      <w:rFonts w:cs="Arial"/>
                      <w:sz w:val="20"/>
                      <w:szCs w:val="20"/>
                    </w:rPr>
                    <w:t>Proposed</w:t>
                  </w:r>
                </w:p>
              </w:tc>
              <w:tc>
                <w:tcPr>
                  <w:tcW w:w="5838" w:type="dxa"/>
                </w:tcPr>
                <w:p w14:paraId="2327C0BF" w14:textId="77777777" w:rsidR="0067674E" w:rsidRPr="00033829" w:rsidRDefault="0067674E" w:rsidP="002C1AED">
                  <w:pPr>
                    <w:rPr>
                      <w:rFonts w:cs="Arial"/>
                      <w:sz w:val="20"/>
                      <w:szCs w:val="20"/>
                    </w:rPr>
                  </w:pPr>
                  <w:r w:rsidRPr="00033829">
                    <w:rPr>
                      <w:rFonts w:cs="Arial"/>
                      <w:sz w:val="20"/>
                      <w:szCs w:val="20"/>
                    </w:rPr>
                    <w:t>Comments</w:t>
                  </w:r>
                </w:p>
              </w:tc>
            </w:tr>
            <w:tr w:rsidR="0067674E" w:rsidRPr="00033829" w14:paraId="7AED619D" w14:textId="77777777" w:rsidTr="002C1AED">
              <w:tc>
                <w:tcPr>
                  <w:tcW w:w="1043" w:type="dxa"/>
                </w:tcPr>
                <w:p w14:paraId="4F9FEAF4" w14:textId="77777777" w:rsidR="0067674E" w:rsidRPr="00033829" w:rsidRDefault="0067674E" w:rsidP="002C1AED">
                  <w:pPr>
                    <w:rPr>
                      <w:rFonts w:cs="Arial"/>
                      <w:sz w:val="20"/>
                      <w:szCs w:val="20"/>
                    </w:rPr>
                  </w:pPr>
                  <w:r w:rsidRPr="00033829">
                    <w:rPr>
                      <w:rFonts w:cs="Arial"/>
                      <w:sz w:val="20"/>
                      <w:szCs w:val="20"/>
                    </w:rPr>
                    <w:t>XX</w:t>
                  </w:r>
                </w:p>
              </w:tc>
              <w:tc>
                <w:tcPr>
                  <w:tcW w:w="1011" w:type="dxa"/>
                </w:tcPr>
                <w:p w14:paraId="450580B6" w14:textId="77777777" w:rsidR="0067674E" w:rsidRPr="00033829" w:rsidRDefault="0067674E" w:rsidP="002C1AED">
                  <w:pPr>
                    <w:rPr>
                      <w:rFonts w:cs="Arial"/>
                      <w:sz w:val="20"/>
                      <w:szCs w:val="20"/>
                    </w:rPr>
                  </w:pPr>
                  <w:r w:rsidRPr="00033829">
                    <w:rPr>
                      <w:rFonts w:cs="Arial"/>
                      <w:sz w:val="20"/>
                      <w:szCs w:val="20"/>
                    </w:rPr>
                    <w:t>XX</w:t>
                  </w:r>
                </w:p>
              </w:tc>
              <w:tc>
                <w:tcPr>
                  <w:tcW w:w="1175" w:type="dxa"/>
                </w:tcPr>
                <w:p w14:paraId="7F27996F" w14:textId="77777777" w:rsidR="0067674E" w:rsidRPr="00033829" w:rsidRDefault="0067674E" w:rsidP="002C1AED">
                  <w:pPr>
                    <w:rPr>
                      <w:rFonts w:cs="Arial"/>
                      <w:sz w:val="20"/>
                      <w:szCs w:val="20"/>
                    </w:rPr>
                  </w:pPr>
                  <w:r w:rsidRPr="00033829">
                    <w:rPr>
                      <w:rFonts w:cs="Arial"/>
                      <w:sz w:val="20"/>
                      <w:szCs w:val="20"/>
                    </w:rPr>
                    <w:t>XX</w:t>
                  </w:r>
                </w:p>
              </w:tc>
              <w:tc>
                <w:tcPr>
                  <w:tcW w:w="5838" w:type="dxa"/>
                </w:tcPr>
                <w:p w14:paraId="2D3636EE" w14:textId="77777777" w:rsidR="0067674E" w:rsidRPr="00033829" w:rsidRDefault="0067674E" w:rsidP="002C1AED">
                  <w:pPr>
                    <w:rPr>
                      <w:rFonts w:cs="Arial"/>
                      <w:sz w:val="20"/>
                      <w:szCs w:val="20"/>
                    </w:rPr>
                  </w:pPr>
                  <w:r w:rsidRPr="00033829">
                    <w:rPr>
                      <w:rFonts w:cs="Arial"/>
                      <w:sz w:val="20"/>
                      <w:szCs w:val="20"/>
                    </w:rPr>
                    <w:t xml:space="preserve">XX </w:t>
                  </w:r>
                </w:p>
                <w:p w14:paraId="13E608D4" w14:textId="77777777" w:rsidR="0067674E" w:rsidRPr="00033829" w:rsidRDefault="0067674E" w:rsidP="002C1AED">
                  <w:pPr>
                    <w:rPr>
                      <w:rFonts w:cs="Arial"/>
                      <w:sz w:val="20"/>
                      <w:szCs w:val="20"/>
                    </w:rPr>
                  </w:pPr>
                  <w:r w:rsidRPr="00033829">
                    <w:rPr>
                      <w:rFonts w:cs="Arial"/>
                      <w:i/>
                      <w:sz w:val="20"/>
                      <w:szCs w:val="20"/>
                    </w:rPr>
                    <w:t>It is recommended they progress to XX.</w:t>
                  </w:r>
                </w:p>
              </w:tc>
            </w:tr>
          </w:tbl>
          <w:p w14:paraId="7FC6B180" w14:textId="77777777" w:rsidR="0067674E" w:rsidRPr="00033829" w:rsidRDefault="0067674E" w:rsidP="002C1AED">
            <w:pPr>
              <w:rPr>
                <w:rFonts w:cs="Arial"/>
                <w:sz w:val="20"/>
                <w:szCs w:val="20"/>
              </w:rPr>
            </w:pPr>
          </w:p>
          <w:p w14:paraId="04948A3E" w14:textId="77777777" w:rsidR="0067674E" w:rsidRDefault="0067674E" w:rsidP="002C1AED">
            <w:pPr>
              <w:pStyle w:val="BodyText2"/>
              <w:rPr>
                <w:rFonts w:ascii="Arial" w:hAnsi="Arial" w:cs="Arial"/>
                <w:b/>
                <w:sz w:val="20"/>
                <w:szCs w:val="20"/>
                <w:u w:val="single"/>
              </w:rPr>
            </w:pPr>
            <w:r w:rsidRPr="00BD7961">
              <w:rPr>
                <w:rFonts w:ascii="Arial" w:hAnsi="Arial" w:cs="Arial"/>
                <w:b/>
                <w:sz w:val="20"/>
                <w:szCs w:val="20"/>
                <w:u w:val="single"/>
              </w:rPr>
              <w:t>Additional Comments</w:t>
            </w:r>
          </w:p>
          <w:p w14:paraId="5188210C" w14:textId="77777777" w:rsidR="0067674E" w:rsidRPr="00BD7961" w:rsidRDefault="0067674E" w:rsidP="002C1AED">
            <w:pPr>
              <w:pStyle w:val="BodyText2"/>
              <w:rPr>
                <w:rFonts w:ascii="Arial" w:hAnsi="Arial" w:cs="Arial"/>
                <w:bCs/>
                <w:sz w:val="20"/>
                <w:szCs w:val="20"/>
              </w:rPr>
            </w:pPr>
          </w:p>
          <w:p w14:paraId="6E68AFDC" w14:textId="77777777" w:rsidR="0067674E" w:rsidRDefault="0067674E" w:rsidP="002C1AED">
            <w:pPr>
              <w:pStyle w:val="BodyText2"/>
              <w:rPr>
                <w:rFonts w:ascii="Arial" w:hAnsi="Arial" w:cs="Arial"/>
                <w:bCs/>
                <w:sz w:val="20"/>
                <w:szCs w:val="20"/>
              </w:rPr>
            </w:pPr>
          </w:p>
        </w:tc>
      </w:tr>
    </w:tbl>
    <w:p w14:paraId="53B0EFB5" w14:textId="73BFA795" w:rsidR="0067674E" w:rsidRDefault="0067674E">
      <w:pPr>
        <w:ind w:left="1298" w:hanging="578"/>
        <w:rPr>
          <w:rFonts w:eastAsia="Times New Roman" w:cs="Arial"/>
          <w:bCs/>
          <w:sz w:val="32"/>
          <w:szCs w:val="32"/>
        </w:rPr>
      </w:pPr>
    </w:p>
    <w:p w14:paraId="1A8CFA9D" w14:textId="77777777" w:rsidR="0067674E" w:rsidRDefault="0067674E">
      <w:pPr>
        <w:ind w:left="1298" w:hanging="578"/>
        <w:rPr>
          <w:rFonts w:eastAsia="Times New Roman" w:cs="Arial"/>
          <w:bCs/>
          <w:sz w:val="32"/>
          <w:szCs w:val="32"/>
        </w:rPr>
      </w:pPr>
      <w:r>
        <w:rPr>
          <w:rFonts w:eastAsia="Times New Roman" w:cs="Arial"/>
          <w:bCs/>
          <w:sz w:val="32"/>
          <w:szCs w:val="32"/>
        </w:rPr>
        <w:br w:type="page"/>
      </w:r>
    </w:p>
    <w:p w14:paraId="1D6D343C" w14:textId="77777777" w:rsidR="0067674E" w:rsidRDefault="0067674E">
      <w:pPr>
        <w:ind w:left="1298" w:hanging="578"/>
        <w:rPr>
          <w:rFonts w:eastAsia="Times New Roman" w:cs="Arial"/>
          <w:bCs/>
          <w:sz w:val="32"/>
          <w:szCs w:val="32"/>
        </w:rPr>
        <w:sectPr w:rsidR="0067674E" w:rsidSect="0067674E">
          <w:pgSz w:w="11906" w:h="16838"/>
          <w:pgMar w:top="1134" w:right="1418" w:bottom="1134" w:left="1418" w:header="709" w:footer="709" w:gutter="0"/>
          <w:pgBorders w:offsetFrom="page">
            <w:top w:val="single" w:sz="18" w:space="24" w:color="002060"/>
            <w:left w:val="single" w:sz="18" w:space="24" w:color="002060"/>
            <w:bottom w:val="single" w:sz="18" w:space="24" w:color="002060"/>
            <w:right w:val="single" w:sz="18" w:space="24" w:color="002060"/>
          </w:pgBorders>
          <w:pgNumType w:start="87"/>
          <w:cols w:space="708"/>
          <w:titlePg/>
          <w:docGrid w:linePitch="360"/>
        </w:sectPr>
      </w:pPr>
    </w:p>
    <w:p w14:paraId="5FA115EC" w14:textId="1F712FEC" w:rsidR="001F4282" w:rsidRPr="0067674E" w:rsidRDefault="0067674E" w:rsidP="0067674E">
      <w:pPr>
        <w:ind w:left="578" w:hanging="578"/>
        <w:rPr>
          <w:rFonts w:eastAsia="Times New Roman" w:cs="Arial"/>
          <w:bCs/>
          <w:sz w:val="32"/>
          <w:szCs w:val="32"/>
        </w:rPr>
      </w:pPr>
      <w:r>
        <w:rPr>
          <w:noProof/>
        </w:rPr>
        <w:lastRenderedPageBreak/>
        <w:drawing>
          <wp:anchor distT="0" distB="0" distL="114300" distR="114300" simplePos="0" relativeHeight="251683840" behindDoc="0" locked="0" layoutInCell="1" allowOverlap="1" wp14:anchorId="54483D89" wp14:editId="041BB716">
            <wp:simplePos x="0" y="0"/>
            <wp:positionH relativeFrom="margin">
              <wp:posOffset>4019550</wp:posOffset>
            </wp:positionH>
            <wp:positionV relativeFrom="paragraph">
              <wp:posOffset>-447675</wp:posOffset>
            </wp:positionV>
            <wp:extent cx="1543050" cy="674883"/>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43050" cy="6748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4B93">
        <w:rPr>
          <w:noProof/>
        </w:rPr>
        <w:drawing>
          <wp:inline distT="0" distB="0" distL="0" distR="0" wp14:anchorId="68FA6ED8" wp14:editId="6A7B46EB">
            <wp:extent cx="9626401" cy="594786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630721" cy="5950531"/>
                    </a:xfrm>
                    <a:prstGeom prst="rect">
                      <a:avLst/>
                    </a:prstGeom>
                    <a:noFill/>
                    <a:ln>
                      <a:noFill/>
                    </a:ln>
                  </pic:spPr>
                </pic:pic>
              </a:graphicData>
            </a:graphic>
          </wp:inline>
        </w:drawing>
      </w:r>
    </w:p>
    <w:sectPr w:rsidR="001F4282" w:rsidRPr="0067674E" w:rsidSect="0067674E">
      <w:pgSz w:w="16838" w:h="11906" w:orient="landscape"/>
      <w:pgMar w:top="737" w:right="720" w:bottom="737" w:left="720" w:header="709" w:footer="709" w:gutter="0"/>
      <w:pgBorders w:offsetFrom="page">
        <w:top w:val="single" w:sz="18" w:space="24" w:color="002060"/>
        <w:left w:val="single" w:sz="18" w:space="24" w:color="002060"/>
        <w:bottom w:val="single" w:sz="18" w:space="24" w:color="002060"/>
        <w:right w:val="single" w:sz="18" w:space="24" w:color="002060"/>
      </w:pgBorders>
      <w:pgNumType w:start="10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A70022" w14:textId="77777777" w:rsidR="009A79D6" w:rsidRDefault="009A79D6" w:rsidP="00AD4155">
      <w:r>
        <w:separator/>
      </w:r>
    </w:p>
  </w:endnote>
  <w:endnote w:type="continuationSeparator" w:id="0">
    <w:p w14:paraId="17279F7D" w14:textId="77777777" w:rsidR="009A79D6" w:rsidRDefault="009A79D6"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embedRegular r:id="rId1" w:fontKey="{1F6D2F48-3E45-44E6-ACA0-C6F990E2A86E}"/>
  </w:font>
  <w:font w:name="Tahoma">
    <w:panose1 w:val="020B0604030504040204"/>
    <w:charset w:val="00"/>
    <w:family w:val="swiss"/>
    <w:pitch w:val="variable"/>
    <w:sig w:usb0="E1002EFF" w:usb1="C000605B" w:usb2="00000029" w:usb3="00000000" w:csb0="000101FF" w:csb1="00000000"/>
    <w:embedRegular r:id="rId2" w:fontKey="{E7288D08-D889-46E4-BFE7-467413BA4E7B}"/>
  </w:font>
  <w:font w:name="NewsGoth BT">
    <w:altName w:val="Arial"/>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1668177"/>
      <w:docPartObj>
        <w:docPartGallery w:val="Page Numbers (Bottom of Page)"/>
        <w:docPartUnique/>
      </w:docPartObj>
    </w:sdtPr>
    <w:sdtEndPr>
      <w:rPr>
        <w:noProof/>
        <w:sz w:val="20"/>
      </w:rPr>
    </w:sdtEndPr>
    <w:sdtContent>
      <w:p w14:paraId="53637B09" w14:textId="2D6092A2" w:rsidR="009A79D6" w:rsidRDefault="009A79D6" w:rsidP="00757DEE">
        <w:pPr>
          <w:pStyle w:val="Footer"/>
          <w:spacing w:after="0" w:line="240" w:lineRule="auto"/>
          <w:rPr>
            <w:noProof/>
            <w:sz w:val="20"/>
          </w:rPr>
        </w:pPr>
        <w:r w:rsidRPr="00757DEE">
          <w:rPr>
            <w:sz w:val="20"/>
          </w:rPr>
          <w:fldChar w:fldCharType="begin"/>
        </w:r>
        <w:r w:rsidRPr="00757DEE">
          <w:rPr>
            <w:sz w:val="20"/>
          </w:rPr>
          <w:instrText xml:space="preserve"> PAGE   \* MERGEFORMAT </w:instrText>
        </w:r>
        <w:r w:rsidRPr="00757DEE">
          <w:rPr>
            <w:sz w:val="20"/>
          </w:rPr>
          <w:fldChar w:fldCharType="separate"/>
        </w:r>
        <w:r w:rsidRPr="00757DEE">
          <w:rPr>
            <w:noProof/>
            <w:sz w:val="20"/>
          </w:rPr>
          <w:t>2</w:t>
        </w:r>
        <w:r w:rsidRPr="00757DEE">
          <w:rPr>
            <w:noProof/>
            <w:sz w:val="20"/>
          </w:rPr>
          <w:fldChar w:fldCharType="end"/>
        </w:r>
      </w:p>
      <w:p w14:paraId="2D91A476" w14:textId="759E8F83" w:rsidR="009A79D6" w:rsidRPr="00757DEE" w:rsidRDefault="009A79D6" w:rsidP="00757DEE">
        <w:pPr>
          <w:pStyle w:val="Footer"/>
          <w:spacing w:after="0" w:line="240" w:lineRule="auto"/>
          <w:rPr>
            <w:sz w:val="20"/>
          </w:rPr>
        </w:pPr>
        <w:r>
          <w:rPr>
            <w:sz w:val="20"/>
          </w:rPr>
          <w:t>Governance Handbook 2022/23</w:t>
        </w:r>
      </w:p>
    </w:sdtContent>
  </w:sdt>
  <w:p w14:paraId="645F0D6B" w14:textId="2430138F" w:rsidR="009A79D6" w:rsidRDefault="009A79D6" w:rsidP="009A79D6">
    <w:pPr>
      <w:pStyle w:val="Footer"/>
      <w:tabs>
        <w:tab w:val="clear" w:pos="4513"/>
        <w:tab w:val="clear" w:pos="9026"/>
        <w:tab w:val="left" w:pos="7560"/>
      </w:tabs>
    </w:pPr>
    <w:r>
      <w:tab/>
    </w:r>
    <w:r w:rsidRPr="00955AD4">
      <w:rPr>
        <w:noProof/>
        <w:sz w:val="18"/>
        <w:highlight w:val="yellow"/>
      </w:rPr>
      <w:drawing>
        <wp:anchor distT="0" distB="0" distL="114300" distR="114300" simplePos="0" relativeHeight="251663360" behindDoc="1" locked="1" layoutInCell="1" allowOverlap="1" wp14:anchorId="6E29B77E" wp14:editId="33559873">
          <wp:simplePos x="0" y="0"/>
          <wp:positionH relativeFrom="margin">
            <wp:align>right</wp:align>
          </wp:positionH>
          <wp:positionV relativeFrom="margin">
            <wp:posOffset>8882380</wp:posOffset>
          </wp:positionV>
          <wp:extent cx="608330" cy="619125"/>
          <wp:effectExtent l="0" t="0" r="1270" b="9525"/>
          <wp:wrapNone/>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lum bright="70000" contrast="-70000"/>
                    <a:extLst>
                      <a:ext uri="{28A0092B-C50C-407E-A947-70E740481C1C}">
                        <a14:useLocalDpi xmlns:a14="http://schemas.microsoft.com/office/drawing/2010/main" val="0"/>
                      </a:ext>
                    </a:extLst>
                  </a:blip>
                  <a:stretch>
                    <a:fillRect/>
                  </a:stretch>
                </pic:blipFill>
                <pic:spPr>
                  <a:xfrm>
                    <a:off x="0" y="0"/>
                    <a:ext cx="608330" cy="61912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4F59A" w14:textId="4CD9DCA7" w:rsidR="009A79D6" w:rsidRDefault="009A79D6" w:rsidP="00955AD4">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4176481"/>
      <w:docPartObj>
        <w:docPartGallery w:val="Page Numbers (Bottom of Page)"/>
        <w:docPartUnique/>
      </w:docPartObj>
    </w:sdtPr>
    <w:sdtEndPr>
      <w:rPr>
        <w:noProof/>
        <w:sz w:val="20"/>
      </w:rPr>
    </w:sdtEndPr>
    <w:sdtContent>
      <w:p w14:paraId="13936F1E" w14:textId="77777777" w:rsidR="009A79D6" w:rsidRDefault="009A79D6" w:rsidP="0067674E">
        <w:pPr>
          <w:pStyle w:val="Footer"/>
          <w:spacing w:after="0" w:line="240" w:lineRule="auto"/>
          <w:rPr>
            <w:noProof/>
            <w:sz w:val="20"/>
          </w:rPr>
        </w:pPr>
        <w:r w:rsidRPr="00955AD4">
          <w:rPr>
            <w:noProof/>
            <w:sz w:val="18"/>
            <w:highlight w:val="yellow"/>
          </w:rPr>
          <w:drawing>
            <wp:anchor distT="0" distB="0" distL="114300" distR="114300" simplePos="0" relativeHeight="251661312" behindDoc="1" locked="0" layoutInCell="1" allowOverlap="1" wp14:anchorId="7AF50BD6" wp14:editId="4E493A74">
              <wp:simplePos x="0" y="0"/>
              <wp:positionH relativeFrom="margin">
                <wp:align>right</wp:align>
              </wp:positionH>
              <wp:positionV relativeFrom="paragraph">
                <wp:posOffset>10160</wp:posOffset>
              </wp:positionV>
              <wp:extent cx="608400" cy="619200"/>
              <wp:effectExtent l="0" t="0" r="1270" b="952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lum bright="70000" contrast="-70000"/>
                        <a:extLst>
                          <a:ext uri="{28A0092B-C50C-407E-A947-70E740481C1C}">
                            <a14:useLocalDpi xmlns:a14="http://schemas.microsoft.com/office/drawing/2010/main" val="0"/>
                          </a:ext>
                        </a:extLst>
                      </a:blip>
                      <a:stretch>
                        <a:fillRect/>
                      </a:stretch>
                    </pic:blipFill>
                    <pic:spPr>
                      <a:xfrm>
                        <a:off x="0" y="0"/>
                        <a:ext cx="608400" cy="619200"/>
                      </a:xfrm>
                      <a:prstGeom prst="rect">
                        <a:avLst/>
                      </a:prstGeom>
                    </pic:spPr>
                  </pic:pic>
                </a:graphicData>
              </a:graphic>
              <wp14:sizeRelH relativeFrom="margin">
                <wp14:pctWidth>0</wp14:pctWidth>
              </wp14:sizeRelH>
              <wp14:sizeRelV relativeFrom="margin">
                <wp14:pctHeight>0</wp14:pctHeight>
              </wp14:sizeRelV>
            </wp:anchor>
          </w:drawing>
        </w:r>
        <w:r w:rsidRPr="00955AD4">
          <w:rPr>
            <w:sz w:val="20"/>
          </w:rPr>
          <w:fldChar w:fldCharType="begin"/>
        </w:r>
        <w:r w:rsidRPr="00955AD4">
          <w:rPr>
            <w:sz w:val="20"/>
          </w:rPr>
          <w:instrText xml:space="preserve"> PAGE   \* MERGEFORMAT </w:instrText>
        </w:r>
        <w:r w:rsidRPr="00955AD4">
          <w:rPr>
            <w:sz w:val="20"/>
          </w:rPr>
          <w:fldChar w:fldCharType="separate"/>
        </w:r>
        <w:r w:rsidRPr="00955AD4">
          <w:rPr>
            <w:noProof/>
            <w:sz w:val="20"/>
          </w:rPr>
          <w:t>2</w:t>
        </w:r>
        <w:r w:rsidRPr="00955AD4">
          <w:rPr>
            <w:noProof/>
            <w:sz w:val="20"/>
          </w:rPr>
          <w:fldChar w:fldCharType="end"/>
        </w:r>
      </w:p>
      <w:p w14:paraId="460B5EF4" w14:textId="22CB781D" w:rsidR="009A79D6" w:rsidRPr="00955AD4" w:rsidRDefault="009A79D6" w:rsidP="0067674E">
        <w:pPr>
          <w:pStyle w:val="Footer"/>
          <w:tabs>
            <w:tab w:val="clear" w:pos="4513"/>
          </w:tabs>
          <w:spacing w:after="0" w:line="240" w:lineRule="auto"/>
          <w:rPr>
            <w:sz w:val="20"/>
          </w:rPr>
        </w:pPr>
        <w:r w:rsidRPr="007064B6">
          <w:rPr>
            <w:sz w:val="20"/>
          </w:rPr>
          <w:t>Governance Handbook 2022/23</w:t>
        </w:r>
        <w:r>
          <w:rPr>
            <w:sz w:val="20"/>
          </w:rPr>
          <w:tab/>
        </w:r>
      </w:p>
    </w:sdtContent>
  </w:sdt>
  <w:p w14:paraId="0BA17A34" w14:textId="5CF2E29C" w:rsidR="009A79D6" w:rsidRDefault="009A79D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4256974"/>
      <w:docPartObj>
        <w:docPartGallery w:val="Page Numbers (Bottom of Page)"/>
        <w:docPartUnique/>
      </w:docPartObj>
    </w:sdtPr>
    <w:sdtEndPr>
      <w:rPr>
        <w:noProof/>
        <w:sz w:val="20"/>
      </w:rPr>
    </w:sdtEndPr>
    <w:sdtContent>
      <w:p w14:paraId="0C7B8543" w14:textId="77777777" w:rsidR="009A79D6" w:rsidRDefault="009A79D6" w:rsidP="00757DEE">
        <w:pPr>
          <w:pStyle w:val="Footer"/>
          <w:spacing w:after="0" w:line="240" w:lineRule="auto"/>
          <w:rPr>
            <w:noProof/>
            <w:sz w:val="20"/>
          </w:rPr>
        </w:pPr>
        <w:r w:rsidRPr="00757DEE">
          <w:rPr>
            <w:sz w:val="20"/>
          </w:rPr>
          <w:fldChar w:fldCharType="begin"/>
        </w:r>
        <w:r w:rsidRPr="00757DEE">
          <w:rPr>
            <w:sz w:val="20"/>
          </w:rPr>
          <w:instrText xml:space="preserve"> PAGE   \* MERGEFORMAT </w:instrText>
        </w:r>
        <w:r w:rsidRPr="00757DEE">
          <w:rPr>
            <w:sz w:val="20"/>
          </w:rPr>
          <w:fldChar w:fldCharType="separate"/>
        </w:r>
        <w:r w:rsidRPr="00757DEE">
          <w:rPr>
            <w:noProof/>
            <w:sz w:val="20"/>
          </w:rPr>
          <w:t>2</w:t>
        </w:r>
        <w:r w:rsidRPr="00757DEE">
          <w:rPr>
            <w:noProof/>
            <w:sz w:val="20"/>
          </w:rPr>
          <w:fldChar w:fldCharType="end"/>
        </w:r>
      </w:p>
      <w:p w14:paraId="79B40333" w14:textId="77777777" w:rsidR="009A79D6" w:rsidRPr="00757DEE" w:rsidRDefault="009A79D6" w:rsidP="00757DEE">
        <w:pPr>
          <w:pStyle w:val="Footer"/>
          <w:spacing w:after="0" w:line="240" w:lineRule="auto"/>
          <w:rPr>
            <w:sz w:val="20"/>
          </w:rPr>
        </w:pPr>
        <w:r>
          <w:rPr>
            <w:sz w:val="20"/>
          </w:rPr>
          <w:t>Governance Handbook 2022/23</w:t>
        </w:r>
      </w:p>
    </w:sdtContent>
  </w:sdt>
  <w:p w14:paraId="09EBADA6" w14:textId="77777777" w:rsidR="009A79D6" w:rsidRDefault="009A79D6" w:rsidP="009A79D6">
    <w:pPr>
      <w:pStyle w:val="Footer"/>
      <w:tabs>
        <w:tab w:val="clear" w:pos="4513"/>
        <w:tab w:val="clear" w:pos="9026"/>
        <w:tab w:val="left" w:pos="7560"/>
      </w:tabs>
    </w:pPr>
    <w:r>
      <w:tab/>
    </w:r>
    <w:r w:rsidRPr="00955AD4">
      <w:rPr>
        <w:noProof/>
        <w:sz w:val="18"/>
        <w:highlight w:val="yellow"/>
      </w:rPr>
      <w:drawing>
        <wp:anchor distT="0" distB="0" distL="114300" distR="114300" simplePos="0" relativeHeight="251665408" behindDoc="1" locked="1" layoutInCell="1" allowOverlap="1" wp14:anchorId="31715EFF" wp14:editId="65561E1F">
          <wp:simplePos x="0" y="0"/>
          <wp:positionH relativeFrom="margin">
            <wp:align>right</wp:align>
          </wp:positionH>
          <wp:positionV relativeFrom="margin">
            <wp:posOffset>8882380</wp:posOffset>
          </wp:positionV>
          <wp:extent cx="608330" cy="619125"/>
          <wp:effectExtent l="0" t="0" r="1270" b="9525"/>
          <wp:wrapNone/>
          <wp:docPr id="1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lum bright="70000" contrast="-70000"/>
                    <a:extLst>
                      <a:ext uri="{28A0092B-C50C-407E-A947-70E740481C1C}">
                        <a14:useLocalDpi xmlns:a14="http://schemas.microsoft.com/office/drawing/2010/main" val="0"/>
                      </a:ext>
                    </a:extLst>
                  </a:blip>
                  <a:stretch>
                    <a:fillRect/>
                  </a:stretch>
                </pic:blipFill>
                <pic:spPr>
                  <a:xfrm>
                    <a:off x="0" y="0"/>
                    <a:ext cx="608330" cy="61912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EE62D5" w14:textId="77777777" w:rsidR="009A79D6" w:rsidRDefault="009A79D6" w:rsidP="00AD4155">
      <w:r>
        <w:separator/>
      </w:r>
    </w:p>
  </w:footnote>
  <w:footnote w:type="continuationSeparator" w:id="0">
    <w:p w14:paraId="5D081C73" w14:textId="77777777" w:rsidR="009A79D6" w:rsidRDefault="009A79D6" w:rsidP="00AD4155">
      <w:r>
        <w:continuationSeparator/>
      </w:r>
    </w:p>
  </w:footnote>
  <w:footnote w:id="1">
    <w:p w14:paraId="7E48ABBE" w14:textId="77777777" w:rsidR="009A79D6" w:rsidRDefault="009A79D6" w:rsidP="00CE6DC7">
      <w:pPr>
        <w:pStyle w:val="FootnoteText"/>
      </w:pPr>
      <w:r>
        <w:rPr>
          <w:rStyle w:val="FootnoteReference"/>
        </w:rPr>
        <w:footnoteRef/>
      </w:r>
      <w:r>
        <w:t xml:space="preserve"> Whatever the Multi-Academy Trust Company calls the committee(s) established to carry out the functions of the Multi-Academy Trust Company at the local academy level, such committee(s) shall always be established in accordance with Articles 100 and 101.  </w:t>
      </w:r>
    </w:p>
  </w:footnote>
  <w:footnote w:id="2">
    <w:p w14:paraId="2A6FE8CD" w14:textId="77777777" w:rsidR="009A79D6" w:rsidRPr="004153FE" w:rsidRDefault="009A79D6" w:rsidP="000955AE">
      <w:pPr>
        <w:rPr>
          <w:sz w:val="18"/>
          <w:szCs w:val="18"/>
        </w:rPr>
      </w:pPr>
      <w:r>
        <w:rPr>
          <w:rStyle w:val="FootnoteReference"/>
        </w:rPr>
        <w:footnoteRef/>
      </w:r>
      <w:r>
        <w:t xml:space="preserve"> </w:t>
      </w:r>
      <w:r w:rsidRPr="004153FE">
        <w:rPr>
          <w:sz w:val="18"/>
          <w:szCs w:val="18"/>
        </w:rPr>
        <w:t>The ‘control’ specified in canon 803 is normally established where the diocese or religious order owns the school and appoints the governing body (or at least a majority of it).</w:t>
      </w:r>
    </w:p>
  </w:footnote>
  <w:footnote w:id="3">
    <w:p w14:paraId="2242C7CE" w14:textId="77777777" w:rsidR="009A79D6" w:rsidRPr="004153FE" w:rsidRDefault="009A79D6" w:rsidP="000955AE">
      <w:pPr>
        <w:pStyle w:val="FootnoteText"/>
        <w:rPr>
          <w:sz w:val="18"/>
          <w:szCs w:val="18"/>
        </w:rPr>
      </w:pPr>
      <w:r w:rsidRPr="004153FE">
        <w:rPr>
          <w:rStyle w:val="FootnoteReference"/>
          <w:sz w:val="18"/>
          <w:szCs w:val="18"/>
        </w:rPr>
        <w:footnoteRef/>
      </w:r>
      <w:r w:rsidRPr="004153FE">
        <w:rPr>
          <w:sz w:val="18"/>
          <w:szCs w:val="18"/>
        </w:rPr>
        <w:t xml:space="preserve"> ‘Ordinary’ includes the Diocesan Bishop and those, such as Vicars General and Episcopal Vicars, exercising Ordinary jurisdiction on his behalf as well as to describe the relevant Religious Superior in respect of religious order schools, and this also includes their respective representative officers.  </w:t>
      </w:r>
    </w:p>
  </w:footnote>
  <w:footnote w:id="4">
    <w:p w14:paraId="76F800AD" w14:textId="77777777" w:rsidR="009A79D6" w:rsidRPr="00626873" w:rsidRDefault="009A79D6" w:rsidP="000955AE">
      <w:pPr>
        <w:rPr>
          <w:sz w:val="18"/>
          <w:szCs w:val="18"/>
        </w:rPr>
      </w:pPr>
      <w:r>
        <w:rPr>
          <w:rStyle w:val="FootnoteReference"/>
        </w:rPr>
        <w:footnoteRef/>
      </w:r>
      <w:r>
        <w:t xml:space="preserve"> </w:t>
      </w:r>
      <w:r w:rsidRPr="00626873">
        <w:rPr>
          <w:sz w:val="18"/>
          <w:szCs w:val="18"/>
        </w:rPr>
        <w:t xml:space="preserve">As a multi-academy trust company grows and accepts additional academies, the ‘traditional’ governance structure may no longer be fit for purpose, particularly because the level of information being produced for review and action by the directors may be too in-depth and require significant amounts of time and expertise to get to the headline information.  In such a case, it is expected that the multi-academy trust company will look at ways of addressing this by altering its governance structure.  Often this is done by introducing regional hubs so that the academies in the multi-academy trust company are split into, for example, geographical groupings.  Each grouping may then have a regional board that would sit between the local governing body of each academy and the senior executive leadership and whose function it would be to assist and support each LGB but also to collate information and statistics, to </w:t>
      </w:r>
      <w:r w:rsidRPr="006C0338">
        <w:rPr>
          <w:sz w:val="18"/>
          <w:szCs w:val="18"/>
        </w:rPr>
        <w:t>analyse the same across the region and to report that back in an accessible format to the senior executive leadership for further dissemination as appropriate to the board of directors.  Another foreseeable structural change may be to have one LGB across two or more schools; this is particularly relevant where there is an executive headteacher over more than one academy in the multi-academy trust company.  It is possible that in such a case, two or more LGBS will be duplicating efforts and it may be more efficient and cost-effective for one LGB to be constituted across the academies.</w:t>
      </w:r>
      <w:r w:rsidRPr="00626873">
        <w:rPr>
          <w:b/>
          <w:sz w:val="18"/>
          <w:szCs w:val="18"/>
        </w:rPr>
        <w:t xml:space="preserve">  </w:t>
      </w:r>
    </w:p>
    <w:p w14:paraId="233EDAB2" w14:textId="77777777" w:rsidR="009A79D6" w:rsidRPr="00626873" w:rsidRDefault="009A79D6" w:rsidP="000955AE">
      <w:pPr>
        <w:pStyle w:val="FootnoteText"/>
      </w:pPr>
    </w:p>
  </w:footnote>
  <w:footnote w:id="5">
    <w:p w14:paraId="3D589D3B" w14:textId="77777777" w:rsidR="009A79D6" w:rsidRDefault="009A79D6" w:rsidP="000955AE">
      <w:pPr>
        <w:pStyle w:val="FootnoteText"/>
      </w:pPr>
      <w:r>
        <w:rPr>
          <w:rStyle w:val="FootnoteReference"/>
        </w:rPr>
        <w:footnoteRef/>
      </w:r>
      <w:r>
        <w:t xml:space="preserve"> </w:t>
      </w:r>
      <w:hyperlink r:id="rId1" w:history="1">
        <w:r w:rsidRPr="00D17E27">
          <w:rPr>
            <w:rStyle w:val="Hyperlink"/>
          </w:rPr>
          <w:t>https://www.gov.uk/guidance/academy-trust-handbook/part-1-roles-and-responsibilities</w:t>
        </w:r>
      </w:hyperlink>
    </w:p>
    <w:p w14:paraId="0B94AD9D" w14:textId="77777777" w:rsidR="009A79D6" w:rsidRPr="00A25F8D" w:rsidRDefault="009A79D6" w:rsidP="000955AE">
      <w:pPr>
        <w:pStyle w:val="FootnoteText"/>
      </w:pPr>
    </w:p>
  </w:footnote>
  <w:footnote w:id="6">
    <w:p w14:paraId="0D2E6ED5" w14:textId="77777777" w:rsidR="009A79D6" w:rsidRDefault="009A79D6" w:rsidP="009A79D6">
      <w:pPr>
        <w:pStyle w:val="FootnoteText"/>
      </w:pPr>
      <w:r>
        <w:rPr>
          <w:rStyle w:val="FootnoteReference"/>
        </w:rPr>
        <w:footnoteRef/>
      </w:r>
      <w:r>
        <w:t xml:space="preserve"> As per procurement policy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07882A" w14:textId="698AE2CC" w:rsidR="009A79D6" w:rsidRDefault="005E48CD">
    <w:pPr>
      <w:pStyle w:val="Header"/>
    </w:pPr>
    <w:r>
      <w:rPr>
        <w:noProof/>
      </w:rPr>
      <w:pict w14:anchorId="102BA6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668532" o:spid="_x0000_s14343" type="#_x0000_t75" style="position:absolute;left:0;text-align:left;margin-left:0;margin-top:0;width:450.55pt;height:450.55pt;z-index:-251657216;mso-position-horizontal:center;mso-position-horizontal-relative:margin;mso-position-vertical:center;mso-position-vertical-relative:margin" o:allowincell="f">
          <v:imagedata r:id="rId1" o:title="St Teresa of Calcutta - Icon"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01774FC5" w:rsidR="009A79D6" w:rsidRDefault="005E48CD">
    <w:pPr>
      <w:pStyle w:val="Header"/>
    </w:pPr>
    <w:r>
      <w:rPr>
        <w:noProof/>
      </w:rPr>
      <w:pict w14:anchorId="593BE3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668531" o:spid="_x0000_s14342" type="#_x0000_t75" style="position:absolute;left:0;text-align:left;margin-left:0;margin-top:0;width:450.55pt;height:450.55pt;z-index:-251658240;mso-position-horizontal:center;mso-position-horizontal-relative:margin;mso-position-vertical:center;mso-position-vertical-relative:margin" o:allowincell="f">
          <v:imagedata r:id="rId1" o:title="St Teresa of Calcutta - Icon"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255AFC" w14:textId="47203AA1" w:rsidR="009A79D6" w:rsidRDefault="009A79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F1922A2C"/>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1AD7D40"/>
    <w:multiLevelType w:val="hybridMultilevel"/>
    <w:tmpl w:val="374CE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B558CD"/>
    <w:multiLevelType w:val="hybridMultilevel"/>
    <w:tmpl w:val="D6EA6856"/>
    <w:lvl w:ilvl="0" w:tplc="1D98CF7E">
      <w:start w:val="93"/>
      <w:numFmt w:val="decimal"/>
      <w:lvlText w:val="%1."/>
      <w:lvlJc w:val="left"/>
      <w:pPr>
        <w:tabs>
          <w:tab w:val="num" w:pos="720"/>
        </w:tabs>
        <w:ind w:left="720" w:hanging="360"/>
      </w:pPr>
      <w:rPr>
        <w:rFonts w:cs="Times New Roman" w:hint="default"/>
      </w:rPr>
    </w:lvl>
    <w:lvl w:ilvl="1" w:tplc="08090019">
      <w:start w:val="1"/>
      <w:numFmt w:val="lowerLetter"/>
      <w:lvlText w:val="%2."/>
      <w:lvlJc w:val="left"/>
      <w:pPr>
        <w:tabs>
          <w:tab w:val="num" w:pos="1070"/>
        </w:tabs>
        <w:ind w:left="107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05F956B8"/>
    <w:multiLevelType w:val="multilevel"/>
    <w:tmpl w:val="ACA6E35A"/>
    <w:lvl w:ilvl="0">
      <w:start w:val="1"/>
      <w:numFmt w:val="decimal"/>
      <w:lvlText w:val="%1."/>
      <w:lvlJc w:val="left"/>
      <w:pPr>
        <w:ind w:left="720" w:hanging="360"/>
      </w:pPr>
      <w:rPr>
        <w:rFonts w:hint="default"/>
      </w:rPr>
    </w:lvl>
    <w:lvl w:ilvl="1">
      <w:start w:val="1"/>
      <w:numFmt w:val="decimal"/>
      <w:isLgl/>
      <w:lvlText w:val="%1.%2"/>
      <w:lvlJc w:val="left"/>
      <w:pPr>
        <w:ind w:left="1210" w:hanging="360"/>
      </w:pPr>
      <w:rPr>
        <w:rFonts w:hint="default"/>
      </w:rPr>
    </w:lvl>
    <w:lvl w:ilvl="2">
      <w:start w:val="1"/>
      <w:numFmt w:val="decimal"/>
      <w:isLgl/>
      <w:lvlText w:val="%1.%2.%3"/>
      <w:lvlJc w:val="left"/>
      <w:pPr>
        <w:ind w:left="2060" w:hanging="720"/>
      </w:pPr>
      <w:rPr>
        <w:rFonts w:hint="default"/>
      </w:rPr>
    </w:lvl>
    <w:lvl w:ilvl="3">
      <w:start w:val="1"/>
      <w:numFmt w:val="decimal"/>
      <w:isLgl/>
      <w:lvlText w:val="%1.%2.%3.%4"/>
      <w:lvlJc w:val="left"/>
      <w:pPr>
        <w:ind w:left="2550" w:hanging="720"/>
      </w:pPr>
      <w:rPr>
        <w:rFonts w:hint="default"/>
      </w:rPr>
    </w:lvl>
    <w:lvl w:ilvl="4">
      <w:start w:val="1"/>
      <w:numFmt w:val="decimal"/>
      <w:isLgl/>
      <w:lvlText w:val="%1.%2.%3.%4.%5"/>
      <w:lvlJc w:val="left"/>
      <w:pPr>
        <w:ind w:left="3400" w:hanging="1080"/>
      </w:pPr>
      <w:rPr>
        <w:rFonts w:hint="default"/>
      </w:rPr>
    </w:lvl>
    <w:lvl w:ilvl="5">
      <w:start w:val="1"/>
      <w:numFmt w:val="decimal"/>
      <w:isLgl/>
      <w:lvlText w:val="%1.%2.%3.%4.%5.%6"/>
      <w:lvlJc w:val="left"/>
      <w:pPr>
        <w:ind w:left="3890" w:hanging="1080"/>
      </w:pPr>
      <w:rPr>
        <w:rFonts w:hint="default"/>
      </w:rPr>
    </w:lvl>
    <w:lvl w:ilvl="6">
      <w:start w:val="1"/>
      <w:numFmt w:val="decimal"/>
      <w:isLgl/>
      <w:lvlText w:val="%1.%2.%3.%4.%5.%6.%7"/>
      <w:lvlJc w:val="left"/>
      <w:pPr>
        <w:ind w:left="4740" w:hanging="1440"/>
      </w:pPr>
      <w:rPr>
        <w:rFonts w:hint="default"/>
      </w:rPr>
    </w:lvl>
    <w:lvl w:ilvl="7">
      <w:start w:val="1"/>
      <w:numFmt w:val="decimal"/>
      <w:isLgl/>
      <w:lvlText w:val="%1.%2.%3.%4.%5.%6.%7.%8"/>
      <w:lvlJc w:val="left"/>
      <w:pPr>
        <w:ind w:left="5230" w:hanging="1440"/>
      </w:pPr>
      <w:rPr>
        <w:rFonts w:hint="default"/>
      </w:rPr>
    </w:lvl>
    <w:lvl w:ilvl="8">
      <w:start w:val="1"/>
      <w:numFmt w:val="decimal"/>
      <w:isLgl/>
      <w:lvlText w:val="%1.%2.%3.%4.%5.%6.%7.%8.%9"/>
      <w:lvlJc w:val="left"/>
      <w:pPr>
        <w:ind w:left="6080" w:hanging="1800"/>
      </w:pPr>
      <w:rPr>
        <w:rFonts w:hint="default"/>
      </w:rPr>
    </w:lvl>
  </w:abstractNum>
  <w:abstractNum w:abstractNumId="4"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5" w15:restartNumberingAfterBreak="0">
    <w:nsid w:val="06D3719E"/>
    <w:multiLevelType w:val="hybridMultilevel"/>
    <w:tmpl w:val="C2DC09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6F06698"/>
    <w:multiLevelType w:val="hybridMultilevel"/>
    <w:tmpl w:val="3FE22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764050"/>
    <w:multiLevelType w:val="hybridMultilevel"/>
    <w:tmpl w:val="F9D63C82"/>
    <w:lvl w:ilvl="0" w:tplc="D38060A0">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246C32"/>
    <w:multiLevelType w:val="multilevel"/>
    <w:tmpl w:val="0C6CC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96C3063"/>
    <w:multiLevelType w:val="hybridMultilevel"/>
    <w:tmpl w:val="03066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CF95BF9"/>
    <w:multiLevelType w:val="hybridMultilevel"/>
    <w:tmpl w:val="5AD079F4"/>
    <w:lvl w:ilvl="0" w:tplc="D38060A0">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5349D7"/>
    <w:multiLevelType w:val="hybridMultilevel"/>
    <w:tmpl w:val="01E6440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0705796"/>
    <w:multiLevelType w:val="hybridMultilevel"/>
    <w:tmpl w:val="DE6A24F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07F7E4D"/>
    <w:multiLevelType w:val="multilevel"/>
    <w:tmpl w:val="5352E72E"/>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0EB2C49"/>
    <w:multiLevelType w:val="hybridMultilevel"/>
    <w:tmpl w:val="ADA8B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21C7E74"/>
    <w:multiLevelType w:val="hybridMultilevel"/>
    <w:tmpl w:val="74CAF780"/>
    <w:lvl w:ilvl="0" w:tplc="0809000F">
      <w:start w:val="107"/>
      <w:numFmt w:val="decimal"/>
      <w:lvlText w:val="%1."/>
      <w:lvlJc w:val="left"/>
      <w:pPr>
        <w:tabs>
          <w:tab w:val="num" w:pos="720"/>
        </w:tabs>
        <w:ind w:left="720" w:hanging="360"/>
      </w:pPr>
      <w:rPr>
        <w:rFonts w:cs="Times New Roman" w:hint="default"/>
      </w:rPr>
    </w:lvl>
    <w:lvl w:ilvl="1" w:tplc="1A849830">
      <w:start w:val="1"/>
      <w:numFmt w:val="lowerRoman"/>
      <w:lvlText w:val="(%2)"/>
      <w:lvlJc w:val="left"/>
      <w:pPr>
        <w:tabs>
          <w:tab w:val="num" w:pos="1800"/>
        </w:tabs>
        <w:ind w:left="1800" w:hanging="720"/>
      </w:pPr>
      <w:rPr>
        <w:rFonts w:hint="default"/>
      </w:rPr>
    </w:lvl>
    <w:lvl w:ilvl="2" w:tplc="08090019">
      <w:start w:val="1"/>
      <w:numFmt w:val="lowerLetter"/>
      <w:lvlText w:val="%3."/>
      <w:lvlJc w:val="left"/>
      <w:pPr>
        <w:tabs>
          <w:tab w:val="num" w:pos="2700"/>
        </w:tabs>
        <w:ind w:left="2700" w:hanging="720"/>
      </w:pPr>
      <w:rPr>
        <w:rFonts w:hint="default"/>
      </w:rPr>
    </w:lvl>
    <w:lvl w:ilvl="3" w:tplc="F6B66DD2">
      <w:start w:val="118"/>
      <w:numFmt w:val="decimal"/>
      <w:lvlText w:val="%4"/>
      <w:lvlJc w:val="left"/>
      <w:pPr>
        <w:tabs>
          <w:tab w:val="num" w:pos="2880"/>
        </w:tabs>
        <w:ind w:left="2880" w:hanging="360"/>
      </w:pPr>
      <w:rPr>
        <w:rFonts w:cs="Times New Roman" w:hint="default"/>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172759E0"/>
    <w:multiLevelType w:val="hybridMultilevel"/>
    <w:tmpl w:val="839EC500"/>
    <w:lvl w:ilvl="0" w:tplc="08090019">
      <w:start w:val="1"/>
      <w:numFmt w:val="lowerLetter"/>
      <w:lvlText w:val="%1."/>
      <w:lvlJc w:val="left"/>
      <w:pPr>
        <w:ind w:left="3420" w:hanging="360"/>
      </w:pPr>
    </w:lvl>
    <w:lvl w:ilvl="1" w:tplc="08090019" w:tentative="1">
      <w:start w:val="1"/>
      <w:numFmt w:val="lowerLetter"/>
      <w:lvlText w:val="%2."/>
      <w:lvlJc w:val="left"/>
      <w:pPr>
        <w:ind w:left="4140" w:hanging="360"/>
      </w:pPr>
    </w:lvl>
    <w:lvl w:ilvl="2" w:tplc="0809001B" w:tentative="1">
      <w:start w:val="1"/>
      <w:numFmt w:val="lowerRoman"/>
      <w:lvlText w:val="%3."/>
      <w:lvlJc w:val="right"/>
      <w:pPr>
        <w:ind w:left="4860" w:hanging="180"/>
      </w:pPr>
    </w:lvl>
    <w:lvl w:ilvl="3" w:tplc="0809000F" w:tentative="1">
      <w:start w:val="1"/>
      <w:numFmt w:val="decimal"/>
      <w:lvlText w:val="%4."/>
      <w:lvlJc w:val="left"/>
      <w:pPr>
        <w:ind w:left="5580" w:hanging="360"/>
      </w:pPr>
    </w:lvl>
    <w:lvl w:ilvl="4" w:tplc="08090019" w:tentative="1">
      <w:start w:val="1"/>
      <w:numFmt w:val="lowerLetter"/>
      <w:lvlText w:val="%5."/>
      <w:lvlJc w:val="left"/>
      <w:pPr>
        <w:ind w:left="6300" w:hanging="360"/>
      </w:pPr>
    </w:lvl>
    <w:lvl w:ilvl="5" w:tplc="0809001B" w:tentative="1">
      <w:start w:val="1"/>
      <w:numFmt w:val="lowerRoman"/>
      <w:lvlText w:val="%6."/>
      <w:lvlJc w:val="right"/>
      <w:pPr>
        <w:ind w:left="7020" w:hanging="180"/>
      </w:pPr>
    </w:lvl>
    <w:lvl w:ilvl="6" w:tplc="0809000F" w:tentative="1">
      <w:start w:val="1"/>
      <w:numFmt w:val="decimal"/>
      <w:lvlText w:val="%7."/>
      <w:lvlJc w:val="left"/>
      <w:pPr>
        <w:ind w:left="7740" w:hanging="360"/>
      </w:pPr>
    </w:lvl>
    <w:lvl w:ilvl="7" w:tplc="08090019" w:tentative="1">
      <w:start w:val="1"/>
      <w:numFmt w:val="lowerLetter"/>
      <w:lvlText w:val="%8."/>
      <w:lvlJc w:val="left"/>
      <w:pPr>
        <w:ind w:left="8460" w:hanging="360"/>
      </w:pPr>
    </w:lvl>
    <w:lvl w:ilvl="8" w:tplc="0809001B" w:tentative="1">
      <w:start w:val="1"/>
      <w:numFmt w:val="lowerRoman"/>
      <w:lvlText w:val="%9."/>
      <w:lvlJc w:val="right"/>
      <w:pPr>
        <w:ind w:left="9180" w:hanging="180"/>
      </w:pPr>
    </w:lvl>
  </w:abstractNum>
  <w:abstractNum w:abstractNumId="17" w15:restartNumberingAfterBreak="0">
    <w:nsid w:val="1781594C"/>
    <w:multiLevelType w:val="hybridMultilevel"/>
    <w:tmpl w:val="ECE82DE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9A043B6"/>
    <w:multiLevelType w:val="hybridMultilevel"/>
    <w:tmpl w:val="B804EE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9B748E1"/>
    <w:multiLevelType w:val="multilevel"/>
    <w:tmpl w:val="44AE43A2"/>
    <w:lvl w:ilvl="0">
      <w:start w:val="1"/>
      <w:numFmt w:val="decimal"/>
      <w:lvlRestart w:val="0"/>
      <w:pStyle w:val="DfES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20" w15:restartNumberingAfterBreak="0">
    <w:nsid w:val="1DBD125F"/>
    <w:multiLevelType w:val="hybridMultilevel"/>
    <w:tmpl w:val="F2CE6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EC40108"/>
    <w:multiLevelType w:val="hybridMultilevel"/>
    <w:tmpl w:val="7C44C33A"/>
    <w:lvl w:ilvl="0" w:tplc="08090019">
      <w:start w:val="1"/>
      <w:numFmt w:val="lowerLetter"/>
      <w:lvlText w:val="%1."/>
      <w:lvlJc w:val="left"/>
      <w:pPr>
        <w:ind w:left="1260" w:hanging="360"/>
      </w:pPr>
    </w:lvl>
    <w:lvl w:ilvl="1" w:tplc="08090019" w:tentative="1">
      <w:start w:val="1"/>
      <w:numFmt w:val="lowerLetter"/>
      <w:lvlText w:val="%2."/>
      <w:lvlJc w:val="left"/>
      <w:pPr>
        <w:ind w:left="1980" w:hanging="360"/>
      </w:p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22" w15:restartNumberingAfterBreak="0">
    <w:nsid w:val="1F193099"/>
    <w:multiLevelType w:val="hybridMultilevel"/>
    <w:tmpl w:val="1742C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FD30D04"/>
    <w:multiLevelType w:val="hybridMultilevel"/>
    <w:tmpl w:val="020CEABA"/>
    <w:lvl w:ilvl="0" w:tplc="08090019">
      <w:start w:val="1"/>
      <w:numFmt w:val="lowerLetter"/>
      <w:lvlText w:val="%1."/>
      <w:lvlJc w:val="left"/>
      <w:pPr>
        <w:tabs>
          <w:tab w:val="num" w:pos="1515"/>
        </w:tabs>
        <w:ind w:left="1515" w:hanging="435"/>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2126720B"/>
    <w:multiLevelType w:val="hybridMultilevel"/>
    <w:tmpl w:val="24DC7A6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24617DC"/>
    <w:multiLevelType w:val="singleLevel"/>
    <w:tmpl w:val="CABAD2E2"/>
    <w:lvl w:ilvl="0">
      <w:start w:val="1"/>
      <w:numFmt w:val="lowerLetter"/>
      <w:lvlText w:val="%1."/>
      <w:lvlJc w:val="left"/>
      <w:pPr>
        <w:ind w:left="1065" w:hanging="360"/>
      </w:pPr>
      <w:rPr>
        <w:rFonts w:cs="Times New Roman" w:hint="default"/>
        <w:b w:val="0"/>
        <w:i w:val="0"/>
        <w:sz w:val="22"/>
      </w:rPr>
    </w:lvl>
  </w:abstractNum>
  <w:abstractNum w:abstractNumId="26" w15:restartNumberingAfterBreak="0">
    <w:nsid w:val="2248499A"/>
    <w:multiLevelType w:val="hybridMultilevel"/>
    <w:tmpl w:val="C1C8D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5BE181A"/>
    <w:multiLevelType w:val="hybridMultilevel"/>
    <w:tmpl w:val="84204A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260B2529"/>
    <w:multiLevelType w:val="multilevel"/>
    <w:tmpl w:val="65722B18"/>
    <w:lvl w:ilvl="0">
      <w:start w:val="1"/>
      <w:numFmt w:val="decimal"/>
      <w:lvlRestart w:val="0"/>
      <w:pStyle w:val="DeptOutNumbered"/>
      <w:lvlText w:val="%1."/>
      <w:lvlJc w:val="left"/>
      <w:pPr>
        <w:tabs>
          <w:tab w:val="num" w:pos="720"/>
        </w:tabs>
        <w:ind w:left="0" w:firstLine="0"/>
      </w:pPr>
      <w:rPr>
        <w:rFonts w:hint="default"/>
      </w:rPr>
    </w:lvl>
    <w:lvl w:ilvl="1">
      <w:start w:val="1"/>
      <w:numFmt w:val="lowerLetter"/>
      <w:lvlText w:val="%2."/>
      <w:lvlJc w:val="left"/>
      <w:pPr>
        <w:tabs>
          <w:tab w:val="num" w:pos="1440"/>
        </w:tabs>
        <w:ind w:left="1440" w:hanging="720"/>
      </w:pPr>
      <w:rPr>
        <w:rFonts w:hint="default"/>
      </w:rPr>
    </w:lvl>
    <w:lvl w:ilvl="2">
      <w:start w:val="1"/>
      <w:numFmt w:val="lowerRoman"/>
      <w:lvlText w:val="%3)"/>
      <w:lvlJc w:val="left"/>
      <w:pPr>
        <w:tabs>
          <w:tab w:val="num" w:pos="2160"/>
        </w:tabs>
        <w:ind w:left="2160" w:hanging="720"/>
      </w:pPr>
      <w:rPr>
        <w:rFonts w:ascii="Arial" w:hAnsi="Arial" w:hint="default"/>
        <w:color w:val="auto"/>
        <w:sz w:val="22"/>
        <w:szCs w:val="22"/>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29" w15:restartNumberingAfterBreak="0">
    <w:nsid w:val="2A9E385C"/>
    <w:multiLevelType w:val="hybridMultilevel"/>
    <w:tmpl w:val="C218B98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2BE249F6"/>
    <w:multiLevelType w:val="hybridMultilevel"/>
    <w:tmpl w:val="97D40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C6D7C44"/>
    <w:multiLevelType w:val="hybridMultilevel"/>
    <w:tmpl w:val="297A9A42"/>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2CCE1D1D"/>
    <w:multiLevelType w:val="hybridMultilevel"/>
    <w:tmpl w:val="9454FB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2E7570A0"/>
    <w:multiLevelType w:val="hybridMultilevel"/>
    <w:tmpl w:val="0FBE4928"/>
    <w:lvl w:ilvl="0" w:tplc="1A849830">
      <w:start w:val="1"/>
      <w:numFmt w:val="lowerRoman"/>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4" w15:restartNumberingAfterBreak="0">
    <w:nsid w:val="3573395F"/>
    <w:multiLevelType w:val="hybridMultilevel"/>
    <w:tmpl w:val="4C2204D0"/>
    <w:lvl w:ilvl="0" w:tplc="E6CCDDA4">
      <w:start w:val="3"/>
      <w:numFmt w:val="lowerLetter"/>
      <w:lvlText w:val="%1)"/>
      <w:lvlJc w:val="left"/>
      <w:pPr>
        <w:ind w:left="34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35F0093F"/>
    <w:multiLevelType w:val="hybridMultilevel"/>
    <w:tmpl w:val="8F1458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7016152"/>
    <w:multiLevelType w:val="hybridMultilevel"/>
    <w:tmpl w:val="C0AE5D7A"/>
    <w:lvl w:ilvl="0" w:tplc="08090019">
      <w:start w:val="1"/>
      <w:numFmt w:val="lowerLetter"/>
      <w:lvlText w:val="%1."/>
      <w:lvlJc w:val="left"/>
      <w:pPr>
        <w:ind w:left="1260" w:hanging="360"/>
      </w:pPr>
    </w:lvl>
    <w:lvl w:ilvl="1" w:tplc="08090019" w:tentative="1">
      <w:start w:val="1"/>
      <w:numFmt w:val="lowerLetter"/>
      <w:lvlText w:val="%2."/>
      <w:lvlJc w:val="left"/>
      <w:pPr>
        <w:ind w:left="1980" w:hanging="360"/>
      </w:p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37" w15:restartNumberingAfterBreak="0">
    <w:nsid w:val="385C4D66"/>
    <w:multiLevelType w:val="hybridMultilevel"/>
    <w:tmpl w:val="FAD6A3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8E30E9E"/>
    <w:multiLevelType w:val="hybridMultilevel"/>
    <w:tmpl w:val="E97845D8"/>
    <w:lvl w:ilvl="0" w:tplc="1A849830">
      <w:start w:val="1"/>
      <w:numFmt w:val="lowerRoman"/>
      <w:lvlText w:val="(%1)"/>
      <w:lvlJc w:val="left"/>
      <w:pPr>
        <w:ind w:left="1778" w:hanging="36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39" w15:restartNumberingAfterBreak="0">
    <w:nsid w:val="3A807DB7"/>
    <w:multiLevelType w:val="hybridMultilevel"/>
    <w:tmpl w:val="6658A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AF226D5"/>
    <w:multiLevelType w:val="multilevel"/>
    <w:tmpl w:val="F2EE4502"/>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41" w15:restartNumberingAfterBreak="0">
    <w:nsid w:val="3B130D74"/>
    <w:multiLevelType w:val="hybridMultilevel"/>
    <w:tmpl w:val="7E12E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B5F6BDC"/>
    <w:multiLevelType w:val="hybridMultilevel"/>
    <w:tmpl w:val="DADCB436"/>
    <w:lvl w:ilvl="0" w:tplc="F8629322">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3CE5555C"/>
    <w:multiLevelType w:val="hybridMultilevel"/>
    <w:tmpl w:val="EF4A7914"/>
    <w:lvl w:ilvl="0" w:tplc="1A849830">
      <w:start w:val="1"/>
      <w:numFmt w:val="lowerRoman"/>
      <w:lvlText w:val="(%1)"/>
      <w:lvlJc w:val="left"/>
      <w:pPr>
        <w:ind w:left="-496" w:hanging="360"/>
      </w:pPr>
      <w:rPr>
        <w:rFonts w:hint="default"/>
      </w:rPr>
    </w:lvl>
    <w:lvl w:ilvl="1" w:tplc="08090019">
      <w:start w:val="1"/>
      <w:numFmt w:val="lowerLetter"/>
      <w:lvlText w:val="%2."/>
      <w:lvlJc w:val="left"/>
      <w:pPr>
        <w:ind w:left="224" w:hanging="360"/>
      </w:pPr>
    </w:lvl>
    <w:lvl w:ilvl="2" w:tplc="0809001B" w:tentative="1">
      <w:start w:val="1"/>
      <w:numFmt w:val="lowerRoman"/>
      <w:lvlText w:val="%3."/>
      <w:lvlJc w:val="right"/>
      <w:pPr>
        <w:ind w:left="944" w:hanging="180"/>
      </w:pPr>
    </w:lvl>
    <w:lvl w:ilvl="3" w:tplc="0809000F" w:tentative="1">
      <w:start w:val="1"/>
      <w:numFmt w:val="decimal"/>
      <w:lvlText w:val="%4."/>
      <w:lvlJc w:val="left"/>
      <w:pPr>
        <w:ind w:left="1664" w:hanging="360"/>
      </w:pPr>
    </w:lvl>
    <w:lvl w:ilvl="4" w:tplc="08090019" w:tentative="1">
      <w:start w:val="1"/>
      <w:numFmt w:val="lowerLetter"/>
      <w:lvlText w:val="%5."/>
      <w:lvlJc w:val="left"/>
      <w:pPr>
        <w:ind w:left="2384" w:hanging="360"/>
      </w:pPr>
    </w:lvl>
    <w:lvl w:ilvl="5" w:tplc="0809001B" w:tentative="1">
      <w:start w:val="1"/>
      <w:numFmt w:val="lowerRoman"/>
      <w:lvlText w:val="%6."/>
      <w:lvlJc w:val="right"/>
      <w:pPr>
        <w:ind w:left="3104" w:hanging="180"/>
      </w:pPr>
    </w:lvl>
    <w:lvl w:ilvl="6" w:tplc="0809000F" w:tentative="1">
      <w:start w:val="1"/>
      <w:numFmt w:val="decimal"/>
      <w:lvlText w:val="%7."/>
      <w:lvlJc w:val="left"/>
      <w:pPr>
        <w:ind w:left="3824" w:hanging="360"/>
      </w:pPr>
    </w:lvl>
    <w:lvl w:ilvl="7" w:tplc="08090019" w:tentative="1">
      <w:start w:val="1"/>
      <w:numFmt w:val="lowerLetter"/>
      <w:lvlText w:val="%8."/>
      <w:lvlJc w:val="left"/>
      <w:pPr>
        <w:ind w:left="4544" w:hanging="360"/>
      </w:pPr>
    </w:lvl>
    <w:lvl w:ilvl="8" w:tplc="0809001B" w:tentative="1">
      <w:start w:val="1"/>
      <w:numFmt w:val="lowerRoman"/>
      <w:lvlText w:val="%9."/>
      <w:lvlJc w:val="right"/>
      <w:pPr>
        <w:ind w:left="5264" w:hanging="180"/>
      </w:pPr>
    </w:lvl>
  </w:abstractNum>
  <w:abstractNum w:abstractNumId="44" w15:restartNumberingAfterBreak="0">
    <w:nsid w:val="3E3B0DC6"/>
    <w:multiLevelType w:val="hybridMultilevel"/>
    <w:tmpl w:val="6B144074"/>
    <w:lvl w:ilvl="0" w:tplc="FF8E91B6">
      <w:start w:val="92"/>
      <w:numFmt w:val="decimal"/>
      <w:lvlText w:val="%1."/>
      <w:lvlJc w:val="left"/>
      <w:pPr>
        <w:tabs>
          <w:tab w:val="num" w:pos="720"/>
        </w:tabs>
        <w:ind w:left="720" w:hanging="360"/>
      </w:pPr>
      <w:rPr>
        <w:rFonts w:cs="Times New Roman" w:hint="default"/>
      </w:rPr>
    </w:lvl>
    <w:lvl w:ilvl="1" w:tplc="D56AEB7C">
      <w:start w:val="1"/>
      <w:numFmt w:val="lowerRoman"/>
      <w:lvlText w:val="%2)"/>
      <w:lvlJc w:val="left"/>
      <w:pPr>
        <w:tabs>
          <w:tab w:val="num" w:pos="1800"/>
        </w:tabs>
        <w:ind w:left="1800" w:hanging="720"/>
      </w:pPr>
      <w:rPr>
        <w:rFonts w:cs="Times New Roman" w:hint="default"/>
      </w:rPr>
    </w:lvl>
    <w:lvl w:ilvl="2" w:tplc="AD04134A">
      <w:start w:val="1"/>
      <w:numFmt w:val="lowerLetter"/>
      <w:lvlText w:val="(%3)"/>
      <w:lvlJc w:val="left"/>
      <w:pPr>
        <w:tabs>
          <w:tab w:val="num" w:pos="2700"/>
        </w:tabs>
        <w:ind w:left="2700" w:hanging="720"/>
      </w:pPr>
      <w:rPr>
        <w:rFonts w:cs="Times New Roman" w:hint="default"/>
      </w:rPr>
    </w:lvl>
    <w:lvl w:ilvl="3" w:tplc="08090019">
      <w:start w:val="1"/>
      <w:numFmt w:val="lowerLetter"/>
      <w:lvlText w:val="%4."/>
      <w:lvlJc w:val="left"/>
      <w:pPr>
        <w:tabs>
          <w:tab w:val="num" w:pos="2880"/>
        </w:tabs>
        <w:ind w:left="2880" w:hanging="360"/>
      </w:pPr>
      <w:rPr>
        <w:rFonts w:hint="default"/>
      </w:rPr>
    </w:lvl>
    <w:lvl w:ilvl="4" w:tplc="D660DB36">
      <w:start w:val="102"/>
      <w:numFmt w:val="decimal"/>
      <w:lvlText w:val="%5"/>
      <w:lvlJc w:val="left"/>
      <w:pPr>
        <w:tabs>
          <w:tab w:val="num" w:pos="3600"/>
        </w:tabs>
        <w:ind w:left="3600" w:hanging="360"/>
      </w:pPr>
      <w:rPr>
        <w:rFonts w:cs="Times New Roman" w:hint="default"/>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5" w15:restartNumberingAfterBreak="0">
    <w:nsid w:val="3E6158ED"/>
    <w:multiLevelType w:val="hybridMultilevel"/>
    <w:tmpl w:val="A25C4D72"/>
    <w:lvl w:ilvl="0" w:tplc="08090019">
      <w:start w:val="1"/>
      <w:numFmt w:val="lowerLetter"/>
      <w:lvlText w:val="%1."/>
      <w:lvlJc w:val="left"/>
      <w:pPr>
        <w:ind w:left="1260" w:hanging="360"/>
      </w:pPr>
    </w:lvl>
    <w:lvl w:ilvl="1" w:tplc="08090019" w:tentative="1">
      <w:start w:val="1"/>
      <w:numFmt w:val="lowerLetter"/>
      <w:lvlText w:val="%2."/>
      <w:lvlJc w:val="left"/>
      <w:pPr>
        <w:ind w:left="1980" w:hanging="360"/>
      </w:pPr>
    </w:lvl>
    <w:lvl w:ilvl="2" w:tplc="0809001B" w:tentative="1">
      <w:start w:val="1"/>
      <w:numFmt w:val="lowerRoman"/>
      <w:lvlText w:val="%3."/>
      <w:lvlJc w:val="right"/>
      <w:pPr>
        <w:ind w:left="2700" w:hanging="180"/>
      </w:pPr>
    </w:lvl>
    <w:lvl w:ilvl="3" w:tplc="08090017">
      <w:start w:val="1"/>
      <w:numFmt w:val="lowerLetter"/>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46" w15:restartNumberingAfterBreak="0">
    <w:nsid w:val="3F2E1714"/>
    <w:multiLevelType w:val="hybridMultilevel"/>
    <w:tmpl w:val="329CDCA6"/>
    <w:lvl w:ilvl="0" w:tplc="08090019">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47" w15:restartNumberingAfterBreak="0">
    <w:nsid w:val="4034416E"/>
    <w:multiLevelType w:val="hybridMultilevel"/>
    <w:tmpl w:val="BA444FA2"/>
    <w:lvl w:ilvl="0" w:tplc="DCA8AEA0">
      <w:start w:val="1"/>
      <w:numFmt w:val="lowerLetter"/>
      <w:lvlText w:val="%1)"/>
      <w:lvlJc w:val="left"/>
      <w:pPr>
        <w:ind w:left="1267" w:hanging="360"/>
      </w:pPr>
    </w:lvl>
    <w:lvl w:ilvl="1" w:tplc="08090019" w:tentative="1">
      <w:start w:val="1"/>
      <w:numFmt w:val="lowerLetter"/>
      <w:lvlText w:val="%2."/>
      <w:lvlJc w:val="left"/>
      <w:pPr>
        <w:ind w:left="1987" w:hanging="360"/>
      </w:pPr>
    </w:lvl>
    <w:lvl w:ilvl="2" w:tplc="0809001B" w:tentative="1">
      <w:start w:val="1"/>
      <w:numFmt w:val="lowerRoman"/>
      <w:lvlText w:val="%3."/>
      <w:lvlJc w:val="right"/>
      <w:pPr>
        <w:ind w:left="2707" w:hanging="180"/>
      </w:pPr>
    </w:lvl>
    <w:lvl w:ilvl="3" w:tplc="0809000F" w:tentative="1">
      <w:start w:val="1"/>
      <w:numFmt w:val="decimal"/>
      <w:lvlText w:val="%4."/>
      <w:lvlJc w:val="left"/>
      <w:pPr>
        <w:ind w:left="3427" w:hanging="360"/>
      </w:pPr>
    </w:lvl>
    <w:lvl w:ilvl="4" w:tplc="08090019" w:tentative="1">
      <w:start w:val="1"/>
      <w:numFmt w:val="lowerLetter"/>
      <w:lvlText w:val="%5."/>
      <w:lvlJc w:val="left"/>
      <w:pPr>
        <w:ind w:left="4147" w:hanging="360"/>
      </w:pPr>
    </w:lvl>
    <w:lvl w:ilvl="5" w:tplc="0809001B" w:tentative="1">
      <w:start w:val="1"/>
      <w:numFmt w:val="lowerRoman"/>
      <w:lvlText w:val="%6."/>
      <w:lvlJc w:val="right"/>
      <w:pPr>
        <w:ind w:left="4867" w:hanging="180"/>
      </w:pPr>
    </w:lvl>
    <w:lvl w:ilvl="6" w:tplc="0809000F" w:tentative="1">
      <w:start w:val="1"/>
      <w:numFmt w:val="decimal"/>
      <w:lvlText w:val="%7."/>
      <w:lvlJc w:val="left"/>
      <w:pPr>
        <w:ind w:left="5587" w:hanging="360"/>
      </w:pPr>
    </w:lvl>
    <w:lvl w:ilvl="7" w:tplc="08090019" w:tentative="1">
      <w:start w:val="1"/>
      <w:numFmt w:val="lowerLetter"/>
      <w:lvlText w:val="%8."/>
      <w:lvlJc w:val="left"/>
      <w:pPr>
        <w:ind w:left="6307" w:hanging="360"/>
      </w:pPr>
    </w:lvl>
    <w:lvl w:ilvl="8" w:tplc="0809001B" w:tentative="1">
      <w:start w:val="1"/>
      <w:numFmt w:val="lowerRoman"/>
      <w:lvlText w:val="%9."/>
      <w:lvlJc w:val="right"/>
      <w:pPr>
        <w:ind w:left="7027" w:hanging="180"/>
      </w:pPr>
    </w:lvl>
  </w:abstractNum>
  <w:abstractNum w:abstractNumId="48" w15:restartNumberingAfterBreak="0">
    <w:nsid w:val="405F337C"/>
    <w:multiLevelType w:val="hybridMultilevel"/>
    <w:tmpl w:val="CB6A2C1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40902311"/>
    <w:multiLevelType w:val="hybridMultilevel"/>
    <w:tmpl w:val="DF48842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41883DED"/>
    <w:multiLevelType w:val="hybridMultilevel"/>
    <w:tmpl w:val="B6264894"/>
    <w:lvl w:ilvl="0" w:tplc="1012D08E">
      <w:start w:val="3"/>
      <w:numFmt w:val="lowerLetter"/>
      <w:lvlText w:val="%1)"/>
      <w:lvlJc w:val="left"/>
      <w:pPr>
        <w:ind w:left="126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43666129"/>
    <w:multiLevelType w:val="hybridMultilevel"/>
    <w:tmpl w:val="5F98B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38C22A1"/>
    <w:multiLevelType w:val="multilevel"/>
    <w:tmpl w:val="7C621AEA"/>
    <w:numStyleLink w:val="Style1"/>
  </w:abstractNum>
  <w:abstractNum w:abstractNumId="53" w15:restartNumberingAfterBreak="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54" w15:restartNumberingAfterBreak="0">
    <w:nsid w:val="48D54F04"/>
    <w:multiLevelType w:val="hybridMultilevel"/>
    <w:tmpl w:val="287C80F4"/>
    <w:lvl w:ilvl="0" w:tplc="08090017">
      <w:start w:val="1"/>
      <w:numFmt w:val="lowerLetter"/>
      <w:lvlText w:val="%1)"/>
      <w:lvlJc w:val="left"/>
      <w:pPr>
        <w:ind w:left="1260" w:hanging="360"/>
      </w:pPr>
    </w:lvl>
    <w:lvl w:ilvl="1" w:tplc="08090019">
      <w:start w:val="1"/>
      <w:numFmt w:val="lowerLetter"/>
      <w:lvlText w:val="%2."/>
      <w:lvlJc w:val="left"/>
      <w:pPr>
        <w:ind w:left="1980" w:hanging="360"/>
      </w:pPr>
    </w:lvl>
    <w:lvl w:ilvl="2" w:tplc="0809001B">
      <w:start w:val="1"/>
      <w:numFmt w:val="lowerRoman"/>
      <w:lvlText w:val="%3."/>
      <w:lvlJc w:val="right"/>
      <w:pPr>
        <w:ind w:left="2700" w:hanging="180"/>
      </w:pPr>
    </w:lvl>
    <w:lvl w:ilvl="3" w:tplc="0809000F">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55" w15:restartNumberingAfterBreak="0">
    <w:nsid w:val="49882AF6"/>
    <w:multiLevelType w:val="hybridMultilevel"/>
    <w:tmpl w:val="00D06DC0"/>
    <w:lvl w:ilvl="0" w:tplc="1054D682">
      <w:start w:val="1"/>
      <w:numFmt w:val="decimal"/>
      <w:lvlText w:val="%1."/>
      <w:lvlJc w:val="left"/>
      <w:pPr>
        <w:tabs>
          <w:tab w:val="num" w:pos="1080"/>
        </w:tabs>
        <w:ind w:left="1080" w:hanging="720"/>
      </w:pPr>
      <w:rPr>
        <w:rFonts w:cs="Times New Roman" w:hint="default"/>
      </w:rPr>
    </w:lvl>
    <w:lvl w:ilvl="1" w:tplc="27AC6F36">
      <w:start w:val="1"/>
      <w:numFmt w:val="lowerLetter"/>
      <w:lvlText w:val="%2)"/>
      <w:lvlJc w:val="left"/>
      <w:pPr>
        <w:tabs>
          <w:tab w:val="num" w:pos="1515"/>
        </w:tabs>
        <w:ind w:left="1515" w:hanging="435"/>
      </w:pPr>
      <w:rPr>
        <w:rFonts w:cs="Times New Roman" w:hint="default"/>
      </w:rPr>
    </w:lvl>
    <w:lvl w:ilvl="2" w:tplc="08090019">
      <w:start w:val="1"/>
      <w:numFmt w:val="lowerLetter"/>
      <w:lvlText w:val="%3."/>
      <w:lvlJc w:val="left"/>
      <w:pPr>
        <w:tabs>
          <w:tab w:val="num" w:pos="502"/>
        </w:tabs>
        <w:ind w:left="502" w:hanging="360"/>
      </w:pPr>
      <w:rPr>
        <w:rFonts w:hint="default"/>
      </w:rPr>
    </w:lvl>
    <w:lvl w:ilvl="3" w:tplc="0809000F">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56" w15:restartNumberingAfterBreak="0">
    <w:nsid w:val="4D086E23"/>
    <w:multiLevelType w:val="hybridMultilevel"/>
    <w:tmpl w:val="B54CBDD0"/>
    <w:lvl w:ilvl="0" w:tplc="CABAD2E2">
      <w:start w:val="1"/>
      <w:numFmt w:val="lowerLetter"/>
      <w:lvlText w:val="%1."/>
      <w:lvlJc w:val="left"/>
      <w:pPr>
        <w:tabs>
          <w:tab w:val="num" w:pos="720"/>
        </w:tabs>
        <w:ind w:left="720" w:hanging="360"/>
      </w:pPr>
      <w:rPr>
        <w:rFonts w:cs="Times New Roman" w:hint="default"/>
      </w:rPr>
    </w:lvl>
    <w:lvl w:ilvl="1" w:tplc="DE10C738">
      <w:start w:val="32"/>
      <w:numFmt w:val="bullet"/>
      <w:lvlText w:val=""/>
      <w:lvlJc w:val="left"/>
      <w:pPr>
        <w:tabs>
          <w:tab w:val="num" w:pos="1440"/>
        </w:tabs>
        <w:ind w:left="1440" w:hanging="360"/>
      </w:pPr>
      <w:rPr>
        <w:rFonts w:ascii="Symbol" w:eastAsia="Times New Roman" w:hAnsi="Symbol" w:hint="default"/>
      </w:rPr>
    </w:lvl>
    <w:lvl w:ilvl="2" w:tplc="08090019">
      <w:start w:val="1"/>
      <w:numFmt w:val="lowerLetter"/>
      <w:lvlText w:val="%3."/>
      <w:lvlJc w:val="left"/>
      <w:pPr>
        <w:tabs>
          <w:tab w:val="num" w:pos="2700"/>
        </w:tabs>
        <w:ind w:left="2700" w:hanging="720"/>
      </w:pPr>
      <w:rPr>
        <w:rFonts w:hint="default"/>
      </w:rPr>
    </w:lvl>
    <w:lvl w:ilvl="3" w:tplc="5F26B88E">
      <w:start w:val="122"/>
      <w:numFmt w:val="decimal"/>
      <w:lvlText w:val="%4"/>
      <w:lvlJc w:val="left"/>
      <w:pPr>
        <w:tabs>
          <w:tab w:val="num" w:pos="2880"/>
        </w:tabs>
        <w:ind w:left="2880" w:hanging="360"/>
      </w:pPr>
      <w:rPr>
        <w:rFonts w:cs="Times New Roman" w:hint="default"/>
      </w:rPr>
    </w:lvl>
    <w:lvl w:ilvl="4" w:tplc="08090019">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57" w15:restartNumberingAfterBreak="0">
    <w:nsid w:val="502D1EEF"/>
    <w:multiLevelType w:val="hybridMultilevel"/>
    <w:tmpl w:val="63AE74E2"/>
    <w:lvl w:ilvl="0" w:tplc="D56AEB7C">
      <w:start w:val="1"/>
      <w:numFmt w:val="lowerRoman"/>
      <w:lvlText w:val="%1)"/>
      <w:lvlJc w:val="left"/>
      <w:pPr>
        <w:ind w:left="720" w:hanging="360"/>
      </w:pPr>
      <w:rPr>
        <w:rFonts w:cs="Times New Roman" w:hint="default"/>
      </w:rPr>
    </w:lvl>
    <w:lvl w:ilvl="1" w:tplc="A786523C">
      <w:start w:val="53"/>
      <w:numFmt w:val="decimal"/>
      <w:lvlText w:val="%2."/>
      <w:lvlJc w:val="left"/>
      <w:pPr>
        <w:ind w:left="1440" w:hanging="360"/>
      </w:pPr>
      <w:rPr>
        <w:rFonts w:hint="default"/>
      </w:rPr>
    </w:lvl>
    <w:lvl w:ilvl="2" w:tplc="1A849830">
      <w:start w:val="1"/>
      <w:numFmt w:val="lowerRoman"/>
      <w:lvlText w:val="(%3)"/>
      <w:lvlJc w:val="left"/>
      <w:pPr>
        <w:ind w:left="2160" w:hanging="180"/>
      </w:pPr>
      <w:rPr>
        <w:rFonts w:hint="default"/>
      </w:rPr>
    </w:lvl>
    <w:lvl w:ilvl="3" w:tplc="E424CEE4">
      <w:start w:val="1"/>
      <w:numFmt w:val="lowerLetter"/>
      <w:lvlText w:val="(%4)"/>
      <w:lvlJc w:val="left"/>
      <w:pPr>
        <w:ind w:left="36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50B5025F"/>
    <w:multiLevelType w:val="hybridMultilevel"/>
    <w:tmpl w:val="270C3FF8"/>
    <w:lvl w:ilvl="0" w:tplc="1A849830">
      <w:start w:val="1"/>
      <w:numFmt w:val="lowerRoman"/>
      <w:lvlText w:val="(%1)"/>
      <w:lvlJc w:val="left"/>
      <w:pPr>
        <w:ind w:left="1797" w:hanging="360"/>
      </w:pPr>
      <w:rPr>
        <w:rFonts w:hint="default"/>
      </w:rPr>
    </w:lvl>
    <w:lvl w:ilvl="1" w:tplc="08090019" w:tentative="1">
      <w:start w:val="1"/>
      <w:numFmt w:val="lowerLetter"/>
      <w:lvlText w:val="%2."/>
      <w:lvlJc w:val="left"/>
      <w:pPr>
        <w:ind w:left="2517" w:hanging="360"/>
      </w:pPr>
    </w:lvl>
    <w:lvl w:ilvl="2" w:tplc="0809001B" w:tentative="1">
      <w:start w:val="1"/>
      <w:numFmt w:val="lowerRoman"/>
      <w:lvlText w:val="%3."/>
      <w:lvlJc w:val="right"/>
      <w:pPr>
        <w:ind w:left="3237" w:hanging="180"/>
      </w:pPr>
    </w:lvl>
    <w:lvl w:ilvl="3" w:tplc="0809000F" w:tentative="1">
      <w:start w:val="1"/>
      <w:numFmt w:val="decimal"/>
      <w:lvlText w:val="%4."/>
      <w:lvlJc w:val="left"/>
      <w:pPr>
        <w:ind w:left="3957" w:hanging="360"/>
      </w:pPr>
    </w:lvl>
    <w:lvl w:ilvl="4" w:tplc="08090019" w:tentative="1">
      <w:start w:val="1"/>
      <w:numFmt w:val="lowerLetter"/>
      <w:lvlText w:val="%5."/>
      <w:lvlJc w:val="left"/>
      <w:pPr>
        <w:ind w:left="4677" w:hanging="360"/>
      </w:pPr>
    </w:lvl>
    <w:lvl w:ilvl="5" w:tplc="0809001B" w:tentative="1">
      <w:start w:val="1"/>
      <w:numFmt w:val="lowerRoman"/>
      <w:lvlText w:val="%6."/>
      <w:lvlJc w:val="right"/>
      <w:pPr>
        <w:ind w:left="5397" w:hanging="180"/>
      </w:pPr>
    </w:lvl>
    <w:lvl w:ilvl="6" w:tplc="0809000F" w:tentative="1">
      <w:start w:val="1"/>
      <w:numFmt w:val="decimal"/>
      <w:lvlText w:val="%7."/>
      <w:lvlJc w:val="left"/>
      <w:pPr>
        <w:ind w:left="6117" w:hanging="360"/>
      </w:pPr>
    </w:lvl>
    <w:lvl w:ilvl="7" w:tplc="08090019" w:tentative="1">
      <w:start w:val="1"/>
      <w:numFmt w:val="lowerLetter"/>
      <w:lvlText w:val="%8."/>
      <w:lvlJc w:val="left"/>
      <w:pPr>
        <w:ind w:left="6837" w:hanging="360"/>
      </w:pPr>
    </w:lvl>
    <w:lvl w:ilvl="8" w:tplc="0809001B" w:tentative="1">
      <w:start w:val="1"/>
      <w:numFmt w:val="lowerRoman"/>
      <w:lvlText w:val="%9."/>
      <w:lvlJc w:val="right"/>
      <w:pPr>
        <w:ind w:left="7557" w:hanging="180"/>
      </w:pPr>
    </w:lvl>
  </w:abstractNum>
  <w:abstractNum w:abstractNumId="60" w15:restartNumberingAfterBreak="0">
    <w:nsid w:val="50F34BD7"/>
    <w:multiLevelType w:val="hybridMultilevel"/>
    <w:tmpl w:val="683C3AD2"/>
    <w:lvl w:ilvl="0" w:tplc="1A849830">
      <w:start w:val="1"/>
      <w:numFmt w:val="lowerRoman"/>
      <w:lvlText w:val="(%1)"/>
      <w:lvlJc w:val="left"/>
      <w:pPr>
        <w:ind w:left="2138" w:hanging="360"/>
      </w:pPr>
      <w:rPr>
        <w:rFonts w:hint="default"/>
      </w:r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61" w15:restartNumberingAfterBreak="0">
    <w:nsid w:val="51403DED"/>
    <w:multiLevelType w:val="hybridMultilevel"/>
    <w:tmpl w:val="F7A8733E"/>
    <w:lvl w:ilvl="0" w:tplc="DCC4CEFE">
      <w:start w:val="2"/>
      <w:numFmt w:val="lowerLetter"/>
      <w:lvlText w:val="%1."/>
      <w:lvlJc w:val="left"/>
      <w:pPr>
        <w:ind w:left="34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51C12A01"/>
    <w:multiLevelType w:val="hybridMultilevel"/>
    <w:tmpl w:val="DF6CF0F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19">
      <w:start w:val="1"/>
      <w:numFmt w:val="lowerLetter"/>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524E3D54"/>
    <w:multiLevelType w:val="hybridMultilevel"/>
    <w:tmpl w:val="0AC224D8"/>
    <w:lvl w:ilvl="0" w:tplc="B0985306">
      <w:start w:val="1"/>
      <w:numFmt w:val="bullet"/>
      <w:lvlRestart w:val="0"/>
      <w:pStyle w:val="DfESBullets"/>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64" w15:restartNumberingAfterBreak="0">
    <w:nsid w:val="52647BA3"/>
    <w:multiLevelType w:val="hybridMultilevel"/>
    <w:tmpl w:val="E2325DC0"/>
    <w:lvl w:ilvl="0" w:tplc="5E4E4558">
      <w:start w:val="2"/>
      <w:numFmt w:val="lowerLetter"/>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5357060D"/>
    <w:multiLevelType w:val="hybridMultilevel"/>
    <w:tmpl w:val="B8B0DBF8"/>
    <w:lvl w:ilvl="0" w:tplc="0809000F">
      <w:start w:val="55"/>
      <w:numFmt w:val="decimal"/>
      <w:lvlText w:val="%1."/>
      <w:lvlJc w:val="left"/>
      <w:pPr>
        <w:tabs>
          <w:tab w:val="num" w:pos="720"/>
        </w:tabs>
        <w:ind w:left="720" w:hanging="360"/>
      </w:pPr>
      <w:rPr>
        <w:rFonts w:cs="Times New Roman" w:hint="default"/>
      </w:rPr>
    </w:lvl>
    <w:lvl w:ilvl="1" w:tplc="08090019">
      <w:start w:val="1"/>
      <w:numFmt w:val="lowerLetter"/>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66" w15:restartNumberingAfterBreak="0">
    <w:nsid w:val="53B46C86"/>
    <w:multiLevelType w:val="hybridMultilevel"/>
    <w:tmpl w:val="1EF8593A"/>
    <w:lvl w:ilvl="0" w:tplc="1A849830">
      <w:start w:val="1"/>
      <w:numFmt w:val="lowerRoman"/>
      <w:lvlText w:val="(%1)"/>
      <w:lvlJc w:val="left"/>
      <w:pPr>
        <w:ind w:left="2138" w:hanging="360"/>
      </w:pPr>
      <w:rPr>
        <w:rFonts w:hint="default"/>
      </w:r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67" w15:restartNumberingAfterBreak="0">
    <w:nsid w:val="54324D75"/>
    <w:multiLevelType w:val="hybridMultilevel"/>
    <w:tmpl w:val="A656E31E"/>
    <w:lvl w:ilvl="0" w:tplc="7116DC48">
      <w:start w:val="111"/>
      <w:numFmt w:val="decimal"/>
      <w:lvlText w:val="%1."/>
      <w:lvlJc w:val="left"/>
      <w:pPr>
        <w:tabs>
          <w:tab w:val="num" w:pos="720"/>
        </w:tabs>
        <w:ind w:left="720" w:hanging="360"/>
      </w:pPr>
      <w:rPr>
        <w:rFonts w:cs="Times New Roman" w:hint="default"/>
      </w:rPr>
    </w:lvl>
    <w:lvl w:ilvl="1" w:tplc="08090019">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68" w15:restartNumberingAfterBreak="0">
    <w:nsid w:val="557A63EB"/>
    <w:multiLevelType w:val="hybridMultilevel"/>
    <w:tmpl w:val="28BE55FA"/>
    <w:lvl w:ilvl="0" w:tplc="9B769940">
      <w:start w:val="1"/>
      <w:numFmt w:val="bullet"/>
      <w:pStyle w:val="PolicyBullets"/>
      <w:lvlText w:val=""/>
      <w:lvlJc w:val="left"/>
      <w:pPr>
        <w:ind w:left="3910" w:hanging="360"/>
      </w:pPr>
      <w:rPr>
        <w:rFonts w:ascii="Symbol" w:hAnsi="Symbol" w:hint="default"/>
        <w:color w:val="auto"/>
      </w:rPr>
    </w:lvl>
    <w:lvl w:ilvl="1" w:tplc="DBF4C736">
      <w:start w:val="3"/>
      <w:numFmt w:val="bullet"/>
      <w:lvlText w:val="-"/>
      <w:lvlJc w:val="left"/>
      <w:pPr>
        <w:ind w:left="4896" w:hanging="360"/>
      </w:pPr>
      <w:rPr>
        <w:rFonts w:ascii="Arial" w:eastAsia="Times New Roman" w:hAnsi="Arial" w:cs="Arial" w:hint="default"/>
      </w:rPr>
    </w:lvl>
    <w:lvl w:ilvl="2" w:tplc="08090005" w:tentative="1">
      <w:start w:val="1"/>
      <w:numFmt w:val="bullet"/>
      <w:lvlText w:val=""/>
      <w:lvlJc w:val="left"/>
      <w:pPr>
        <w:ind w:left="5350" w:hanging="360"/>
      </w:pPr>
      <w:rPr>
        <w:rFonts w:ascii="Wingdings" w:hAnsi="Wingdings" w:hint="default"/>
      </w:rPr>
    </w:lvl>
    <w:lvl w:ilvl="3" w:tplc="08090001" w:tentative="1">
      <w:start w:val="1"/>
      <w:numFmt w:val="bullet"/>
      <w:lvlText w:val=""/>
      <w:lvlJc w:val="left"/>
      <w:pPr>
        <w:ind w:left="6070" w:hanging="360"/>
      </w:pPr>
      <w:rPr>
        <w:rFonts w:ascii="Symbol" w:hAnsi="Symbol" w:hint="default"/>
      </w:rPr>
    </w:lvl>
    <w:lvl w:ilvl="4" w:tplc="08090003" w:tentative="1">
      <w:start w:val="1"/>
      <w:numFmt w:val="bullet"/>
      <w:lvlText w:val="o"/>
      <w:lvlJc w:val="left"/>
      <w:pPr>
        <w:ind w:left="6790" w:hanging="360"/>
      </w:pPr>
      <w:rPr>
        <w:rFonts w:ascii="Courier New" w:hAnsi="Courier New" w:cs="Courier New" w:hint="default"/>
      </w:rPr>
    </w:lvl>
    <w:lvl w:ilvl="5" w:tplc="08090005" w:tentative="1">
      <w:start w:val="1"/>
      <w:numFmt w:val="bullet"/>
      <w:lvlText w:val=""/>
      <w:lvlJc w:val="left"/>
      <w:pPr>
        <w:ind w:left="7510" w:hanging="360"/>
      </w:pPr>
      <w:rPr>
        <w:rFonts w:ascii="Wingdings" w:hAnsi="Wingdings" w:hint="default"/>
      </w:rPr>
    </w:lvl>
    <w:lvl w:ilvl="6" w:tplc="08090001" w:tentative="1">
      <w:start w:val="1"/>
      <w:numFmt w:val="bullet"/>
      <w:lvlText w:val=""/>
      <w:lvlJc w:val="left"/>
      <w:pPr>
        <w:ind w:left="8230" w:hanging="360"/>
      </w:pPr>
      <w:rPr>
        <w:rFonts w:ascii="Symbol" w:hAnsi="Symbol" w:hint="default"/>
      </w:rPr>
    </w:lvl>
    <w:lvl w:ilvl="7" w:tplc="08090003" w:tentative="1">
      <w:start w:val="1"/>
      <w:numFmt w:val="bullet"/>
      <w:lvlText w:val="o"/>
      <w:lvlJc w:val="left"/>
      <w:pPr>
        <w:ind w:left="8950" w:hanging="360"/>
      </w:pPr>
      <w:rPr>
        <w:rFonts w:ascii="Courier New" w:hAnsi="Courier New" w:cs="Courier New" w:hint="default"/>
      </w:rPr>
    </w:lvl>
    <w:lvl w:ilvl="8" w:tplc="08090005" w:tentative="1">
      <w:start w:val="1"/>
      <w:numFmt w:val="bullet"/>
      <w:lvlText w:val=""/>
      <w:lvlJc w:val="left"/>
      <w:pPr>
        <w:ind w:left="9670" w:hanging="360"/>
      </w:pPr>
      <w:rPr>
        <w:rFonts w:ascii="Wingdings" w:hAnsi="Wingdings" w:hint="default"/>
      </w:rPr>
    </w:lvl>
  </w:abstractNum>
  <w:abstractNum w:abstractNumId="69" w15:restartNumberingAfterBreak="0">
    <w:nsid w:val="567164B2"/>
    <w:multiLevelType w:val="hybridMultilevel"/>
    <w:tmpl w:val="9BD4A5A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56A843F0"/>
    <w:multiLevelType w:val="hybridMultilevel"/>
    <w:tmpl w:val="12F45C5E"/>
    <w:lvl w:ilvl="0" w:tplc="020CE666">
      <w:start w:val="1"/>
      <w:numFmt w:val="bullet"/>
      <w:lvlText w:val="•"/>
      <w:lvlJc w:val="left"/>
      <w:pPr>
        <w:tabs>
          <w:tab w:val="num" w:pos="720"/>
        </w:tabs>
        <w:ind w:left="720" w:hanging="360"/>
      </w:pPr>
      <w:rPr>
        <w:rFonts w:ascii="Arial" w:hAnsi="Arial" w:hint="default"/>
      </w:rPr>
    </w:lvl>
    <w:lvl w:ilvl="1" w:tplc="538ECBE8" w:tentative="1">
      <w:start w:val="1"/>
      <w:numFmt w:val="bullet"/>
      <w:lvlText w:val="•"/>
      <w:lvlJc w:val="left"/>
      <w:pPr>
        <w:tabs>
          <w:tab w:val="num" w:pos="1440"/>
        </w:tabs>
        <w:ind w:left="1440" w:hanging="360"/>
      </w:pPr>
      <w:rPr>
        <w:rFonts w:ascii="Arial" w:hAnsi="Arial" w:hint="default"/>
      </w:rPr>
    </w:lvl>
    <w:lvl w:ilvl="2" w:tplc="32C2902E" w:tentative="1">
      <w:start w:val="1"/>
      <w:numFmt w:val="bullet"/>
      <w:lvlText w:val="•"/>
      <w:lvlJc w:val="left"/>
      <w:pPr>
        <w:tabs>
          <w:tab w:val="num" w:pos="2160"/>
        </w:tabs>
        <w:ind w:left="2160" w:hanging="360"/>
      </w:pPr>
      <w:rPr>
        <w:rFonts w:ascii="Arial" w:hAnsi="Arial" w:hint="default"/>
      </w:rPr>
    </w:lvl>
    <w:lvl w:ilvl="3" w:tplc="DE8C20D8" w:tentative="1">
      <w:start w:val="1"/>
      <w:numFmt w:val="bullet"/>
      <w:lvlText w:val="•"/>
      <w:lvlJc w:val="left"/>
      <w:pPr>
        <w:tabs>
          <w:tab w:val="num" w:pos="2880"/>
        </w:tabs>
        <w:ind w:left="2880" w:hanging="360"/>
      </w:pPr>
      <w:rPr>
        <w:rFonts w:ascii="Arial" w:hAnsi="Arial" w:hint="default"/>
      </w:rPr>
    </w:lvl>
    <w:lvl w:ilvl="4" w:tplc="55A627D6" w:tentative="1">
      <w:start w:val="1"/>
      <w:numFmt w:val="bullet"/>
      <w:lvlText w:val="•"/>
      <w:lvlJc w:val="left"/>
      <w:pPr>
        <w:tabs>
          <w:tab w:val="num" w:pos="3600"/>
        </w:tabs>
        <w:ind w:left="3600" w:hanging="360"/>
      </w:pPr>
      <w:rPr>
        <w:rFonts w:ascii="Arial" w:hAnsi="Arial" w:hint="default"/>
      </w:rPr>
    </w:lvl>
    <w:lvl w:ilvl="5" w:tplc="A56A3BE0" w:tentative="1">
      <w:start w:val="1"/>
      <w:numFmt w:val="bullet"/>
      <w:lvlText w:val="•"/>
      <w:lvlJc w:val="left"/>
      <w:pPr>
        <w:tabs>
          <w:tab w:val="num" w:pos="4320"/>
        </w:tabs>
        <w:ind w:left="4320" w:hanging="360"/>
      </w:pPr>
      <w:rPr>
        <w:rFonts w:ascii="Arial" w:hAnsi="Arial" w:hint="default"/>
      </w:rPr>
    </w:lvl>
    <w:lvl w:ilvl="6" w:tplc="78C83568" w:tentative="1">
      <w:start w:val="1"/>
      <w:numFmt w:val="bullet"/>
      <w:lvlText w:val="•"/>
      <w:lvlJc w:val="left"/>
      <w:pPr>
        <w:tabs>
          <w:tab w:val="num" w:pos="5040"/>
        </w:tabs>
        <w:ind w:left="5040" w:hanging="360"/>
      </w:pPr>
      <w:rPr>
        <w:rFonts w:ascii="Arial" w:hAnsi="Arial" w:hint="default"/>
      </w:rPr>
    </w:lvl>
    <w:lvl w:ilvl="7" w:tplc="61624E12" w:tentative="1">
      <w:start w:val="1"/>
      <w:numFmt w:val="bullet"/>
      <w:lvlText w:val="•"/>
      <w:lvlJc w:val="left"/>
      <w:pPr>
        <w:tabs>
          <w:tab w:val="num" w:pos="5760"/>
        </w:tabs>
        <w:ind w:left="5760" w:hanging="360"/>
      </w:pPr>
      <w:rPr>
        <w:rFonts w:ascii="Arial" w:hAnsi="Arial" w:hint="default"/>
      </w:rPr>
    </w:lvl>
    <w:lvl w:ilvl="8" w:tplc="66AE845A" w:tentative="1">
      <w:start w:val="1"/>
      <w:numFmt w:val="bullet"/>
      <w:lvlText w:val="•"/>
      <w:lvlJc w:val="left"/>
      <w:pPr>
        <w:tabs>
          <w:tab w:val="num" w:pos="6480"/>
        </w:tabs>
        <w:ind w:left="6480" w:hanging="360"/>
      </w:pPr>
      <w:rPr>
        <w:rFonts w:ascii="Arial" w:hAnsi="Arial" w:hint="default"/>
      </w:rPr>
    </w:lvl>
  </w:abstractNum>
  <w:abstractNum w:abstractNumId="71" w15:restartNumberingAfterBreak="0">
    <w:nsid w:val="5B9D65E6"/>
    <w:multiLevelType w:val="hybridMultilevel"/>
    <w:tmpl w:val="E19CD03E"/>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2" w15:restartNumberingAfterBreak="0">
    <w:nsid w:val="5C241F92"/>
    <w:multiLevelType w:val="hybridMultilevel"/>
    <w:tmpl w:val="CD0E43E0"/>
    <w:lvl w:ilvl="0" w:tplc="CABAD2E2">
      <w:start w:val="1"/>
      <w:numFmt w:val="lowerLetter"/>
      <w:lvlText w:val="%1."/>
      <w:lvlJc w:val="left"/>
      <w:pPr>
        <w:tabs>
          <w:tab w:val="num" w:pos="1070"/>
        </w:tabs>
        <w:ind w:left="1070" w:hanging="360"/>
      </w:pPr>
      <w:rPr>
        <w:rFonts w:cs="Times New Roman" w:hint="default"/>
      </w:rPr>
    </w:lvl>
    <w:lvl w:ilvl="1" w:tplc="08090019">
      <w:start w:val="1"/>
      <w:numFmt w:val="lowerLetter"/>
      <w:lvlText w:val="%2."/>
      <w:lvlJc w:val="left"/>
      <w:pPr>
        <w:tabs>
          <w:tab w:val="num" w:pos="1440"/>
        </w:tabs>
        <w:ind w:left="1440" w:hanging="360"/>
      </w:pPr>
      <w:rPr>
        <w:rFonts w:cs="Times New Roman"/>
      </w:rPr>
    </w:lvl>
    <w:lvl w:ilvl="2" w:tplc="7A9655AC">
      <w:start w:val="1"/>
      <w:numFmt w:val="lowerRoman"/>
      <w:lvlText w:val="(%3)"/>
      <w:lvlJc w:val="left"/>
      <w:pPr>
        <w:ind w:left="2700" w:hanging="720"/>
      </w:pPr>
      <w:rPr>
        <w:rFonts w:hint="default"/>
      </w:rPr>
    </w:lvl>
    <w:lvl w:ilvl="3" w:tplc="0809000F" w:tentative="1">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73" w15:restartNumberingAfterBreak="0">
    <w:nsid w:val="5C33474E"/>
    <w:multiLevelType w:val="hybridMultilevel"/>
    <w:tmpl w:val="5818E4E6"/>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C346E3C"/>
    <w:multiLevelType w:val="hybridMultilevel"/>
    <w:tmpl w:val="65668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2105644"/>
    <w:multiLevelType w:val="hybridMultilevel"/>
    <w:tmpl w:val="56961F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441545D"/>
    <w:multiLevelType w:val="hybridMultilevel"/>
    <w:tmpl w:val="7352A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44731EC"/>
    <w:multiLevelType w:val="hybridMultilevel"/>
    <w:tmpl w:val="B6206D58"/>
    <w:lvl w:ilvl="0" w:tplc="08090017">
      <w:start w:val="1"/>
      <w:numFmt w:val="lowerLetter"/>
      <w:lvlText w:val="%1)"/>
      <w:lvlJc w:val="left"/>
      <w:pPr>
        <w:ind w:left="720" w:hanging="360"/>
      </w:pPr>
    </w:lvl>
    <w:lvl w:ilvl="1" w:tplc="08090017">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65FF2E58"/>
    <w:multiLevelType w:val="hybridMultilevel"/>
    <w:tmpl w:val="5A90B7B2"/>
    <w:lvl w:ilvl="0" w:tplc="FF8E91B6">
      <w:start w:val="92"/>
      <w:numFmt w:val="decimal"/>
      <w:lvlText w:val="%1."/>
      <w:lvlJc w:val="left"/>
      <w:pPr>
        <w:tabs>
          <w:tab w:val="num" w:pos="720"/>
        </w:tabs>
        <w:ind w:left="720" w:hanging="360"/>
      </w:pPr>
      <w:rPr>
        <w:rFonts w:cs="Times New Roman" w:hint="default"/>
      </w:rPr>
    </w:lvl>
    <w:lvl w:ilvl="1" w:tplc="1A849830">
      <w:start w:val="1"/>
      <w:numFmt w:val="lowerRoman"/>
      <w:lvlText w:val="(%2)"/>
      <w:lvlJc w:val="left"/>
      <w:pPr>
        <w:tabs>
          <w:tab w:val="num" w:pos="1800"/>
        </w:tabs>
        <w:ind w:left="1800" w:hanging="720"/>
      </w:pPr>
      <w:rPr>
        <w:rFonts w:hint="default"/>
      </w:rPr>
    </w:lvl>
    <w:lvl w:ilvl="2" w:tplc="AD04134A">
      <w:start w:val="1"/>
      <w:numFmt w:val="lowerLetter"/>
      <w:lvlText w:val="(%3)"/>
      <w:lvlJc w:val="left"/>
      <w:pPr>
        <w:tabs>
          <w:tab w:val="num" w:pos="2700"/>
        </w:tabs>
        <w:ind w:left="2700" w:hanging="720"/>
      </w:pPr>
      <w:rPr>
        <w:rFonts w:cs="Times New Roman" w:hint="default"/>
      </w:rPr>
    </w:lvl>
    <w:lvl w:ilvl="3" w:tplc="08090019">
      <w:start w:val="1"/>
      <w:numFmt w:val="lowerLetter"/>
      <w:lvlText w:val="%4."/>
      <w:lvlJc w:val="left"/>
      <w:pPr>
        <w:tabs>
          <w:tab w:val="num" w:pos="2880"/>
        </w:tabs>
        <w:ind w:left="2880" w:hanging="360"/>
      </w:pPr>
      <w:rPr>
        <w:rFonts w:hint="default"/>
      </w:rPr>
    </w:lvl>
    <w:lvl w:ilvl="4" w:tplc="D660DB36">
      <w:start w:val="102"/>
      <w:numFmt w:val="decimal"/>
      <w:lvlText w:val="%5"/>
      <w:lvlJc w:val="left"/>
      <w:pPr>
        <w:tabs>
          <w:tab w:val="num" w:pos="3600"/>
        </w:tabs>
        <w:ind w:left="3600" w:hanging="360"/>
      </w:pPr>
      <w:rPr>
        <w:rFonts w:cs="Times New Roman" w:hint="default"/>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79" w15:restartNumberingAfterBreak="0">
    <w:nsid w:val="664F2285"/>
    <w:multiLevelType w:val="hybridMultilevel"/>
    <w:tmpl w:val="F468C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8623ABB"/>
    <w:multiLevelType w:val="multilevel"/>
    <w:tmpl w:val="493AA6D6"/>
    <w:lvl w:ilvl="0">
      <w:start w:val="1"/>
      <w:numFmt w:val="decimal"/>
      <w:lvlText w:val="%1."/>
      <w:lvlJc w:val="left"/>
      <w:pPr>
        <w:tabs>
          <w:tab w:val="num" w:pos="851"/>
        </w:tabs>
        <w:ind w:left="851" w:hanging="851"/>
      </w:pPr>
      <w:rPr>
        <w:rFonts w:cs="Times New Roman"/>
        <w:b w:val="0"/>
        <w:i w:val="0"/>
        <w:u w:val="none"/>
      </w:rPr>
    </w:lvl>
    <w:lvl w:ilvl="1">
      <w:start w:val="1"/>
      <w:numFmt w:val="decimal"/>
      <w:pStyle w:val="Level2"/>
      <w:lvlText w:val="%1.%2"/>
      <w:lvlJc w:val="left"/>
      <w:pPr>
        <w:tabs>
          <w:tab w:val="num" w:pos="851"/>
        </w:tabs>
        <w:ind w:left="851" w:hanging="851"/>
      </w:pPr>
      <w:rPr>
        <w:rFonts w:cs="Times New Roman"/>
        <w:b w:val="0"/>
        <w:i w:val="0"/>
        <w:u w:val="none"/>
      </w:rPr>
    </w:lvl>
    <w:lvl w:ilvl="2">
      <w:start w:val="1"/>
      <w:numFmt w:val="lowerLetter"/>
      <w:pStyle w:val="Level3"/>
      <w:lvlText w:val="(%3)"/>
      <w:lvlJc w:val="left"/>
      <w:pPr>
        <w:tabs>
          <w:tab w:val="num" w:pos="1701"/>
        </w:tabs>
        <w:ind w:left="1701" w:hanging="850"/>
      </w:pPr>
      <w:rPr>
        <w:rFonts w:cs="Times New Roman"/>
        <w:b w:val="0"/>
        <w:i w:val="0"/>
        <w:u w:val="none"/>
      </w:rPr>
    </w:lvl>
    <w:lvl w:ilvl="3">
      <w:start w:val="1"/>
      <w:numFmt w:val="lowerRoman"/>
      <w:pStyle w:val="Level4"/>
      <w:lvlText w:val="(%4)"/>
      <w:lvlJc w:val="left"/>
      <w:pPr>
        <w:tabs>
          <w:tab w:val="num" w:pos="2552"/>
        </w:tabs>
        <w:ind w:left="2552" w:hanging="851"/>
      </w:pPr>
      <w:rPr>
        <w:rFonts w:cs="Times New Roman"/>
        <w:b w:val="0"/>
        <w:i w:val="0"/>
        <w:u w:val="none"/>
      </w:rPr>
    </w:lvl>
    <w:lvl w:ilvl="4">
      <w:start w:val="1"/>
      <w:numFmt w:val="decimal"/>
      <w:pStyle w:val="Level5"/>
      <w:lvlText w:val="(%5)"/>
      <w:lvlJc w:val="left"/>
      <w:pPr>
        <w:tabs>
          <w:tab w:val="num" w:pos="3402"/>
        </w:tabs>
        <w:ind w:left="3402" w:hanging="850"/>
      </w:pPr>
      <w:rPr>
        <w:rFonts w:cs="Times New Roman"/>
        <w:b w:val="0"/>
        <w:i w:val="0"/>
        <w:u w:val="none"/>
      </w:rPr>
    </w:lvl>
    <w:lvl w:ilvl="5">
      <w:start w:val="1"/>
      <w:numFmt w:val="none"/>
      <w:lvlText w:val="Not Defined"/>
      <w:lvlJc w:val="left"/>
      <w:pPr>
        <w:tabs>
          <w:tab w:val="num" w:pos="5409"/>
        </w:tabs>
        <w:ind w:left="4536" w:hanging="567"/>
      </w:pPr>
      <w:rPr>
        <w:rFonts w:cs="Times New Roman"/>
        <w:b w:val="0"/>
        <w:i w:val="0"/>
      </w:rPr>
    </w:lvl>
    <w:lvl w:ilvl="6">
      <w:start w:val="1"/>
      <w:numFmt w:val="none"/>
      <w:lvlText w:val="Not Defined"/>
      <w:lvlJc w:val="left"/>
      <w:pPr>
        <w:tabs>
          <w:tab w:val="num" w:pos="3600"/>
        </w:tabs>
        <w:ind w:left="3240" w:hanging="1080"/>
      </w:pPr>
      <w:rPr>
        <w:rFonts w:cs="Times New Roman"/>
        <w:b w:val="0"/>
        <w:i w:val="0"/>
      </w:rPr>
    </w:lvl>
    <w:lvl w:ilvl="7">
      <w:start w:val="1"/>
      <w:numFmt w:val="none"/>
      <w:lvlText w:val="Not Defined"/>
      <w:lvlJc w:val="left"/>
      <w:pPr>
        <w:tabs>
          <w:tab w:val="num" w:pos="3744"/>
        </w:tabs>
        <w:ind w:left="3744" w:hanging="1224"/>
      </w:pPr>
      <w:rPr>
        <w:rFonts w:cs="Times New Roman"/>
        <w:b w:val="0"/>
        <w:i w:val="0"/>
      </w:rPr>
    </w:lvl>
    <w:lvl w:ilvl="8">
      <w:start w:val="1"/>
      <w:numFmt w:val="none"/>
      <w:lvlText w:val="Not Defined"/>
      <w:lvlJc w:val="left"/>
      <w:pPr>
        <w:tabs>
          <w:tab w:val="num" w:pos="4320"/>
        </w:tabs>
        <w:ind w:left="4320" w:hanging="1440"/>
      </w:pPr>
      <w:rPr>
        <w:rFonts w:cs="Times New Roman"/>
        <w:b w:val="0"/>
        <w:i w:val="0"/>
      </w:rPr>
    </w:lvl>
  </w:abstractNum>
  <w:abstractNum w:abstractNumId="81" w15:restartNumberingAfterBreak="0">
    <w:nsid w:val="6B3E6C00"/>
    <w:multiLevelType w:val="hybridMultilevel"/>
    <w:tmpl w:val="03B47B7E"/>
    <w:lvl w:ilvl="0" w:tplc="1054D682">
      <w:start w:val="1"/>
      <w:numFmt w:val="decimal"/>
      <w:lvlText w:val="%1."/>
      <w:lvlJc w:val="left"/>
      <w:pPr>
        <w:tabs>
          <w:tab w:val="num" w:pos="1080"/>
        </w:tabs>
        <w:ind w:left="1080" w:hanging="720"/>
      </w:pPr>
      <w:rPr>
        <w:rFonts w:cs="Times New Roman" w:hint="default"/>
      </w:rPr>
    </w:lvl>
    <w:lvl w:ilvl="1" w:tplc="2376AF5C">
      <w:start w:val="1"/>
      <w:numFmt w:val="lowerLetter"/>
      <w:lvlText w:val="%2."/>
      <w:lvlJc w:val="left"/>
      <w:pPr>
        <w:tabs>
          <w:tab w:val="num" w:pos="1515"/>
        </w:tabs>
        <w:ind w:left="1515" w:hanging="435"/>
      </w:pPr>
      <w:rPr>
        <w:rFonts w:hint="default"/>
        <w:b w:val="0"/>
      </w:rPr>
    </w:lvl>
    <w:lvl w:ilvl="2" w:tplc="08090019">
      <w:start w:val="1"/>
      <w:numFmt w:val="lowerLetter"/>
      <w:lvlText w:val="%3."/>
      <w:lvlJc w:val="left"/>
      <w:pPr>
        <w:tabs>
          <w:tab w:val="num" w:pos="502"/>
        </w:tabs>
        <w:ind w:left="502" w:hanging="360"/>
      </w:pPr>
      <w:rPr>
        <w:rFonts w:hint="default"/>
      </w:rPr>
    </w:lvl>
    <w:lvl w:ilvl="3" w:tplc="0809000F">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82" w15:restartNumberingAfterBreak="0">
    <w:nsid w:val="6C7F1207"/>
    <w:multiLevelType w:val="multilevel"/>
    <w:tmpl w:val="95A45602"/>
    <w:lvl w:ilvl="0">
      <w:start w:val="6"/>
      <w:numFmt w:val="decimal"/>
      <w:lvlText w:val="%1"/>
      <w:lvlJc w:val="left"/>
      <w:pPr>
        <w:ind w:left="360" w:hanging="360"/>
      </w:pPr>
      <w:rPr>
        <w:rFonts w:hint="default"/>
        <w:sz w:val="22"/>
      </w:rPr>
    </w:lvl>
    <w:lvl w:ilvl="1">
      <w:start w:val="2"/>
      <w:numFmt w:val="decimal"/>
      <w:lvlText w:val="%1.%2"/>
      <w:lvlJc w:val="left"/>
      <w:pPr>
        <w:ind w:left="1210" w:hanging="360"/>
      </w:pPr>
      <w:rPr>
        <w:rFonts w:hint="default"/>
        <w:sz w:val="22"/>
      </w:rPr>
    </w:lvl>
    <w:lvl w:ilvl="2">
      <w:start w:val="1"/>
      <w:numFmt w:val="decimal"/>
      <w:lvlText w:val="%1.%2.%3"/>
      <w:lvlJc w:val="left"/>
      <w:pPr>
        <w:ind w:left="2420" w:hanging="720"/>
      </w:pPr>
      <w:rPr>
        <w:rFonts w:hint="default"/>
        <w:sz w:val="22"/>
      </w:rPr>
    </w:lvl>
    <w:lvl w:ilvl="3">
      <w:start w:val="1"/>
      <w:numFmt w:val="decimal"/>
      <w:lvlText w:val="%1.%2.%3.%4"/>
      <w:lvlJc w:val="left"/>
      <w:pPr>
        <w:ind w:left="3270" w:hanging="720"/>
      </w:pPr>
      <w:rPr>
        <w:rFonts w:hint="default"/>
        <w:sz w:val="22"/>
      </w:rPr>
    </w:lvl>
    <w:lvl w:ilvl="4">
      <w:start w:val="1"/>
      <w:numFmt w:val="decimal"/>
      <w:lvlText w:val="%1.%2.%3.%4.%5"/>
      <w:lvlJc w:val="left"/>
      <w:pPr>
        <w:ind w:left="4480" w:hanging="1080"/>
      </w:pPr>
      <w:rPr>
        <w:rFonts w:hint="default"/>
        <w:sz w:val="22"/>
      </w:rPr>
    </w:lvl>
    <w:lvl w:ilvl="5">
      <w:start w:val="1"/>
      <w:numFmt w:val="decimal"/>
      <w:lvlText w:val="%1.%2.%3.%4.%5.%6"/>
      <w:lvlJc w:val="left"/>
      <w:pPr>
        <w:ind w:left="5330" w:hanging="1080"/>
      </w:pPr>
      <w:rPr>
        <w:rFonts w:hint="default"/>
        <w:sz w:val="22"/>
      </w:rPr>
    </w:lvl>
    <w:lvl w:ilvl="6">
      <w:start w:val="1"/>
      <w:numFmt w:val="decimal"/>
      <w:lvlText w:val="%1.%2.%3.%4.%5.%6.%7"/>
      <w:lvlJc w:val="left"/>
      <w:pPr>
        <w:ind w:left="6180" w:hanging="1080"/>
      </w:pPr>
      <w:rPr>
        <w:rFonts w:hint="default"/>
        <w:sz w:val="22"/>
      </w:rPr>
    </w:lvl>
    <w:lvl w:ilvl="7">
      <w:start w:val="1"/>
      <w:numFmt w:val="decimal"/>
      <w:lvlText w:val="%1.%2.%3.%4.%5.%6.%7.%8"/>
      <w:lvlJc w:val="left"/>
      <w:pPr>
        <w:ind w:left="7390" w:hanging="1440"/>
      </w:pPr>
      <w:rPr>
        <w:rFonts w:hint="default"/>
        <w:sz w:val="22"/>
      </w:rPr>
    </w:lvl>
    <w:lvl w:ilvl="8">
      <w:start w:val="1"/>
      <w:numFmt w:val="decimal"/>
      <w:lvlText w:val="%1.%2.%3.%4.%5.%6.%7.%8.%9"/>
      <w:lvlJc w:val="left"/>
      <w:pPr>
        <w:ind w:left="8240" w:hanging="1440"/>
      </w:pPr>
      <w:rPr>
        <w:rFonts w:hint="default"/>
        <w:sz w:val="22"/>
      </w:rPr>
    </w:lvl>
  </w:abstractNum>
  <w:abstractNum w:abstractNumId="83" w15:restartNumberingAfterBreak="0">
    <w:nsid w:val="6CFA7E2F"/>
    <w:multiLevelType w:val="hybridMultilevel"/>
    <w:tmpl w:val="67B04FC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6EA57B9F"/>
    <w:multiLevelType w:val="multilevel"/>
    <w:tmpl w:val="EB74604E"/>
    <w:lvl w:ilvl="0">
      <w:start w:val="1"/>
      <w:numFmt w:val="decimal"/>
      <w:lvlText w:val="%1."/>
      <w:lvlJc w:val="left"/>
      <w:pPr>
        <w:ind w:left="432" w:hanging="432"/>
      </w:pPr>
      <w:rPr>
        <w:rFonts w:hint="default"/>
      </w:rPr>
    </w:lvl>
    <w:lvl w:ilvl="1">
      <w:start w:val="1"/>
      <w:numFmt w:val="decimal"/>
      <w:pStyle w:val="Heading2"/>
      <w:lvlText w:val="%1.%2"/>
      <w:lvlJc w:val="center"/>
      <w:pPr>
        <w:ind w:left="449" w:hanging="449"/>
      </w:pPr>
      <w:rPr>
        <w:rFonts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5" w15:restartNumberingAfterBreak="0">
    <w:nsid w:val="718B3CB6"/>
    <w:multiLevelType w:val="hybridMultilevel"/>
    <w:tmpl w:val="A6A0BAA2"/>
    <w:lvl w:ilvl="0" w:tplc="48C403A4">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2807995"/>
    <w:multiLevelType w:val="multilevel"/>
    <w:tmpl w:val="0EC4EDD2"/>
    <w:lvl w:ilvl="0">
      <w:start w:val="1"/>
      <w:numFmt w:val="none"/>
      <w:pStyle w:val="ScheduleHeading"/>
      <w:suff w:val="nothing"/>
      <w:lvlText w:val="%1"/>
      <w:lvlJc w:val="center"/>
      <w:pPr>
        <w:ind w:left="0" w:firstLine="0"/>
      </w:pPr>
      <w:rPr>
        <w:rFonts w:hint="default"/>
      </w:rPr>
    </w:lvl>
    <w:lvl w:ilvl="1">
      <w:start w:val="1"/>
      <w:numFmt w:val="none"/>
      <w:pStyle w:val="SchSubHeading"/>
      <w:suff w:val="nothing"/>
      <w:lvlText w:val="%1"/>
      <w:lvlJc w:val="center"/>
      <w:pPr>
        <w:ind w:left="0" w:firstLine="0"/>
      </w:pPr>
      <w:rPr>
        <w:rFonts w:hint="default"/>
      </w:rPr>
    </w:lvl>
    <w:lvl w:ilvl="2">
      <w:start w:val="1"/>
      <w:numFmt w:val="decimal"/>
      <w:pStyle w:val="SchLevel1"/>
      <w:lvlText w:val="%1%2%3."/>
      <w:lvlJc w:val="left"/>
      <w:pPr>
        <w:tabs>
          <w:tab w:val="num" w:pos="856"/>
        </w:tabs>
        <w:ind w:left="856" w:hanging="856"/>
      </w:pPr>
      <w:rPr>
        <w:rFonts w:hint="default"/>
      </w:rPr>
    </w:lvl>
    <w:lvl w:ilvl="3">
      <w:start w:val="1"/>
      <w:numFmt w:val="decimal"/>
      <w:pStyle w:val="SchLevel2"/>
      <w:lvlText w:val="%3.%4"/>
      <w:lvlJc w:val="left"/>
      <w:pPr>
        <w:tabs>
          <w:tab w:val="num" w:pos="1701"/>
        </w:tabs>
        <w:ind w:left="1701" w:hanging="845"/>
      </w:pPr>
      <w:rPr>
        <w:rFonts w:hint="default"/>
      </w:rPr>
    </w:lvl>
    <w:lvl w:ilvl="4">
      <w:start w:val="1"/>
      <w:numFmt w:val="decimal"/>
      <w:pStyle w:val="SchLevel3"/>
      <w:lvlText w:val="%1%3.%4.%5"/>
      <w:lvlJc w:val="left"/>
      <w:pPr>
        <w:tabs>
          <w:tab w:val="num" w:pos="2552"/>
        </w:tabs>
        <w:ind w:left="2552" w:hanging="851"/>
      </w:pPr>
      <w:rPr>
        <w:rFonts w:hint="default"/>
      </w:rPr>
    </w:lvl>
    <w:lvl w:ilvl="5">
      <w:start w:val="1"/>
      <w:numFmt w:val="decimal"/>
      <w:pStyle w:val="SchLevel4"/>
      <w:lvlText w:val="%1%3.%4.%5.%6"/>
      <w:lvlJc w:val="left"/>
      <w:pPr>
        <w:tabs>
          <w:tab w:val="num" w:pos="3402"/>
        </w:tabs>
        <w:ind w:left="3402" w:hanging="850"/>
      </w:pPr>
      <w:rPr>
        <w:rFonts w:hint="default"/>
      </w:rPr>
    </w:lvl>
    <w:lvl w:ilvl="6">
      <w:start w:val="1"/>
      <w:numFmt w:val="decimal"/>
      <w:pStyle w:val="SchLevel5"/>
      <w:lvlText w:val="%1%3.%4.%5.%6.%7"/>
      <w:lvlJc w:val="left"/>
      <w:pPr>
        <w:tabs>
          <w:tab w:val="num" w:pos="4479"/>
        </w:tabs>
        <w:ind w:left="4479" w:hanging="1077"/>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7" w15:restartNumberingAfterBreak="0">
    <w:nsid w:val="74D60C51"/>
    <w:multiLevelType w:val="hybridMultilevel"/>
    <w:tmpl w:val="3306C07E"/>
    <w:lvl w:ilvl="0" w:tplc="A8926924">
      <w:start w:val="1"/>
      <w:numFmt w:val="lowerLetter"/>
      <w:lvlText w:val="%1."/>
      <w:lvlJc w:val="left"/>
      <w:pPr>
        <w:tabs>
          <w:tab w:val="num" w:pos="1440"/>
        </w:tabs>
        <w:ind w:left="1440" w:hanging="360"/>
      </w:pPr>
      <w:rPr>
        <w:rFonts w:hint="default"/>
      </w:rPr>
    </w:lvl>
    <w:lvl w:ilvl="1" w:tplc="08090019" w:tentative="1">
      <w:start w:val="1"/>
      <w:numFmt w:val="lowerLetter"/>
      <w:lvlText w:val="%2."/>
      <w:lvlJc w:val="left"/>
      <w:pPr>
        <w:ind w:left="1440" w:hanging="360"/>
      </w:pPr>
    </w:lvl>
    <w:lvl w:ilvl="2" w:tplc="08090019">
      <w:start w:val="1"/>
      <w:numFmt w:val="lowerLetter"/>
      <w:lvlText w:val="%3."/>
      <w:lvlJc w:val="lef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75DE0DA9"/>
    <w:multiLevelType w:val="hybridMultilevel"/>
    <w:tmpl w:val="60A65D38"/>
    <w:lvl w:ilvl="0" w:tplc="ED74FB2A">
      <w:start w:val="1"/>
      <w:numFmt w:val="lowerLetter"/>
      <w:lvlText w:val="%1."/>
      <w:lvlJc w:val="left"/>
      <w:pPr>
        <w:tabs>
          <w:tab w:val="num" w:pos="720"/>
        </w:tabs>
        <w:ind w:left="720" w:hanging="360"/>
      </w:pPr>
      <w:rPr>
        <w:rFonts w:cs="Times New Roman" w:hint="default"/>
      </w:rPr>
    </w:lvl>
    <w:lvl w:ilvl="1" w:tplc="08090019">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89" w15:restartNumberingAfterBreak="0">
    <w:nsid w:val="76875D23"/>
    <w:multiLevelType w:val="hybridMultilevel"/>
    <w:tmpl w:val="0DAE0C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4"/>
  </w:num>
  <w:num w:numId="2">
    <w:abstractNumId w:val="58"/>
  </w:num>
  <w:num w:numId="3">
    <w:abstractNumId w:val="52"/>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4"/>
  </w:num>
  <w:num w:numId="5">
    <w:abstractNumId w:val="68"/>
  </w:num>
  <w:num w:numId="6">
    <w:abstractNumId w:val="40"/>
  </w:num>
  <w:num w:numId="7">
    <w:abstractNumId w:val="53"/>
  </w:num>
  <w:num w:numId="8">
    <w:abstractNumId w:val="28"/>
  </w:num>
  <w:num w:numId="9">
    <w:abstractNumId w:val="19"/>
  </w:num>
  <w:num w:numId="10">
    <w:abstractNumId w:val="63"/>
  </w:num>
  <w:num w:numId="11">
    <w:abstractNumId w:val="0"/>
  </w:num>
  <w:num w:numId="12">
    <w:abstractNumId w:val="80"/>
  </w:num>
  <w:num w:numId="13">
    <w:abstractNumId w:val="56"/>
  </w:num>
  <w:num w:numId="14">
    <w:abstractNumId w:val="55"/>
  </w:num>
  <w:num w:numId="15">
    <w:abstractNumId w:val="65"/>
  </w:num>
  <w:num w:numId="16">
    <w:abstractNumId w:val="44"/>
  </w:num>
  <w:num w:numId="17">
    <w:abstractNumId w:val="15"/>
  </w:num>
  <w:num w:numId="18">
    <w:abstractNumId w:val="72"/>
  </w:num>
  <w:num w:numId="19">
    <w:abstractNumId w:val="88"/>
  </w:num>
  <w:num w:numId="20">
    <w:abstractNumId w:val="2"/>
  </w:num>
  <w:num w:numId="21">
    <w:abstractNumId w:val="67"/>
  </w:num>
  <w:num w:numId="22">
    <w:abstractNumId w:val="25"/>
  </w:num>
  <w:num w:numId="23">
    <w:abstractNumId w:val="57"/>
  </w:num>
  <w:num w:numId="24">
    <w:abstractNumId w:val="64"/>
  </w:num>
  <w:num w:numId="25">
    <w:abstractNumId w:val="46"/>
  </w:num>
  <w:num w:numId="26">
    <w:abstractNumId w:val="36"/>
  </w:num>
  <w:num w:numId="27">
    <w:abstractNumId w:val="17"/>
  </w:num>
  <w:num w:numId="28">
    <w:abstractNumId w:val="83"/>
  </w:num>
  <w:num w:numId="29">
    <w:abstractNumId w:val="12"/>
  </w:num>
  <w:num w:numId="30">
    <w:abstractNumId w:val="49"/>
  </w:num>
  <w:num w:numId="31">
    <w:abstractNumId w:val="48"/>
  </w:num>
  <w:num w:numId="32">
    <w:abstractNumId w:val="11"/>
  </w:num>
  <w:num w:numId="33">
    <w:abstractNumId w:val="21"/>
  </w:num>
  <w:num w:numId="34">
    <w:abstractNumId w:val="78"/>
  </w:num>
  <w:num w:numId="35">
    <w:abstractNumId w:val="62"/>
  </w:num>
  <w:num w:numId="36">
    <w:abstractNumId w:val="16"/>
  </w:num>
  <w:num w:numId="37">
    <w:abstractNumId w:val="23"/>
  </w:num>
  <w:num w:numId="38">
    <w:abstractNumId w:val="81"/>
  </w:num>
  <w:num w:numId="39">
    <w:abstractNumId w:val="45"/>
  </w:num>
  <w:num w:numId="40">
    <w:abstractNumId w:val="61"/>
  </w:num>
  <w:num w:numId="41">
    <w:abstractNumId w:val="34"/>
  </w:num>
  <w:num w:numId="42">
    <w:abstractNumId w:val="47"/>
  </w:num>
  <w:num w:numId="43">
    <w:abstractNumId w:val="59"/>
  </w:num>
  <w:num w:numId="44">
    <w:abstractNumId w:val="43"/>
  </w:num>
  <w:num w:numId="45">
    <w:abstractNumId w:val="54"/>
  </w:num>
  <w:num w:numId="46">
    <w:abstractNumId w:val="50"/>
  </w:num>
  <w:num w:numId="47">
    <w:abstractNumId w:val="69"/>
  </w:num>
  <w:num w:numId="48">
    <w:abstractNumId w:val="33"/>
  </w:num>
  <w:num w:numId="49">
    <w:abstractNumId w:val="31"/>
  </w:num>
  <w:num w:numId="50">
    <w:abstractNumId w:val="66"/>
  </w:num>
  <w:num w:numId="51">
    <w:abstractNumId w:val="60"/>
  </w:num>
  <w:num w:numId="52">
    <w:abstractNumId w:val="87"/>
  </w:num>
  <w:num w:numId="53">
    <w:abstractNumId w:val="77"/>
  </w:num>
  <w:num w:numId="54">
    <w:abstractNumId w:val="38"/>
  </w:num>
  <w:num w:numId="55">
    <w:abstractNumId w:val="71"/>
  </w:num>
  <w:num w:numId="56">
    <w:abstractNumId w:val="18"/>
  </w:num>
  <w:num w:numId="57">
    <w:abstractNumId w:val="73"/>
  </w:num>
  <w:num w:numId="58">
    <w:abstractNumId w:val="3"/>
  </w:num>
  <w:num w:numId="59">
    <w:abstractNumId w:val="85"/>
  </w:num>
  <w:num w:numId="60">
    <w:abstractNumId w:val="13"/>
  </w:num>
  <w:num w:numId="61">
    <w:abstractNumId w:val="82"/>
  </w:num>
  <w:num w:numId="62">
    <w:abstractNumId w:val="6"/>
  </w:num>
  <w:num w:numId="63">
    <w:abstractNumId w:val="51"/>
  </w:num>
  <w:num w:numId="64">
    <w:abstractNumId w:val="22"/>
  </w:num>
  <w:num w:numId="65">
    <w:abstractNumId w:val="75"/>
  </w:num>
  <w:num w:numId="66">
    <w:abstractNumId w:val="37"/>
  </w:num>
  <w:num w:numId="67">
    <w:abstractNumId w:val="35"/>
  </w:num>
  <w:num w:numId="68">
    <w:abstractNumId w:val="41"/>
  </w:num>
  <w:num w:numId="69">
    <w:abstractNumId w:val="10"/>
  </w:num>
  <w:num w:numId="70">
    <w:abstractNumId w:val="7"/>
  </w:num>
  <w:num w:numId="71">
    <w:abstractNumId w:val="29"/>
  </w:num>
  <w:num w:numId="72">
    <w:abstractNumId w:val="42"/>
  </w:num>
  <w:num w:numId="73">
    <w:abstractNumId w:val="8"/>
  </w:num>
  <w:num w:numId="74">
    <w:abstractNumId w:val="5"/>
  </w:num>
  <w:num w:numId="75">
    <w:abstractNumId w:val="27"/>
  </w:num>
  <w:num w:numId="76">
    <w:abstractNumId w:val="39"/>
  </w:num>
  <w:num w:numId="77">
    <w:abstractNumId w:val="86"/>
  </w:num>
  <w:num w:numId="78">
    <w:abstractNumId w:val="26"/>
  </w:num>
  <w:num w:numId="79">
    <w:abstractNumId w:val="9"/>
  </w:num>
  <w:num w:numId="80">
    <w:abstractNumId w:val="76"/>
  </w:num>
  <w:num w:numId="81">
    <w:abstractNumId w:val="20"/>
  </w:num>
  <w:num w:numId="82">
    <w:abstractNumId w:val="30"/>
  </w:num>
  <w:num w:numId="83">
    <w:abstractNumId w:val="89"/>
  </w:num>
  <w:num w:numId="84">
    <w:abstractNumId w:val="14"/>
  </w:num>
  <w:num w:numId="85">
    <w:abstractNumId w:val="32"/>
  </w:num>
  <w:num w:numId="86">
    <w:abstractNumId w:val="1"/>
  </w:num>
  <w:num w:numId="87">
    <w:abstractNumId w:val="79"/>
  </w:num>
  <w:num w:numId="88">
    <w:abstractNumId w:val="24"/>
  </w:num>
  <w:num w:numId="89">
    <w:abstractNumId w:val="74"/>
  </w:num>
  <w:num w:numId="90">
    <w:abstractNumId w:val="70"/>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4344">
      <o:colormenu v:ext="edit" fillcolor="none"/>
    </o:shapedefaults>
    <o:shapelayout v:ext="edit">
      <o:idmap v:ext="edit" data="1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069E7"/>
    <w:rsid w:val="00006FE6"/>
    <w:rsid w:val="000100B6"/>
    <w:rsid w:val="00010AE0"/>
    <w:rsid w:val="0001177F"/>
    <w:rsid w:val="000118E2"/>
    <w:rsid w:val="00012052"/>
    <w:rsid w:val="0001470A"/>
    <w:rsid w:val="00014CF2"/>
    <w:rsid w:val="000165F4"/>
    <w:rsid w:val="00020136"/>
    <w:rsid w:val="00020924"/>
    <w:rsid w:val="000225D1"/>
    <w:rsid w:val="000229DE"/>
    <w:rsid w:val="00024C0E"/>
    <w:rsid w:val="00025A79"/>
    <w:rsid w:val="00026E96"/>
    <w:rsid w:val="0003060D"/>
    <w:rsid w:val="000309F5"/>
    <w:rsid w:val="00030C87"/>
    <w:rsid w:val="00032B0D"/>
    <w:rsid w:val="000342EF"/>
    <w:rsid w:val="00034774"/>
    <w:rsid w:val="00035A9C"/>
    <w:rsid w:val="00037174"/>
    <w:rsid w:val="000402B3"/>
    <w:rsid w:val="0004034D"/>
    <w:rsid w:val="00040709"/>
    <w:rsid w:val="00040C15"/>
    <w:rsid w:val="00040E9B"/>
    <w:rsid w:val="0004203D"/>
    <w:rsid w:val="00042069"/>
    <w:rsid w:val="000424D3"/>
    <w:rsid w:val="00044B71"/>
    <w:rsid w:val="0004630E"/>
    <w:rsid w:val="00046FC1"/>
    <w:rsid w:val="00047288"/>
    <w:rsid w:val="000510BB"/>
    <w:rsid w:val="000518B8"/>
    <w:rsid w:val="00051A3F"/>
    <w:rsid w:val="00055C65"/>
    <w:rsid w:val="00056533"/>
    <w:rsid w:val="000567E2"/>
    <w:rsid w:val="000606F6"/>
    <w:rsid w:val="000624B2"/>
    <w:rsid w:val="00065C6B"/>
    <w:rsid w:val="000676DC"/>
    <w:rsid w:val="00067AEF"/>
    <w:rsid w:val="000717B5"/>
    <w:rsid w:val="00072C9F"/>
    <w:rsid w:val="0007372D"/>
    <w:rsid w:val="00074C8C"/>
    <w:rsid w:val="00077E67"/>
    <w:rsid w:val="00080091"/>
    <w:rsid w:val="00080783"/>
    <w:rsid w:val="00082331"/>
    <w:rsid w:val="00082668"/>
    <w:rsid w:val="00087F57"/>
    <w:rsid w:val="00090784"/>
    <w:rsid w:val="0009203F"/>
    <w:rsid w:val="000930D9"/>
    <w:rsid w:val="000933DC"/>
    <w:rsid w:val="00095119"/>
    <w:rsid w:val="000955AE"/>
    <w:rsid w:val="00095EF3"/>
    <w:rsid w:val="000965C9"/>
    <w:rsid w:val="000A092A"/>
    <w:rsid w:val="000A0E7E"/>
    <w:rsid w:val="000A1305"/>
    <w:rsid w:val="000A4907"/>
    <w:rsid w:val="000A64F5"/>
    <w:rsid w:val="000A6B9C"/>
    <w:rsid w:val="000A738F"/>
    <w:rsid w:val="000A7717"/>
    <w:rsid w:val="000A7B62"/>
    <w:rsid w:val="000B1080"/>
    <w:rsid w:val="000B11F3"/>
    <w:rsid w:val="000B16CC"/>
    <w:rsid w:val="000B1AFB"/>
    <w:rsid w:val="000B213E"/>
    <w:rsid w:val="000B2C2F"/>
    <w:rsid w:val="000B44E5"/>
    <w:rsid w:val="000B4624"/>
    <w:rsid w:val="000B46CC"/>
    <w:rsid w:val="000B4CAC"/>
    <w:rsid w:val="000B6062"/>
    <w:rsid w:val="000B7B80"/>
    <w:rsid w:val="000C061E"/>
    <w:rsid w:val="000C2DB7"/>
    <w:rsid w:val="000C3F05"/>
    <w:rsid w:val="000C61BF"/>
    <w:rsid w:val="000C65C8"/>
    <w:rsid w:val="000C70E2"/>
    <w:rsid w:val="000C7259"/>
    <w:rsid w:val="000C747B"/>
    <w:rsid w:val="000D00DE"/>
    <w:rsid w:val="000D32B6"/>
    <w:rsid w:val="000D4E7A"/>
    <w:rsid w:val="000D5C10"/>
    <w:rsid w:val="000D618A"/>
    <w:rsid w:val="000D6CB9"/>
    <w:rsid w:val="000E006C"/>
    <w:rsid w:val="000E1307"/>
    <w:rsid w:val="000E1630"/>
    <w:rsid w:val="000E2C37"/>
    <w:rsid w:val="000E31BD"/>
    <w:rsid w:val="000E3A6F"/>
    <w:rsid w:val="000E3CA7"/>
    <w:rsid w:val="000E451C"/>
    <w:rsid w:val="000E4979"/>
    <w:rsid w:val="000E6050"/>
    <w:rsid w:val="000E6EDE"/>
    <w:rsid w:val="000F0BDC"/>
    <w:rsid w:val="000F2717"/>
    <w:rsid w:val="000F44B0"/>
    <w:rsid w:val="000F6641"/>
    <w:rsid w:val="000F66A4"/>
    <w:rsid w:val="000F7364"/>
    <w:rsid w:val="0010030D"/>
    <w:rsid w:val="00100E48"/>
    <w:rsid w:val="00102117"/>
    <w:rsid w:val="001027B0"/>
    <w:rsid w:val="00102F13"/>
    <w:rsid w:val="001041F9"/>
    <w:rsid w:val="001043E4"/>
    <w:rsid w:val="00104487"/>
    <w:rsid w:val="00106D5B"/>
    <w:rsid w:val="00111AB1"/>
    <w:rsid w:val="00112B3A"/>
    <w:rsid w:val="00112B99"/>
    <w:rsid w:val="00112BA7"/>
    <w:rsid w:val="001134D3"/>
    <w:rsid w:val="00113D79"/>
    <w:rsid w:val="00114F0B"/>
    <w:rsid w:val="00115A0E"/>
    <w:rsid w:val="001161EF"/>
    <w:rsid w:val="00120C1C"/>
    <w:rsid w:val="00120D87"/>
    <w:rsid w:val="00122ED0"/>
    <w:rsid w:val="0012519B"/>
    <w:rsid w:val="0012562A"/>
    <w:rsid w:val="00125A74"/>
    <w:rsid w:val="001274D5"/>
    <w:rsid w:val="00127C83"/>
    <w:rsid w:val="00130DAE"/>
    <w:rsid w:val="001328E8"/>
    <w:rsid w:val="001352CE"/>
    <w:rsid w:val="00135FCB"/>
    <w:rsid w:val="00140A29"/>
    <w:rsid w:val="0014320D"/>
    <w:rsid w:val="00144A05"/>
    <w:rsid w:val="0014667C"/>
    <w:rsid w:val="0015350F"/>
    <w:rsid w:val="001546B0"/>
    <w:rsid w:val="00156C6A"/>
    <w:rsid w:val="0016046D"/>
    <w:rsid w:val="001619CD"/>
    <w:rsid w:val="00162009"/>
    <w:rsid w:val="001635E9"/>
    <w:rsid w:val="00164909"/>
    <w:rsid w:val="00165F25"/>
    <w:rsid w:val="00166C2A"/>
    <w:rsid w:val="0016765F"/>
    <w:rsid w:val="0017087A"/>
    <w:rsid w:val="001708B8"/>
    <w:rsid w:val="001709BB"/>
    <w:rsid w:val="00171113"/>
    <w:rsid w:val="00173DF1"/>
    <w:rsid w:val="0017622A"/>
    <w:rsid w:val="001769DF"/>
    <w:rsid w:val="00180455"/>
    <w:rsid w:val="001816F5"/>
    <w:rsid w:val="00181BE5"/>
    <w:rsid w:val="00182077"/>
    <w:rsid w:val="00186497"/>
    <w:rsid w:val="00191960"/>
    <w:rsid w:val="00191CCB"/>
    <w:rsid w:val="001937DC"/>
    <w:rsid w:val="00193E92"/>
    <w:rsid w:val="00194662"/>
    <w:rsid w:val="00196AEB"/>
    <w:rsid w:val="0019777A"/>
    <w:rsid w:val="001977AF"/>
    <w:rsid w:val="001A0771"/>
    <w:rsid w:val="001A0A2E"/>
    <w:rsid w:val="001A18B6"/>
    <w:rsid w:val="001A1AF6"/>
    <w:rsid w:val="001A2C90"/>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797"/>
    <w:rsid w:val="001C181C"/>
    <w:rsid w:val="001C36F2"/>
    <w:rsid w:val="001C3BD6"/>
    <w:rsid w:val="001C3D56"/>
    <w:rsid w:val="001C55C2"/>
    <w:rsid w:val="001C6D2B"/>
    <w:rsid w:val="001C78CF"/>
    <w:rsid w:val="001D0122"/>
    <w:rsid w:val="001D05A9"/>
    <w:rsid w:val="001D0981"/>
    <w:rsid w:val="001D4A52"/>
    <w:rsid w:val="001D5987"/>
    <w:rsid w:val="001D609E"/>
    <w:rsid w:val="001D6AFF"/>
    <w:rsid w:val="001D6EFA"/>
    <w:rsid w:val="001E025F"/>
    <w:rsid w:val="001E1528"/>
    <w:rsid w:val="001E227A"/>
    <w:rsid w:val="001E22A8"/>
    <w:rsid w:val="001E2B95"/>
    <w:rsid w:val="001E2FF5"/>
    <w:rsid w:val="001E414F"/>
    <w:rsid w:val="001E4787"/>
    <w:rsid w:val="001E5AF6"/>
    <w:rsid w:val="001E5BB1"/>
    <w:rsid w:val="001E6910"/>
    <w:rsid w:val="001E79D4"/>
    <w:rsid w:val="001F1CA1"/>
    <w:rsid w:val="001F30A9"/>
    <w:rsid w:val="001F3CFB"/>
    <w:rsid w:val="001F4282"/>
    <w:rsid w:val="001F4713"/>
    <w:rsid w:val="001F50FF"/>
    <w:rsid w:val="001F635A"/>
    <w:rsid w:val="001F72E5"/>
    <w:rsid w:val="00201B4B"/>
    <w:rsid w:val="00203FD0"/>
    <w:rsid w:val="00206835"/>
    <w:rsid w:val="002069AD"/>
    <w:rsid w:val="00206EDA"/>
    <w:rsid w:val="002071E2"/>
    <w:rsid w:val="0020791D"/>
    <w:rsid w:val="00207C5A"/>
    <w:rsid w:val="00212661"/>
    <w:rsid w:val="00215528"/>
    <w:rsid w:val="0021578C"/>
    <w:rsid w:val="0021784A"/>
    <w:rsid w:val="00220DF6"/>
    <w:rsid w:val="00223D79"/>
    <w:rsid w:val="002254E5"/>
    <w:rsid w:val="002255EF"/>
    <w:rsid w:val="002266F3"/>
    <w:rsid w:val="00230DE8"/>
    <w:rsid w:val="002328DD"/>
    <w:rsid w:val="002333A7"/>
    <w:rsid w:val="00234463"/>
    <w:rsid w:val="00236031"/>
    <w:rsid w:val="00236849"/>
    <w:rsid w:val="00237B28"/>
    <w:rsid w:val="00240563"/>
    <w:rsid w:val="00240743"/>
    <w:rsid w:val="00240E20"/>
    <w:rsid w:val="00241BCE"/>
    <w:rsid w:val="00243C32"/>
    <w:rsid w:val="002455D7"/>
    <w:rsid w:val="00246C04"/>
    <w:rsid w:val="002470C8"/>
    <w:rsid w:val="00251899"/>
    <w:rsid w:val="00253BCA"/>
    <w:rsid w:val="00257790"/>
    <w:rsid w:val="00261B84"/>
    <w:rsid w:val="002636F6"/>
    <w:rsid w:val="00265515"/>
    <w:rsid w:val="00266795"/>
    <w:rsid w:val="0026779E"/>
    <w:rsid w:val="002702CE"/>
    <w:rsid w:val="0027048C"/>
    <w:rsid w:val="0027710B"/>
    <w:rsid w:val="002777FB"/>
    <w:rsid w:val="0028203B"/>
    <w:rsid w:val="002820DB"/>
    <w:rsid w:val="00283052"/>
    <w:rsid w:val="0028407E"/>
    <w:rsid w:val="00285028"/>
    <w:rsid w:val="00285083"/>
    <w:rsid w:val="00285505"/>
    <w:rsid w:val="00286704"/>
    <w:rsid w:val="0029265C"/>
    <w:rsid w:val="00296326"/>
    <w:rsid w:val="002A0C00"/>
    <w:rsid w:val="002A2040"/>
    <w:rsid w:val="002A3C43"/>
    <w:rsid w:val="002A43B2"/>
    <w:rsid w:val="002A6099"/>
    <w:rsid w:val="002A6364"/>
    <w:rsid w:val="002B016F"/>
    <w:rsid w:val="002B04F1"/>
    <w:rsid w:val="002B0590"/>
    <w:rsid w:val="002B0F16"/>
    <w:rsid w:val="002B6711"/>
    <w:rsid w:val="002B752B"/>
    <w:rsid w:val="002C20A7"/>
    <w:rsid w:val="002C220C"/>
    <w:rsid w:val="002C3AF5"/>
    <w:rsid w:val="002C45F5"/>
    <w:rsid w:val="002C4AE2"/>
    <w:rsid w:val="002C64EB"/>
    <w:rsid w:val="002C7582"/>
    <w:rsid w:val="002D349C"/>
    <w:rsid w:val="002D394F"/>
    <w:rsid w:val="002D4754"/>
    <w:rsid w:val="002D7DF1"/>
    <w:rsid w:val="002E2188"/>
    <w:rsid w:val="002E324D"/>
    <w:rsid w:val="002E404D"/>
    <w:rsid w:val="002E5B12"/>
    <w:rsid w:val="002E6879"/>
    <w:rsid w:val="002E6B97"/>
    <w:rsid w:val="002E713A"/>
    <w:rsid w:val="002E7963"/>
    <w:rsid w:val="002F0D3C"/>
    <w:rsid w:val="002F166B"/>
    <w:rsid w:val="002F2CF8"/>
    <w:rsid w:val="002F3630"/>
    <w:rsid w:val="002F3C47"/>
    <w:rsid w:val="003001A4"/>
    <w:rsid w:val="0030038C"/>
    <w:rsid w:val="00302723"/>
    <w:rsid w:val="00305AA2"/>
    <w:rsid w:val="00306711"/>
    <w:rsid w:val="00310EF5"/>
    <w:rsid w:val="003129E4"/>
    <w:rsid w:val="00313692"/>
    <w:rsid w:val="00314964"/>
    <w:rsid w:val="00315271"/>
    <w:rsid w:val="00315666"/>
    <w:rsid w:val="00317EC9"/>
    <w:rsid w:val="00320199"/>
    <w:rsid w:val="0032130A"/>
    <w:rsid w:val="00321E87"/>
    <w:rsid w:val="00322E1A"/>
    <w:rsid w:val="00323B88"/>
    <w:rsid w:val="00324C98"/>
    <w:rsid w:val="003251F2"/>
    <w:rsid w:val="00326609"/>
    <w:rsid w:val="00326785"/>
    <w:rsid w:val="00330B5C"/>
    <w:rsid w:val="00330BD2"/>
    <w:rsid w:val="00330F8D"/>
    <w:rsid w:val="00333C39"/>
    <w:rsid w:val="0033414D"/>
    <w:rsid w:val="00342CA7"/>
    <w:rsid w:val="003436CB"/>
    <w:rsid w:val="003465A9"/>
    <w:rsid w:val="00346FDE"/>
    <w:rsid w:val="0034785B"/>
    <w:rsid w:val="00350000"/>
    <w:rsid w:val="003516B8"/>
    <w:rsid w:val="0035319B"/>
    <w:rsid w:val="003537FB"/>
    <w:rsid w:val="00354290"/>
    <w:rsid w:val="003572E2"/>
    <w:rsid w:val="003573B4"/>
    <w:rsid w:val="00357E5F"/>
    <w:rsid w:val="00360133"/>
    <w:rsid w:val="00360212"/>
    <w:rsid w:val="00361211"/>
    <w:rsid w:val="003625AB"/>
    <w:rsid w:val="003641EE"/>
    <w:rsid w:val="00365B49"/>
    <w:rsid w:val="00366529"/>
    <w:rsid w:val="00366C24"/>
    <w:rsid w:val="00370C93"/>
    <w:rsid w:val="00370F77"/>
    <w:rsid w:val="003756AF"/>
    <w:rsid w:val="00375887"/>
    <w:rsid w:val="00375B19"/>
    <w:rsid w:val="00375EB1"/>
    <w:rsid w:val="0037681B"/>
    <w:rsid w:val="00380EDD"/>
    <w:rsid w:val="003810FB"/>
    <w:rsid w:val="00382ADF"/>
    <w:rsid w:val="00382B82"/>
    <w:rsid w:val="00383051"/>
    <w:rsid w:val="003836AD"/>
    <w:rsid w:val="00383DD2"/>
    <w:rsid w:val="00385FDC"/>
    <w:rsid w:val="00387404"/>
    <w:rsid w:val="0039018A"/>
    <w:rsid w:val="003909B6"/>
    <w:rsid w:val="003911EB"/>
    <w:rsid w:val="003932D7"/>
    <w:rsid w:val="00393B37"/>
    <w:rsid w:val="00394245"/>
    <w:rsid w:val="003954ED"/>
    <w:rsid w:val="00395526"/>
    <w:rsid w:val="003963D7"/>
    <w:rsid w:val="003979AE"/>
    <w:rsid w:val="00397B2A"/>
    <w:rsid w:val="003A1BB2"/>
    <w:rsid w:val="003A3016"/>
    <w:rsid w:val="003A3865"/>
    <w:rsid w:val="003A4C04"/>
    <w:rsid w:val="003A577D"/>
    <w:rsid w:val="003A59D7"/>
    <w:rsid w:val="003A6AA1"/>
    <w:rsid w:val="003A6F20"/>
    <w:rsid w:val="003A7F32"/>
    <w:rsid w:val="003B0AE5"/>
    <w:rsid w:val="003B1ABB"/>
    <w:rsid w:val="003B207A"/>
    <w:rsid w:val="003B25E8"/>
    <w:rsid w:val="003B2793"/>
    <w:rsid w:val="003B2C96"/>
    <w:rsid w:val="003B5119"/>
    <w:rsid w:val="003B5603"/>
    <w:rsid w:val="003B6243"/>
    <w:rsid w:val="003B628D"/>
    <w:rsid w:val="003B7AAC"/>
    <w:rsid w:val="003C0592"/>
    <w:rsid w:val="003C170E"/>
    <w:rsid w:val="003C35A4"/>
    <w:rsid w:val="003C3C79"/>
    <w:rsid w:val="003C3F23"/>
    <w:rsid w:val="003C4278"/>
    <w:rsid w:val="003D2CB7"/>
    <w:rsid w:val="003D45C0"/>
    <w:rsid w:val="003D467D"/>
    <w:rsid w:val="003D4877"/>
    <w:rsid w:val="003D4CAA"/>
    <w:rsid w:val="003D5965"/>
    <w:rsid w:val="003D6EF1"/>
    <w:rsid w:val="003D7107"/>
    <w:rsid w:val="003E0A1D"/>
    <w:rsid w:val="003E1EBC"/>
    <w:rsid w:val="003E2874"/>
    <w:rsid w:val="003E4129"/>
    <w:rsid w:val="003E50AF"/>
    <w:rsid w:val="003E5345"/>
    <w:rsid w:val="003E7B98"/>
    <w:rsid w:val="003E7CE4"/>
    <w:rsid w:val="003F05B5"/>
    <w:rsid w:val="003F0A4B"/>
    <w:rsid w:val="003F2E2E"/>
    <w:rsid w:val="003F3E1D"/>
    <w:rsid w:val="003F5934"/>
    <w:rsid w:val="003F5C52"/>
    <w:rsid w:val="003F60CE"/>
    <w:rsid w:val="003F6D8E"/>
    <w:rsid w:val="003F7ED3"/>
    <w:rsid w:val="00400640"/>
    <w:rsid w:val="004010C8"/>
    <w:rsid w:val="004022C9"/>
    <w:rsid w:val="00402FF6"/>
    <w:rsid w:val="0040475D"/>
    <w:rsid w:val="00411BEB"/>
    <w:rsid w:val="00411E4D"/>
    <w:rsid w:val="00412A3E"/>
    <w:rsid w:val="00413263"/>
    <w:rsid w:val="00413367"/>
    <w:rsid w:val="00414CD7"/>
    <w:rsid w:val="0041677E"/>
    <w:rsid w:val="00416A63"/>
    <w:rsid w:val="00417980"/>
    <w:rsid w:val="00417DAB"/>
    <w:rsid w:val="004208DB"/>
    <w:rsid w:val="00422028"/>
    <w:rsid w:val="00424EFD"/>
    <w:rsid w:val="0042535E"/>
    <w:rsid w:val="00426016"/>
    <w:rsid w:val="0042692E"/>
    <w:rsid w:val="00426A96"/>
    <w:rsid w:val="00426B6A"/>
    <w:rsid w:val="00427C8A"/>
    <w:rsid w:val="004301FB"/>
    <w:rsid w:val="00430A0C"/>
    <w:rsid w:val="00430D7A"/>
    <w:rsid w:val="0043192E"/>
    <w:rsid w:val="004329A3"/>
    <w:rsid w:val="00432DA9"/>
    <w:rsid w:val="0043399E"/>
    <w:rsid w:val="0043460F"/>
    <w:rsid w:val="0043497B"/>
    <w:rsid w:val="004354E8"/>
    <w:rsid w:val="0043715A"/>
    <w:rsid w:val="00437BBD"/>
    <w:rsid w:val="00440BA4"/>
    <w:rsid w:val="00441947"/>
    <w:rsid w:val="0044236B"/>
    <w:rsid w:val="0044347E"/>
    <w:rsid w:val="0044418A"/>
    <w:rsid w:val="00444F88"/>
    <w:rsid w:val="00445161"/>
    <w:rsid w:val="00445F1D"/>
    <w:rsid w:val="00447D9E"/>
    <w:rsid w:val="004515C2"/>
    <w:rsid w:val="004524F0"/>
    <w:rsid w:val="0045444D"/>
    <w:rsid w:val="00455902"/>
    <w:rsid w:val="0045632B"/>
    <w:rsid w:val="0045782A"/>
    <w:rsid w:val="004578B1"/>
    <w:rsid w:val="00460121"/>
    <w:rsid w:val="00461D57"/>
    <w:rsid w:val="00462C4F"/>
    <w:rsid w:val="00465987"/>
    <w:rsid w:val="00466259"/>
    <w:rsid w:val="00466FE0"/>
    <w:rsid w:val="004720FB"/>
    <w:rsid w:val="00472B89"/>
    <w:rsid w:val="00472C4A"/>
    <w:rsid w:val="00472C64"/>
    <w:rsid w:val="004749B4"/>
    <w:rsid w:val="00475044"/>
    <w:rsid w:val="00475327"/>
    <w:rsid w:val="00475594"/>
    <w:rsid w:val="00475F0E"/>
    <w:rsid w:val="00476163"/>
    <w:rsid w:val="00477A8B"/>
    <w:rsid w:val="00480C32"/>
    <w:rsid w:val="00482C00"/>
    <w:rsid w:val="004836A4"/>
    <w:rsid w:val="00483FE0"/>
    <w:rsid w:val="004843E1"/>
    <w:rsid w:val="00487590"/>
    <w:rsid w:val="00490625"/>
    <w:rsid w:val="004917FD"/>
    <w:rsid w:val="00491F60"/>
    <w:rsid w:val="00492221"/>
    <w:rsid w:val="00492F4D"/>
    <w:rsid w:val="004968AB"/>
    <w:rsid w:val="00496A27"/>
    <w:rsid w:val="00497EE2"/>
    <w:rsid w:val="004A01DE"/>
    <w:rsid w:val="004A2A51"/>
    <w:rsid w:val="004A4661"/>
    <w:rsid w:val="004A4984"/>
    <w:rsid w:val="004A64BB"/>
    <w:rsid w:val="004A6740"/>
    <w:rsid w:val="004A73EB"/>
    <w:rsid w:val="004A75C7"/>
    <w:rsid w:val="004B0546"/>
    <w:rsid w:val="004B134F"/>
    <w:rsid w:val="004B3411"/>
    <w:rsid w:val="004B4D2A"/>
    <w:rsid w:val="004B772B"/>
    <w:rsid w:val="004C0C85"/>
    <w:rsid w:val="004C1698"/>
    <w:rsid w:val="004C1B0D"/>
    <w:rsid w:val="004C1BDF"/>
    <w:rsid w:val="004C44C5"/>
    <w:rsid w:val="004C46AD"/>
    <w:rsid w:val="004C5DDB"/>
    <w:rsid w:val="004C69B5"/>
    <w:rsid w:val="004C6B7F"/>
    <w:rsid w:val="004D04B1"/>
    <w:rsid w:val="004D0833"/>
    <w:rsid w:val="004D18F0"/>
    <w:rsid w:val="004D2982"/>
    <w:rsid w:val="004D36A1"/>
    <w:rsid w:val="004D490A"/>
    <w:rsid w:val="004D5CF7"/>
    <w:rsid w:val="004D60C9"/>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73A"/>
    <w:rsid w:val="005025ED"/>
    <w:rsid w:val="0050286B"/>
    <w:rsid w:val="00503FE4"/>
    <w:rsid w:val="00504D8D"/>
    <w:rsid w:val="00504FA7"/>
    <w:rsid w:val="0050713B"/>
    <w:rsid w:val="0051000B"/>
    <w:rsid w:val="00510349"/>
    <w:rsid w:val="00510B45"/>
    <w:rsid w:val="00511050"/>
    <w:rsid w:val="00512125"/>
    <w:rsid w:val="005124D9"/>
    <w:rsid w:val="00512ED4"/>
    <w:rsid w:val="005138C6"/>
    <w:rsid w:val="00514256"/>
    <w:rsid w:val="005147EF"/>
    <w:rsid w:val="00514F8A"/>
    <w:rsid w:val="00515448"/>
    <w:rsid w:val="00516B68"/>
    <w:rsid w:val="00517113"/>
    <w:rsid w:val="00517BCF"/>
    <w:rsid w:val="00522DC2"/>
    <w:rsid w:val="00524774"/>
    <w:rsid w:val="00524DB2"/>
    <w:rsid w:val="00525284"/>
    <w:rsid w:val="005267A5"/>
    <w:rsid w:val="00527A84"/>
    <w:rsid w:val="00532E3A"/>
    <w:rsid w:val="0053425C"/>
    <w:rsid w:val="0053432F"/>
    <w:rsid w:val="00534AB9"/>
    <w:rsid w:val="00536753"/>
    <w:rsid w:val="00537C1D"/>
    <w:rsid w:val="00540DFC"/>
    <w:rsid w:val="005410A0"/>
    <w:rsid w:val="00544310"/>
    <w:rsid w:val="0055140F"/>
    <w:rsid w:val="00551A23"/>
    <w:rsid w:val="00551CBE"/>
    <w:rsid w:val="00554804"/>
    <w:rsid w:val="005564EF"/>
    <w:rsid w:val="0055675B"/>
    <w:rsid w:val="00556ECE"/>
    <w:rsid w:val="00557FBC"/>
    <w:rsid w:val="00560CCA"/>
    <w:rsid w:val="005621A9"/>
    <w:rsid w:val="00562D6D"/>
    <w:rsid w:val="00563A69"/>
    <w:rsid w:val="005653CE"/>
    <w:rsid w:val="00565F5F"/>
    <w:rsid w:val="00565FBD"/>
    <w:rsid w:val="00566EA3"/>
    <w:rsid w:val="0056724A"/>
    <w:rsid w:val="00567E68"/>
    <w:rsid w:val="00570380"/>
    <w:rsid w:val="00570D08"/>
    <w:rsid w:val="00571CA2"/>
    <w:rsid w:val="005740A3"/>
    <w:rsid w:val="005749EF"/>
    <w:rsid w:val="00580AC8"/>
    <w:rsid w:val="00583213"/>
    <w:rsid w:val="00583240"/>
    <w:rsid w:val="00583FC6"/>
    <w:rsid w:val="00585773"/>
    <w:rsid w:val="005908AC"/>
    <w:rsid w:val="005918E9"/>
    <w:rsid w:val="00592088"/>
    <w:rsid w:val="00593D35"/>
    <w:rsid w:val="005970E7"/>
    <w:rsid w:val="005972BE"/>
    <w:rsid w:val="00597AE2"/>
    <w:rsid w:val="00597FF3"/>
    <w:rsid w:val="005A4B45"/>
    <w:rsid w:val="005A6067"/>
    <w:rsid w:val="005A7269"/>
    <w:rsid w:val="005A7426"/>
    <w:rsid w:val="005A7559"/>
    <w:rsid w:val="005A784D"/>
    <w:rsid w:val="005B132B"/>
    <w:rsid w:val="005B1B29"/>
    <w:rsid w:val="005B1C5F"/>
    <w:rsid w:val="005B268E"/>
    <w:rsid w:val="005B5382"/>
    <w:rsid w:val="005B63CB"/>
    <w:rsid w:val="005C15E4"/>
    <w:rsid w:val="005C1B60"/>
    <w:rsid w:val="005C1C4B"/>
    <w:rsid w:val="005C1D5D"/>
    <w:rsid w:val="005C31A9"/>
    <w:rsid w:val="005C4CDA"/>
    <w:rsid w:val="005C6C9E"/>
    <w:rsid w:val="005C7483"/>
    <w:rsid w:val="005C7B10"/>
    <w:rsid w:val="005D15AD"/>
    <w:rsid w:val="005D169B"/>
    <w:rsid w:val="005D369B"/>
    <w:rsid w:val="005D391F"/>
    <w:rsid w:val="005D4EF0"/>
    <w:rsid w:val="005D6BF0"/>
    <w:rsid w:val="005D6C33"/>
    <w:rsid w:val="005E041B"/>
    <w:rsid w:val="005E06F3"/>
    <w:rsid w:val="005E0AC7"/>
    <w:rsid w:val="005E0C02"/>
    <w:rsid w:val="005E0CAE"/>
    <w:rsid w:val="005E412E"/>
    <w:rsid w:val="005E41A5"/>
    <w:rsid w:val="005E440A"/>
    <w:rsid w:val="005E48CD"/>
    <w:rsid w:val="005E4EC1"/>
    <w:rsid w:val="005E5837"/>
    <w:rsid w:val="005F251C"/>
    <w:rsid w:val="005F292F"/>
    <w:rsid w:val="005F3E9D"/>
    <w:rsid w:val="005F6DDE"/>
    <w:rsid w:val="006006D4"/>
    <w:rsid w:val="00600777"/>
    <w:rsid w:val="00603B1D"/>
    <w:rsid w:val="006055E4"/>
    <w:rsid w:val="00605732"/>
    <w:rsid w:val="00605BDD"/>
    <w:rsid w:val="00606CD6"/>
    <w:rsid w:val="00607528"/>
    <w:rsid w:val="00610CE8"/>
    <w:rsid w:val="0061136D"/>
    <w:rsid w:val="0061158A"/>
    <w:rsid w:val="00611B11"/>
    <w:rsid w:val="0061378C"/>
    <w:rsid w:val="006137CF"/>
    <w:rsid w:val="00613D2C"/>
    <w:rsid w:val="006141B4"/>
    <w:rsid w:val="00617D26"/>
    <w:rsid w:val="006203C1"/>
    <w:rsid w:val="00623A1B"/>
    <w:rsid w:val="00626EF8"/>
    <w:rsid w:val="006272AA"/>
    <w:rsid w:val="00631F57"/>
    <w:rsid w:val="00632A45"/>
    <w:rsid w:val="00634197"/>
    <w:rsid w:val="006345D9"/>
    <w:rsid w:val="00635AB7"/>
    <w:rsid w:val="00640AB8"/>
    <w:rsid w:val="00642DEE"/>
    <w:rsid w:val="0064440E"/>
    <w:rsid w:val="0064490A"/>
    <w:rsid w:val="0064663F"/>
    <w:rsid w:val="006477B9"/>
    <w:rsid w:val="00650847"/>
    <w:rsid w:val="00651A5D"/>
    <w:rsid w:val="00652870"/>
    <w:rsid w:val="00653A10"/>
    <w:rsid w:val="0065414D"/>
    <w:rsid w:val="00654516"/>
    <w:rsid w:val="00655B0C"/>
    <w:rsid w:val="006570E9"/>
    <w:rsid w:val="0066208C"/>
    <w:rsid w:val="0066442C"/>
    <w:rsid w:val="00665B41"/>
    <w:rsid w:val="00665E56"/>
    <w:rsid w:val="00665F38"/>
    <w:rsid w:val="006662AB"/>
    <w:rsid w:val="0067066F"/>
    <w:rsid w:val="0067438C"/>
    <w:rsid w:val="00675537"/>
    <w:rsid w:val="0067674E"/>
    <w:rsid w:val="006802FA"/>
    <w:rsid w:val="00680370"/>
    <w:rsid w:val="006808B9"/>
    <w:rsid w:val="00680C23"/>
    <w:rsid w:val="00681729"/>
    <w:rsid w:val="00682C2E"/>
    <w:rsid w:val="00682EB6"/>
    <w:rsid w:val="0068332B"/>
    <w:rsid w:val="00683473"/>
    <w:rsid w:val="00683C65"/>
    <w:rsid w:val="00684ECC"/>
    <w:rsid w:val="00685694"/>
    <w:rsid w:val="006857D8"/>
    <w:rsid w:val="00686D86"/>
    <w:rsid w:val="00686EE1"/>
    <w:rsid w:val="0068728F"/>
    <w:rsid w:val="00690EE4"/>
    <w:rsid w:val="006919F6"/>
    <w:rsid w:val="00691E7A"/>
    <w:rsid w:val="00694970"/>
    <w:rsid w:val="0069684B"/>
    <w:rsid w:val="00697F9F"/>
    <w:rsid w:val="006A0E30"/>
    <w:rsid w:val="006A3B38"/>
    <w:rsid w:val="006A601E"/>
    <w:rsid w:val="006A6754"/>
    <w:rsid w:val="006A6F6A"/>
    <w:rsid w:val="006B0A17"/>
    <w:rsid w:val="006B2F2F"/>
    <w:rsid w:val="006B455C"/>
    <w:rsid w:val="006B5323"/>
    <w:rsid w:val="006B5507"/>
    <w:rsid w:val="006B6650"/>
    <w:rsid w:val="006B775C"/>
    <w:rsid w:val="006B77D1"/>
    <w:rsid w:val="006B7A6E"/>
    <w:rsid w:val="006C0962"/>
    <w:rsid w:val="006C0C0F"/>
    <w:rsid w:val="006C2636"/>
    <w:rsid w:val="006C3085"/>
    <w:rsid w:val="006C4405"/>
    <w:rsid w:val="006C4F29"/>
    <w:rsid w:val="006D625D"/>
    <w:rsid w:val="006D6EEC"/>
    <w:rsid w:val="006D7F0C"/>
    <w:rsid w:val="006E203B"/>
    <w:rsid w:val="006E38C2"/>
    <w:rsid w:val="006E4D56"/>
    <w:rsid w:val="006E5714"/>
    <w:rsid w:val="006E6EA7"/>
    <w:rsid w:val="006E76A5"/>
    <w:rsid w:val="006E770D"/>
    <w:rsid w:val="006F08EE"/>
    <w:rsid w:val="006F0B36"/>
    <w:rsid w:val="006F3E59"/>
    <w:rsid w:val="006F4770"/>
    <w:rsid w:val="006F55DC"/>
    <w:rsid w:val="006F7257"/>
    <w:rsid w:val="006F72DB"/>
    <w:rsid w:val="00700030"/>
    <w:rsid w:val="0070386B"/>
    <w:rsid w:val="00704495"/>
    <w:rsid w:val="00705091"/>
    <w:rsid w:val="007064B6"/>
    <w:rsid w:val="00706F04"/>
    <w:rsid w:val="0071279C"/>
    <w:rsid w:val="00713C7B"/>
    <w:rsid w:val="0071488F"/>
    <w:rsid w:val="00714C42"/>
    <w:rsid w:val="007151DC"/>
    <w:rsid w:val="00715759"/>
    <w:rsid w:val="007169F5"/>
    <w:rsid w:val="007211A0"/>
    <w:rsid w:val="00721934"/>
    <w:rsid w:val="0072228A"/>
    <w:rsid w:val="0072396F"/>
    <w:rsid w:val="00723DE9"/>
    <w:rsid w:val="00725329"/>
    <w:rsid w:val="007271AF"/>
    <w:rsid w:val="007273E6"/>
    <w:rsid w:val="00727F52"/>
    <w:rsid w:val="007307EA"/>
    <w:rsid w:val="007311A9"/>
    <w:rsid w:val="007324BC"/>
    <w:rsid w:val="007325DC"/>
    <w:rsid w:val="0073287C"/>
    <w:rsid w:val="0073300D"/>
    <w:rsid w:val="0073611C"/>
    <w:rsid w:val="00736194"/>
    <w:rsid w:val="007403DD"/>
    <w:rsid w:val="00741651"/>
    <w:rsid w:val="00741F25"/>
    <w:rsid w:val="00742389"/>
    <w:rsid w:val="0074280B"/>
    <w:rsid w:val="00744EE0"/>
    <w:rsid w:val="00745FDD"/>
    <w:rsid w:val="00747156"/>
    <w:rsid w:val="00747BC6"/>
    <w:rsid w:val="00747C15"/>
    <w:rsid w:val="00747D06"/>
    <w:rsid w:val="00751E25"/>
    <w:rsid w:val="00752A20"/>
    <w:rsid w:val="00752A80"/>
    <w:rsid w:val="00752E9B"/>
    <w:rsid w:val="00757DEE"/>
    <w:rsid w:val="00761979"/>
    <w:rsid w:val="00762917"/>
    <w:rsid w:val="00763F46"/>
    <w:rsid w:val="00764E0C"/>
    <w:rsid w:val="00764EBB"/>
    <w:rsid w:val="00765EA1"/>
    <w:rsid w:val="0076600A"/>
    <w:rsid w:val="00766C6A"/>
    <w:rsid w:val="00766EF5"/>
    <w:rsid w:val="00767FDF"/>
    <w:rsid w:val="007717B2"/>
    <w:rsid w:val="00772C6B"/>
    <w:rsid w:val="00772CF4"/>
    <w:rsid w:val="007737C4"/>
    <w:rsid w:val="007752CC"/>
    <w:rsid w:val="00776766"/>
    <w:rsid w:val="00777073"/>
    <w:rsid w:val="00780F85"/>
    <w:rsid w:val="007826A3"/>
    <w:rsid w:val="00782BD3"/>
    <w:rsid w:val="00783359"/>
    <w:rsid w:val="00783890"/>
    <w:rsid w:val="007846B9"/>
    <w:rsid w:val="0078679F"/>
    <w:rsid w:val="00790EAD"/>
    <w:rsid w:val="007A0642"/>
    <w:rsid w:val="007A1166"/>
    <w:rsid w:val="007A17AE"/>
    <w:rsid w:val="007A5C3E"/>
    <w:rsid w:val="007A5E50"/>
    <w:rsid w:val="007B104A"/>
    <w:rsid w:val="007B3138"/>
    <w:rsid w:val="007B3740"/>
    <w:rsid w:val="007B4077"/>
    <w:rsid w:val="007B4852"/>
    <w:rsid w:val="007B5569"/>
    <w:rsid w:val="007B72E5"/>
    <w:rsid w:val="007B7CB6"/>
    <w:rsid w:val="007B7E11"/>
    <w:rsid w:val="007C0E8C"/>
    <w:rsid w:val="007C1667"/>
    <w:rsid w:val="007C7977"/>
    <w:rsid w:val="007C7C80"/>
    <w:rsid w:val="007D0D42"/>
    <w:rsid w:val="007D18B2"/>
    <w:rsid w:val="007D26DA"/>
    <w:rsid w:val="007D2951"/>
    <w:rsid w:val="007D29C2"/>
    <w:rsid w:val="007D4A59"/>
    <w:rsid w:val="007D5080"/>
    <w:rsid w:val="007D5B99"/>
    <w:rsid w:val="007D5D79"/>
    <w:rsid w:val="007D6E25"/>
    <w:rsid w:val="007D737D"/>
    <w:rsid w:val="007E06D1"/>
    <w:rsid w:val="007E10F4"/>
    <w:rsid w:val="007E3DA5"/>
    <w:rsid w:val="007E535E"/>
    <w:rsid w:val="007E561E"/>
    <w:rsid w:val="007E5635"/>
    <w:rsid w:val="007E700E"/>
    <w:rsid w:val="007E726B"/>
    <w:rsid w:val="007E754A"/>
    <w:rsid w:val="007E769C"/>
    <w:rsid w:val="007E7E23"/>
    <w:rsid w:val="007F3A69"/>
    <w:rsid w:val="007F5D7C"/>
    <w:rsid w:val="007F701D"/>
    <w:rsid w:val="007F7982"/>
    <w:rsid w:val="007F7B90"/>
    <w:rsid w:val="00800008"/>
    <w:rsid w:val="0080065E"/>
    <w:rsid w:val="008016C3"/>
    <w:rsid w:val="00801BD2"/>
    <w:rsid w:val="008058E8"/>
    <w:rsid w:val="008067A3"/>
    <w:rsid w:val="00810848"/>
    <w:rsid w:val="00812FA0"/>
    <w:rsid w:val="00813091"/>
    <w:rsid w:val="0081467A"/>
    <w:rsid w:val="00815FD4"/>
    <w:rsid w:val="00822620"/>
    <w:rsid w:val="00822D21"/>
    <w:rsid w:val="00822E01"/>
    <w:rsid w:val="00822F00"/>
    <w:rsid w:val="00823B75"/>
    <w:rsid w:val="0082443C"/>
    <w:rsid w:val="008265FE"/>
    <w:rsid w:val="008274B6"/>
    <w:rsid w:val="008300BA"/>
    <w:rsid w:val="00830707"/>
    <w:rsid w:val="0083174A"/>
    <w:rsid w:val="0083481B"/>
    <w:rsid w:val="00834B8A"/>
    <w:rsid w:val="00836A16"/>
    <w:rsid w:val="00843D36"/>
    <w:rsid w:val="0084636F"/>
    <w:rsid w:val="00846FF8"/>
    <w:rsid w:val="00847A42"/>
    <w:rsid w:val="00847CDD"/>
    <w:rsid w:val="008521DD"/>
    <w:rsid w:val="0085312F"/>
    <w:rsid w:val="008534A5"/>
    <w:rsid w:val="00854F34"/>
    <w:rsid w:val="00857363"/>
    <w:rsid w:val="00857B33"/>
    <w:rsid w:val="00857C89"/>
    <w:rsid w:val="008646D2"/>
    <w:rsid w:val="00865449"/>
    <w:rsid w:val="0086646A"/>
    <w:rsid w:val="00867141"/>
    <w:rsid w:val="0086719D"/>
    <w:rsid w:val="00867301"/>
    <w:rsid w:val="008674AC"/>
    <w:rsid w:val="0087014D"/>
    <w:rsid w:val="008702F8"/>
    <w:rsid w:val="008705D6"/>
    <w:rsid w:val="00870CD0"/>
    <w:rsid w:val="008716CB"/>
    <w:rsid w:val="008734F1"/>
    <w:rsid w:val="00873E0E"/>
    <w:rsid w:val="0087447C"/>
    <w:rsid w:val="00877C91"/>
    <w:rsid w:val="008800F3"/>
    <w:rsid w:val="0088180D"/>
    <w:rsid w:val="00883F81"/>
    <w:rsid w:val="0088440A"/>
    <w:rsid w:val="00890B05"/>
    <w:rsid w:val="0089113B"/>
    <w:rsid w:val="00892056"/>
    <w:rsid w:val="00894151"/>
    <w:rsid w:val="0089581D"/>
    <w:rsid w:val="00895D7E"/>
    <w:rsid w:val="008A0629"/>
    <w:rsid w:val="008A25FA"/>
    <w:rsid w:val="008A2F64"/>
    <w:rsid w:val="008A3231"/>
    <w:rsid w:val="008A3CE2"/>
    <w:rsid w:val="008A4101"/>
    <w:rsid w:val="008A4539"/>
    <w:rsid w:val="008A6C9A"/>
    <w:rsid w:val="008A7EF8"/>
    <w:rsid w:val="008B2BDD"/>
    <w:rsid w:val="008B30E4"/>
    <w:rsid w:val="008B3E90"/>
    <w:rsid w:val="008B50BA"/>
    <w:rsid w:val="008B5704"/>
    <w:rsid w:val="008B7E6D"/>
    <w:rsid w:val="008C1A59"/>
    <w:rsid w:val="008C1D03"/>
    <w:rsid w:val="008C2CD3"/>
    <w:rsid w:val="008C3A7B"/>
    <w:rsid w:val="008C3D97"/>
    <w:rsid w:val="008C53AA"/>
    <w:rsid w:val="008C5A4A"/>
    <w:rsid w:val="008C5F75"/>
    <w:rsid w:val="008C6894"/>
    <w:rsid w:val="008D1C43"/>
    <w:rsid w:val="008D1CEE"/>
    <w:rsid w:val="008D20E8"/>
    <w:rsid w:val="008D26F0"/>
    <w:rsid w:val="008D4F9D"/>
    <w:rsid w:val="008D56E2"/>
    <w:rsid w:val="008D57D4"/>
    <w:rsid w:val="008D6826"/>
    <w:rsid w:val="008D7B70"/>
    <w:rsid w:val="008E0193"/>
    <w:rsid w:val="008E2C9E"/>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7F0"/>
    <w:rsid w:val="00904D51"/>
    <w:rsid w:val="009062E4"/>
    <w:rsid w:val="00906D77"/>
    <w:rsid w:val="0091047A"/>
    <w:rsid w:val="00911C51"/>
    <w:rsid w:val="00911CD5"/>
    <w:rsid w:val="00912426"/>
    <w:rsid w:val="00914412"/>
    <w:rsid w:val="00914B2C"/>
    <w:rsid w:val="00915412"/>
    <w:rsid w:val="00916653"/>
    <w:rsid w:val="00916B7E"/>
    <w:rsid w:val="009176B1"/>
    <w:rsid w:val="00917B63"/>
    <w:rsid w:val="0092001B"/>
    <w:rsid w:val="00920445"/>
    <w:rsid w:val="00921DCB"/>
    <w:rsid w:val="00922BA1"/>
    <w:rsid w:val="00922F24"/>
    <w:rsid w:val="00924FD5"/>
    <w:rsid w:val="00925A59"/>
    <w:rsid w:val="00927253"/>
    <w:rsid w:val="009301FC"/>
    <w:rsid w:val="00930E73"/>
    <w:rsid w:val="00933FDD"/>
    <w:rsid w:val="00935945"/>
    <w:rsid w:val="0094103E"/>
    <w:rsid w:val="009441BB"/>
    <w:rsid w:val="009442B9"/>
    <w:rsid w:val="009456B7"/>
    <w:rsid w:val="00945961"/>
    <w:rsid w:val="00945D10"/>
    <w:rsid w:val="009475B4"/>
    <w:rsid w:val="00947A2A"/>
    <w:rsid w:val="0095285E"/>
    <w:rsid w:val="00952DFC"/>
    <w:rsid w:val="009530AA"/>
    <w:rsid w:val="00953821"/>
    <w:rsid w:val="009551E0"/>
    <w:rsid w:val="00955AD4"/>
    <w:rsid w:val="00956989"/>
    <w:rsid w:val="00956A70"/>
    <w:rsid w:val="00957120"/>
    <w:rsid w:val="0096000D"/>
    <w:rsid w:val="00960216"/>
    <w:rsid w:val="00960ECE"/>
    <w:rsid w:val="00963B18"/>
    <w:rsid w:val="00964BB2"/>
    <w:rsid w:val="0096524B"/>
    <w:rsid w:val="00965A1D"/>
    <w:rsid w:val="00965E82"/>
    <w:rsid w:val="00972DC9"/>
    <w:rsid w:val="00975857"/>
    <w:rsid w:val="0097702D"/>
    <w:rsid w:val="00977AA4"/>
    <w:rsid w:val="00981ACB"/>
    <w:rsid w:val="00983066"/>
    <w:rsid w:val="0098375A"/>
    <w:rsid w:val="00985114"/>
    <w:rsid w:val="00987130"/>
    <w:rsid w:val="00992AA7"/>
    <w:rsid w:val="00992BEB"/>
    <w:rsid w:val="00993A5C"/>
    <w:rsid w:val="00994DFA"/>
    <w:rsid w:val="009952FD"/>
    <w:rsid w:val="009953B1"/>
    <w:rsid w:val="00995AF2"/>
    <w:rsid w:val="0099604D"/>
    <w:rsid w:val="009961B2"/>
    <w:rsid w:val="009A078A"/>
    <w:rsid w:val="009A08BE"/>
    <w:rsid w:val="009A2882"/>
    <w:rsid w:val="009A30A1"/>
    <w:rsid w:val="009A4F5C"/>
    <w:rsid w:val="009A5551"/>
    <w:rsid w:val="009A5FAB"/>
    <w:rsid w:val="009A79D6"/>
    <w:rsid w:val="009B0A6D"/>
    <w:rsid w:val="009B3D58"/>
    <w:rsid w:val="009B3E6F"/>
    <w:rsid w:val="009B4985"/>
    <w:rsid w:val="009B4BD4"/>
    <w:rsid w:val="009B526B"/>
    <w:rsid w:val="009B6516"/>
    <w:rsid w:val="009B702B"/>
    <w:rsid w:val="009B7574"/>
    <w:rsid w:val="009C0342"/>
    <w:rsid w:val="009C1522"/>
    <w:rsid w:val="009C2278"/>
    <w:rsid w:val="009C38C1"/>
    <w:rsid w:val="009C4014"/>
    <w:rsid w:val="009C711B"/>
    <w:rsid w:val="009C72C0"/>
    <w:rsid w:val="009D009A"/>
    <w:rsid w:val="009D00E2"/>
    <w:rsid w:val="009D0D60"/>
    <w:rsid w:val="009D167E"/>
    <w:rsid w:val="009D1A1B"/>
    <w:rsid w:val="009D3092"/>
    <w:rsid w:val="009D5855"/>
    <w:rsid w:val="009D5B5A"/>
    <w:rsid w:val="009D6753"/>
    <w:rsid w:val="009D7C3D"/>
    <w:rsid w:val="009E1147"/>
    <w:rsid w:val="009E1AD1"/>
    <w:rsid w:val="009E278E"/>
    <w:rsid w:val="009E34DC"/>
    <w:rsid w:val="009E44FB"/>
    <w:rsid w:val="009F0580"/>
    <w:rsid w:val="009F0D88"/>
    <w:rsid w:val="009F1103"/>
    <w:rsid w:val="009F2F33"/>
    <w:rsid w:val="009F3A48"/>
    <w:rsid w:val="009F5952"/>
    <w:rsid w:val="00A04460"/>
    <w:rsid w:val="00A06FE5"/>
    <w:rsid w:val="00A12373"/>
    <w:rsid w:val="00A12F1B"/>
    <w:rsid w:val="00A15691"/>
    <w:rsid w:val="00A15ECF"/>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36DA2"/>
    <w:rsid w:val="00A37CA9"/>
    <w:rsid w:val="00A41109"/>
    <w:rsid w:val="00A437F8"/>
    <w:rsid w:val="00A463D8"/>
    <w:rsid w:val="00A47358"/>
    <w:rsid w:val="00A47696"/>
    <w:rsid w:val="00A505FC"/>
    <w:rsid w:val="00A51BCA"/>
    <w:rsid w:val="00A547CF"/>
    <w:rsid w:val="00A57973"/>
    <w:rsid w:val="00A61CB9"/>
    <w:rsid w:val="00A61E7B"/>
    <w:rsid w:val="00A6540D"/>
    <w:rsid w:val="00A666B6"/>
    <w:rsid w:val="00A66BD1"/>
    <w:rsid w:val="00A70CF4"/>
    <w:rsid w:val="00A7242F"/>
    <w:rsid w:val="00A74717"/>
    <w:rsid w:val="00A74C4C"/>
    <w:rsid w:val="00A7597D"/>
    <w:rsid w:val="00A7710D"/>
    <w:rsid w:val="00A77118"/>
    <w:rsid w:val="00A777CB"/>
    <w:rsid w:val="00A778BC"/>
    <w:rsid w:val="00A82E67"/>
    <w:rsid w:val="00A83249"/>
    <w:rsid w:val="00A838EF"/>
    <w:rsid w:val="00A840FA"/>
    <w:rsid w:val="00A8675F"/>
    <w:rsid w:val="00A87323"/>
    <w:rsid w:val="00A87578"/>
    <w:rsid w:val="00A90EEE"/>
    <w:rsid w:val="00A93136"/>
    <w:rsid w:val="00A944F1"/>
    <w:rsid w:val="00AA24A8"/>
    <w:rsid w:val="00AA491D"/>
    <w:rsid w:val="00AB0882"/>
    <w:rsid w:val="00AB30C6"/>
    <w:rsid w:val="00AB35BD"/>
    <w:rsid w:val="00AB3B72"/>
    <w:rsid w:val="00AB43BC"/>
    <w:rsid w:val="00AB7326"/>
    <w:rsid w:val="00AB7BEF"/>
    <w:rsid w:val="00AC0555"/>
    <w:rsid w:val="00AC09B5"/>
    <w:rsid w:val="00AC160E"/>
    <w:rsid w:val="00AC22CE"/>
    <w:rsid w:val="00AC2F17"/>
    <w:rsid w:val="00AC348B"/>
    <w:rsid w:val="00AC5381"/>
    <w:rsid w:val="00AC55AD"/>
    <w:rsid w:val="00AC76C9"/>
    <w:rsid w:val="00AC7D29"/>
    <w:rsid w:val="00AD07E0"/>
    <w:rsid w:val="00AD21E5"/>
    <w:rsid w:val="00AD233F"/>
    <w:rsid w:val="00AD283D"/>
    <w:rsid w:val="00AD2B43"/>
    <w:rsid w:val="00AD4155"/>
    <w:rsid w:val="00AD5F92"/>
    <w:rsid w:val="00AD7F59"/>
    <w:rsid w:val="00AE1D08"/>
    <w:rsid w:val="00AE1F6E"/>
    <w:rsid w:val="00AE273A"/>
    <w:rsid w:val="00AE2A96"/>
    <w:rsid w:val="00AE36A5"/>
    <w:rsid w:val="00AE6210"/>
    <w:rsid w:val="00AE62B7"/>
    <w:rsid w:val="00AE6303"/>
    <w:rsid w:val="00AE7715"/>
    <w:rsid w:val="00AF00AB"/>
    <w:rsid w:val="00AF00B6"/>
    <w:rsid w:val="00AF0866"/>
    <w:rsid w:val="00AF0C68"/>
    <w:rsid w:val="00AF0F65"/>
    <w:rsid w:val="00AF2FE7"/>
    <w:rsid w:val="00AF4375"/>
    <w:rsid w:val="00AF50E6"/>
    <w:rsid w:val="00AF738B"/>
    <w:rsid w:val="00AF780A"/>
    <w:rsid w:val="00AF7E0E"/>
    <w:rsid w:val="00B012EC"/>
    <w:rsid w:val="00B01BEE"/>
    <w:rsid w:val="00B03768"/>
    <w:rsid w:val="00B04155"/>
    <w:rsid w:val="00B04553"/>
    <w:rsid w:val="00B050F4"/>
    <w:rsid w:val="00B05648"/>
    <w:rsid w:val="00B05FD7"/>
    <w:rsid w:val="00B0737B"/>
    <w:rsid w:val="00B0768B"/>
    <w:rsid w:val="00B07F83"/>
    <w:rsid w:val="00B105B5"/>
    <w:rsid w:val="00B10C3A"/>
    <w:rsid w:val="00B11932"/>
    <w:rsid w:val="00B11D08"/>
    <w:rsid w:val="00B14D90"/>
    <w:rsid w:val="00B15432"/>
    <w:rsid w:val="00B15E82"/>
    <w:rsid w:val="00B16058"/>
    <w:rsid w:val="00B1714E"/>
    <w:rsid w:val="00B173C9"/>
    <w:rsid w:val="00B204D1"/>
    <w:rsid w:val="00B3009C"/>
    <w:rsid w:val="00B3258C"/>
    <w:rsid w:val="00B32F87"/>
    <w:rsid w:val="00B332ED"/>
    <w:rsid w:val="00B33428"/>
    <w:rsid w:val="00B343C1"/>
    <w:rsid w:val="00B34C63"/>
    <w:rsid w:val="00B370BA"/>
    <w:rsid w:val="00B42F4D"/>
    <w:rsid w:val="00B441C1"/>
    <w:rsid w:val="00B46687"/>
    <w:rsid w:val="00B47CCB"/>
    <w:rsid w:val="00B50959"/>
    <w:rsid w:val="00B5234B"/>
    <w:rsid w:val="00B5398D"/>
    <w:rsid w:val="00B60EC2"/>
    <w:rsid w:val="00B611CA"/>
    <w:rsid w:val="00B61486"/>
    <w:rsid w:val="00B615BD"/>
    <w:rsid w:val="00B651AB"/>
    <w:rsid w:val="00B65C5A"/>
    <w:rsid w:val="00B666E4"/>
    <w:rsid w:val="00B70316"/>
    <w:rsid w:val="00B72CFC"/>
    <w:rsid w:val="00B72D3B"/>
    <w:rsid w:val="00B7510C"/>
    <w:rsid w:val="00B76721"/>
    <w:rsid w:val="00B8082C"/>
    <w:rsid w:val="00B80D98"/>
    <w:rsid w:val="00B80F1E"/>
    <w:rsid w:val="00B81BF1"/>
    <w:rsid w:val="00B826AD"/>
    <w:rsid w:val="00B82E28"/>
    <w:rsid w:val="00B8533F"/>
    <w:rsid w:val="00B85AFC"/>
    <w:rsid w:val="00B860C0"/>
    <w:rsid w:val="00B86251"/>
    <w:rsid w:val="00B86541"/>
    <w:rsid w:val="00B86FF4"/>
    <w:rsid w:val="00B877CC"/>
    <w:rsid w:val="00B91EAF"/>
    <w:rsid w:val="00B92235"/>
    <w:rsid w:val="00B93562"/>
    <w:rsid w:val="00B942D5"/>
    <w:rsid w:val="00B946AA"/>
    <w:rsid w:val="00B95706"/>
    <w:rsid w:val="00B968D8"/>
    <w:rsid w:val="00B9712E"/>
    <w:rsid w:val="00BA08A1"/>
    <w:rsid w:val="00BA0E44"/>
    <w:rsid w:val="00BA11ED"/>
    <w:rsid w:val="00BA334B"/>
    <w:rsid w:val="00BA3B76"/>
    <w:rsid w:val="00BA4D70"/>
    <w:rsid w:val="00BA5C49"/>
    <w:rsid w:val="00BB2368"/>
    <w:rsid w:val="00BB3C4A"/>
    <w:rsid w:val="00BB43D1"/>
    <w:rsid w:val="00BB4DDF"/>
    <w:rsid w:val="00BB5571"/>
    <w:rsid w:val="00BB6A69"/>
    <w:rsid w:val="00BB7263"/>
    <w:rsid w:val="00BB7823"/>
    <w:rsid w:val="00BC018F"/>
    <w:rsid w:val="00BC0600"/>
    <w:rsid w:val="00BC061C"/>
    <w:rsid w:val="00BC0C77"/>
    <w:rsid w:val="00BC7B61"/>
    <w:rsid w:val="00BC7C8D"/>
    <w:rsid w:val="00BD0184"/>
    <w:rsid w:val="00BD18FB"/>
    <w:rsid w:val="00BD1E87"/>
    <w:rsid w:val="00BD1FEF"/>
    <w:rsid w:val="00BD56C4"/>
    <w:rsid w:val="00BD5BC7"/>
    <w:rsid w:val="00BD65BB"/>
    <w:rsid w:val="00BD69AF"/>
    <w:rsid w:val="00BD7DD3"/>
    <w:rsid w:val="00BE2B00"/>
    <w:rsid w:val="00BE318E"/>
    <w:rsid w:val="00BE5A51"/>
    <w:rsid w:val="00BE6211"/>
    <w:rsid w:val="00BE7DF8"/>
    <w:rsid w:val="00BF138D"/>
    <w:rsid w:val="00BF2BDC"/>
    <w:rsid w:val="00BF3127"/>
    <w:rsid w:val="00BF3DAE"/>
    <w:rsid w:val="00BF5124"/>
    <w:rsid w:val="00BF5515"/>
    <w:rsid w:val="00BF5916"/>
    <w:rsid w:val="00BF5AC2"/>
    <w:rsid w:val="00BF5C21"/>
    <w:rsid w:val="00BF62F2"/>
    <w:rsid w:val="00BF7E71"/>
    <w:rsid w:val="00BF7F0E"/>
    <w:rsid w:val="00C04D41"/>
    <w:rsid w:val="00C04D58"/>
    <w:rsid w:val="00C0552D"/>
    <w:rsid w:val="00C06610"/>
    <w:rsid w:val="00C07AA1"/>
    <w:rsid w:val="00C07D43"/>
    <w:rsid w:val="00C10CF9"/>
    <w:rsid w:val="00C10E51"/>
    <w:rsid w:val="00C11EE0"/>
    <w:rsid w:val="00C13CA0"/>
    <w:rsid w:val="00C15FA7"/>
    <w:rsid w:val="00C2347F"/>
    <w:rsid w:val="00C2487B"/>
    <w:rsid w:val="00C25CDC"/>
    <w:rsid w:val="00C2612C"/>
    <w:rsid w:val="00C27255"/>
    <w:rsid w:val="00C31BBE"/>
    <w:rsid w:val="00C33469"/>
    <w:rsid w:val="00C33881"/>
    <w:rsid w:val="00C34B82"/>
    <w:rsid w:val="00C3554B"/>
    <w:rsid w:val="00C403A1"/>
    <w:rsid w:val="00C40B63"/>
    <w:rsid w:val="00C40B7C"/>
    <w:rsid w:val="00C411B8"/>
    <w:rsid w:val="00C4505C"/>
    <w:rsid w:val="00C46C35"/>
    <w:rsid w:val="00C505B2"/>
    <w:rsid w:val="00C50E27"/>
    <w:rsid w:val="00C51A46"/>
    <w:rsid w:val="00C53416"/>
    <w:rsid w:val="00C5369D"/>
    <w:rsid w:val="00C54B21"/>
    <w:rsid w:val="00C55C33"/>
    <w:rsid w:val="00C562AD"/>
    <w:rsid w:val="00C56FDA"/>
    <w:rsid w:val="00C570D7"/>
    <w:rsid w:val="00C5791F"/>
    <w:rsid w:val="00C61466"/>
    <w:rsid w:val="00C65463"/>
    <w:rsid w:val="00C6695F"/>
    <w:rsid w:val="00C671C8"/>
    <w:rsid w:val="00C67577"/>
    <w:rsid w:val="00C70622"/>
    <w:rsid w:val="00C719E6"/>
    <w:rsid w:val="00C71CAC"/>
    <w:rsid w:val="00C72015"/>
    <w:rsid w:val="00C73B22"/>
    <w:rsid w:val="00C755C3"/>
    <w:rsid w:val="00C75B5A"/>
    <w:rsid w:val="00C77EE6"/>
    <w:rsid w:val="00C8022D"/>
    <w:rsid w:val="00C8041B"/>
    <w:rsid w:val="00C80B53"/>
    <w:rsid w:val="00C81C02"/>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3E24"/>
    <w:rsid w:val="00CA6012"/>
    <w:rsid w:val="00CA73B9"/>
    <w:rsid w:val="00CB06DF"/>
    <w:rsid w:val="00CB2979"/>
    <w:rsid w:val="00CB2C89"/>
    <w:rsid w:val="00CB3551"/>
    <w:rsid w:val="00CB4265"/>
    <w:rsid w:val="00CC1340"/>
    <w:rsid w:val="00CC2F97"/>
    <w:rsid w:val="00CC5483"/>
    <w:rsid w:val="00CC7044"/>
    <w:rsid w:val="00CC7A35"/>
    <w:rsid w:val="00CD0982"/>
    <w:rsid w:val="00CD17D3"/>
    <w:rsid w:val="00CD1CD7"/>
    <w:rsid w:val="00CD20CB"/>
    <w:rsid w:val="00CD2975"/>
    <w:rsid w:val="00CD3643"/>
    <w:rsid w:val="00CD3762"/>
    <w:rsid w:val="00CD6227"/>
    <w:rsid w:val="00CD6512"/>
    <w:rsid w:val="00CD7717"/>
    <w:rsid w:val="00CE0960"/>
    <w:rsid w:val="00CE0CF7"/>
    <w:rsid w:val="00CE24C8"/>
    <w:rsid w:val="00CE4C72"/>
    <w:rsid w:val="00CE5026"/>
    <w:rsid w:val="00CE6DC7"/>
    <w:rsid w:val="00CE6EAF"/>
    <w:rsid w:val="00CF03C7"/>
    <w:rsid w:val="00CF0911"/>
    <w:rsid w:val="00CF0D45"/>
    <w:rsid w:val="00CF47ED"/>
    <w:rsid w:val="00CF6CBD"/>
    <w:rsid w:val="00CF7411"/>
    <w:rsid w:val="00D00FB8"/>
    <w:rsid w:val="00D01057"/>
    <w:rsid w:val="00D01338"/>
    <w:rsid w:val="00D016A3"/>
    <w:rsid w:val="00D02409"/>
    <w:rsid w:val="00D03CDE"/>
    <w:rsid w:val="00D03EB7"/>
    <w:rsid w:val="00D04648"/>
    <w:rsid w:val="00D05346"/>
    <w:rsid w:val="00D06105"/>
    <w:rsid w:val="00D06201"/>
    <w:rsid w:val="00D067C0"/>
    <w:rsid w:val="00D06B48"/>
    <w:rsid w:val="00D07495"/>
    <w:rsid w:val="00D12013"/>
    <w:rsid w:val="00D132A0"/>
    <w:rsid w:val="00D15758"/>
    <w:rsid w:val="00D16710"/>
    <w:rsid w:val="00D16E5F"/>
    <w:rsid w:val="00D17D13"/>
    <w:rsid w:val="00D17D8E"/>
    <w:rsid w:val="00D21136"/>
    <w:rsid w:val="00D22B3D"/>
    <w:rsid w:val="00D2325F"/>
    <w:rsid w:val="00D244CB"/>
    <w:rsid w:val="00D24726"/>
    <w:rsid w:val="00D24B9A"/>
    <w:rsid w:val="00D2752D"/>
    <w:rsid w:val="00D27985"/>
    <w:rsid w:val="00D27F98"/>
    <w:rsid w:val="00D31F35"/>
    <w:rsid w:val="00D3295B"/>
    <w:rsid w:val="00D336B9"/>
    <w:rsid w:val="00D336CF"/>
    <w:rsid w:val="00D33A59"/>
    <w:rsid w:val="00D34D92"/>
    <w:rsid w:val="00D35197"/>
    <w:rsid w:val="00D35B28"/>
    <w:rsid w:val="00D36009"/>
    <w:rsid w:val="00D37437"/>
    <w:rsid w:val="00D37729"/>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119F"/>
    <w:rsid w:val="00D62898"/>
    <w:rsid w:val="00D62DC7"/>
    <w:rsid w:val="00D66032"/>
    <w:rsid w:val="00D673EF"/>
    <w:rsid w:val="00D70413"/>
    <w:rsid w:val="00D7138F"/>
    <w:rsid w:val="00D71EFE"/>
    <w:rsid w:val="00D72CF0"/>
    <w:rsid w:val="00D748C2"/>
    <w:rsid w:val="00D75268"/>
    <w:rsid w:val="00D7530D"/>
    <w:rsid w:val="00D763C1"/>
    <w:rsid w:val="00D76C4C"/>
    <w:rsid w:val="00D76C50"/>
    <w:rsid w:val="00D76C69"/>
    <w:rsid w:val="00D777D9"/>
    <w:rsid w:val="00D77A53"/>
    <w:rsid w:val="00D77FBC"/>
    <w:rsid w:val="00D80C6A"/>
    <w:rsid w:val="00D81003"/>
    <w:rsid w:val="00D8198F"/>
    <w:rsid w:val="00D82881"/>
    <w:rsid w:val="00D8380E"/>
    <w:rsid w:val="00D86082"/>
    <w:rsid w:val="00D87076"/>
    <w:rsid w:val="00D9168B"/>
    <w:rsid w:val="00D91AE9"/>
    <w:rsid w:val="00D92D28"/>
    <w:rsid w:val="00D9522E"/>
    <w:rsid w:val="00D96E4C"/>
    <w:rsid w:val="00D9706D"/>
    <w:rsid w:val="00DA1034"/>
    <w:rsid w:val="00DA1080"/>
    <w:rsid w:val="00DA1774"/>
    <w:rsid w:val="00DA1C2E"/>
    <w:rsid w:val="00DA1E75"/>
    <w:rsid w:val="00DA3947"/>
    <w:rsid w:val="00DA3E54"/>
    <w:rsid w:val="00DA4E5D"/>
    <w:rsid w:val="00DA5D36"/>
    <w:rsid w:val="00DA60B5"/>
    <w:rsid w:val="00DA7297"/>
    <w:rsid w:val="00DA7599"/>
    <w:rsid w:val="00DA75AC"/>
    <w:rsid w:val="00DA7C15"/>
    <w:rsid w:val="00DB0DCD"/>
    <w:rsid w:val="00DB249A"/>
    <w:rsid w:val="00DB26CF"/>
    <w:rsid w:val="00DB3915"/>
    <w:rsid w:val="00DB3EB8"/>
    <w:rsid w:val="00DB5BF1"/>
    <w:rsid w:val="00DB726C"/>
    <w:rsid w:val="00DC0D22"/>
    <w:rsid w:val="00DC1089"/>
    <w:rsid w:val="00DC38A5"/>
    <w:rsid w:val="00DC3F58"/>
    <w:rsid w:val="00DC43B4"/>
    <w:rsid w:val="00DC53FB"/>
    <w:rsid w:val="00DC6B61"/>
    <w:rsid w:val="00DC75B6"/>
    <w:rsid w:val="00DC7D97"/>
    <w:rsid w:val="00DC7ED7"/>
    <w:rsid w:val="00DD30C5"/>
    <w:rsid w:val="00DD3C82"/>
    <w:rsid w:val="00DD3D7E"/>
    <w:rsid w:val="00DD49EC"/>
    <w:rsid w:val="00DD62D6"/>
    <w:rsid w:val="00DD6BE9"/>
    <w:rsid w:val="00DD788B"/>
    <w:rsid w:val="00DE0133"/>
    <w:rsid w:val="00DE019F"/>
    <w:rsid w:val="00DE1023"/>
    <w:rsid w:val="00DE237D"/>
    <w:rsid w:val="00DE3B98"/>
    <w:rsid w:val="00DE4393"/>
    <w:rsid w:val="00DE4687"/>
    <w:rsid w:val="00DE53AE"/>
    <w:rsid w:val="00DE572B"/>
    <w:rsid w:val="00DF0971"/>
    <w:rsid w:val="00DF09ED"/>
    <w:rsid w:val="00DF1F47"/>
    <w:rsid w:val="00DF2D6E"/>
    <w:rsid w:val="00DF569C"/>
    <w:rsid w:val="00DF61F0"/>
    <w:rsid w:val="00DF73DB"/>
    <w:rsid w:val="00DF7667"/>
    <w:rsid w:val="00E01565"/>
    <w:rsid w:val="00E0759D"/>
    <w:rsid w:val="00E14CBA"/>
    <w:rsid w:val="00E14F08"/>
    <w:rsid w:val="00E15298"/>
    <w:rsid w:val="00E15BFB"/>
    <w:rsid w:val="00E15CD2"/>
    <w:rsid w:val="00E15ECB"/>
    <w:rsid w:val="00E165FD"/>
    <w:rsid w:val="00E16B26"/>
    <w:rsid w:val="00E17781"/>
    <w:rsid w:val="00E1780F"/>
    <w:rsid w:val="00E20992"/>
    <w:rsid w:val="00E21238"/>
    <w:rsid w:val="00E225F0"/>
    <w:rsid w:val="00E228D7"/>
    <w:rsid w:val="00E22B1B"/>
    <w:rsid w:val="00E23C56"/>
    <w:rsid w:val="00E250A6"/>
    <w:rsid w:val="00E25EEA"/>
    <w:rsid w:val="00E2621F"/>
    <w:rsid w:val="00E2704F"/>
    <w:rsid w:val="00E3160D"/>
    <w:rsid w:val="00E31C77"/>
    <w:rsid w:val="00E33E00"/>
    <w:rsid w:val="00E40A6E"/>
    <w:rsid w:val="00E40CED"/>
    <w:rsid w:val="00E41881"/>
    <w:rsid w:val="00E44740"/>
    <w:rsid w:val="00E44E26"/>
    <w:rsid w:val="00E45F2C"/>
    <w:rsid w:val="00E46C61"/>
    <w:rsid w:val="00E46CA4"/>
    <w:rsid w:val="00E4705C"/>
    <w:rsid w:val="00E4710E"/>
    <w:rsid w:val="00E50B41"/>
    <w:rsid w:val="00E51116"/>
    <w:rsid w:val="00E524CD"/>
    <w:rsid w:val="00E52CB1"/>
    <w:rsid w:val="00E550A7"/>
    <w:rsid w:val="00E55771"/>
    <w:rsid w:val="00E5640B"/>
    <w:rsid w:val="00E56EAB"/>
    <w:rsid w:val="00E6064D"/>
    <w:rsid w:val="00E60B34"/>
    <w:rsid w:val="00E61271"/>
    <w:rsid w:val="00E6264E"/>
    <w:rsid w:val="00E627C5"/>
    <w:rsid w:val="00E632CE"/>
    <w:rsid w:val="00E63E9E"/>
    <w:rsid w:val="00E648AA"/>
    <w:rsid w:val="00E65387"/>
    <w:rsid w:val="00E67387"/>
    <w:rsid w:val="00E678A4"/>
    <w:rsid w:val="00E70B14"/>
    <w:rsid w:val="00E71161"/>
    <w:rsid w:val="00E71253"/>
    <w:rsid w:val="00E71485"/>
    <w:rsid w:val="00E726BB"/>
    <w:rsid w:val="00E73532"/>
    <w:rsid w:val="00E76457"/>
    <w:rsid w:val="00E814B2"/>
    <w:rsid w:val="00E818E2"/>
    <w:rsid w:val="00E827C6"/>
    <w:rsid w:val="00E82932"/>
    <w:rsid w:val="00E84621"/>
    <w:rsid w:val="00E85856"/>
    <w:rsid w:val="00E868E1"/>
    <w:rsid w:val="00E91757"/>
    <w:rsid w:val="00E91B1E"/>
    <w:rsid w:val="00E9293C"/>
    <w:rsid w:val="00E92C99"/>
    <w:rsid w:val="00E940E2"/>
    <w:rsid w:val="00E94BBE"/>
    <w:rsid w:val="00EA0816"/>
    <w:rsid w:val="00EA1182"/>
    <w:rsid w:val="00EA33C1"/>
    <w:rsid w:val="00EA39E1"/>
    <w:rsid w:val="00EA3A46"/>
    <w:rsid w:val="00EA6E89"/>
    <w:rsid w:val="00EA7499"/>
    <w:rsid w:val="00EB0621"/>
    <w:rsid w:val="00EB4821"/>
    <w:rsid w:val="00EB6940"/>
    <w:rsid w:val="00EB6BE6"/>
    <w:rsid w:val="00EC0587"/>
    <w:rsid w:val="00EC0798"/>
    <w:rsid w:val="00EC1198"/>
    <w:rsid w:val="00EC1318"/>
    <w:rsid w:val="00EC1520"/>
    <w:rsid w:val="00EC7D89"/>
    <w:rsid w:val="00EC7EEC"/>
    <w:rsid w:val="00EC7EFA"/>
    <w:rsid w:val="00ED0636"/>
    <w:rsid w:val="00ED181F"/>
    <w:rsid w:val="00ED1831"/>
    <w:rsid w:val="00ED23A0"/>
    <w:rsid w:val="00ED37EB"/>
    <w:rsid w:val="00ED391D"/>
    <w:rsid w:val="00ED50CF"/>
    <w:rsid w:val="00ED5374"/>
    <w:rsid w:val="00ED5994"/>
    <w:rsid w:val="00EE0A9A"/>
    <w:rsid w:val="00EE3761"/>
    <w:rsid w:val="00EE395C"/>
    <w:rsid w:val="00EE412A"/>
    <w:rsid w:val="00EE6A77"/>
    <w:rsid w:val="00EE6ED5"/>
    <w:rsid w:val="00EE75FE"/>
    <w:rsid w:val="00EE7E62"/>
    <w:rsid w:val="00EF68C5"/>
    <w:rsid w:val="00F01612"/>
    <w:rsid w:val="00F02293"/>
    <w:rsid w:val="00F03C22"/>
    <w:rsid w:val="00F0450F"/>
    <w:rsid w:val="00F04A47"/>
    <w:rsid w:val="00F061A7"/>
    <w:rsid w:val="00F07361"/>
    <w:rsid w:val="00F07DC1"/>
    <w:rsid w:val="00F12615"/>
    <w:rsid w:val="00F14713"/>
    <w:rsid w:val="00F14EF1"/>
    <w:rsid w:val="00F16AEA"/>
    <w:rsid w:val="00F17B92"/>
    <w:rsid w:val="00F21E78"/>
    <w:rsid w:val="00F22AFA"/>
    <w:rsid w:val="00F241CD"/>
    <w:rsid w:val="00F26608"/>
    <w:rsid w:val="00F27AC8"/>
    <w:rsid w:val="00F32AE4"/>
    <w:rsid w:val="00F3346F"/>
    <w:rsid w:val="00F34E4E"/>
    <w:rsid w:val="00F3553C"/>
    <w:rsid w:val="00F35E52"/>
    <w:rsid w:val="00F36C30"/>
    <w:rsid w:val="00F42EAC"/>
    <w:rsid w:val="00F4505A"/>
    <w:rsid w:val="00F45733"/>
    <w:rsid w:val="00F45E9D"/>
    <w:rsid w:val="00F46EFB"/>
    <w:rsid w:val="00F47DD1"/>
    <w:rsid w:val="00F5100A"/>
    <w:rsid w:val="00F5159F"/>
    <w:rsid w:val="00F51AE7"/>
    <w:rsid w:val="00F52BC4"/>
    <w:rsid w:val="00F53FBA"/>
    <w:rsid w:val="00F54992"/>
    <w:rsid w:val="00F5549C"/>
    <w:rsid w:val="00F573A0"/>
    <w:rsid w:val="00F57B98"/>
    <w:rsid w:val="00F57DAD"/>
    <w:rsid w:val="00F61CA5"/>
    <w:rsid w:val="00F6355B"/>
    <w:rsid w:val="00F64AB8"/>
    <w:rsid w:val="00F64C56"/>
    <w:rsid w:val="00F6569E"/>
    <w:rsid w:val="00F66720"/>
    <w:rsid w:val="00F669E3"/>
    <w:rsid w:val="00F67699"/>
    <w:rsid w:val="00F67F3D"/>
    <w:rsid w:val="00F70D10"/>
    <w:rsid w:val="00F72A70"/>
    <w:rsid w:val="00F73BBC"/>
    <w:rsid w:val="00F75296"/>
    <w:rsid w:val="00F761A9"/>
    <w:rsid w:val="00F76C95"/>
    <w:rsid w:val="00F77170"/>
    <w:rsid w:val="00F77BCB"/>
    <w:rsid w:val="00F805EE"/>
    <w:rsid w:val="00F819EA"/>
    <w:rsid w:val="00F82273"/>
    <w:rsid w:val="00F84274"/>
    <w:rsid w:val="00F847EB"/>
    <w:rsid w:val="00F86793"/>
    <w:rsid w:val="00F8771F"/>
    <w:rsid w:val="00F901F7"/>
    <w:rsid w:val="00F91ADA"/>
    <w:rsid w:val="00F91D22"/>
    <w:rsid w:val="00F92EEA"/>
    <w:rsid w:val="00F975D5"/>
    <w:rsid w:val="00FA3D02"/>
    <w:rsid w:val="00FA603C"/>
    <w:rsid w:val="00FA61B0"/>
    <w:rsid w:val="00FA6D88"/>
    <w:rsid w:val="00FA7639"/>
    <w:rsid w:val="00FB2759"/>
    <w:rsid w:val="00FB3DA2"/>
    <w:rsid w:val="00FB478D"/>
    <w:rsid w:val="00FB4EF5"/>
    <w:rsid w:val="00FB7004"/>
    <w:rsid w:val="00FB7C50"/>
    <w:rsid w:val="00FB7E88"/>
    <w:rsid w:val="00FC2AA9"/>
    <w:rsid w:val="00FC2E7B"/>
    <w:rsid w:val="00FC3F44"/>
    <w:rsid w:val="00FC48D2"/>
    <w:rsid w:val="00FC6696"/>
    <w:rsid w:val="00FC7991"/>
    <w:rsid w:val="00FD08C6"/>
    <w:rsid w:val="00FD08E9"/>
    <w:rsid w:val="00FD2A15"/>
    <w:rsid w:val="00FD4016"/>
    <w:rsid w:val="00FD4096"/>
    <w:rsid w:val="00FD45EE"/>
    <w:rsid w:val="00FD5651"/>
    <w:rsid w:val="00FD5D67"/>
    <w:rsid w:val="00FD6530"/>
    <w:rsid w:val="00FD6736"/>
    <w:rsid w:val="00FD67B7"/>
    <w:rsid w:val="00FD7D8C"/>
    <w:rsid w:val="00FE00BA"/>
    <w:rsid w:val="00FE01A1"/>
    <w:rsid w:val="00FE379A"/>
    <w:rsid w:val="00FE56B4"/>
    <w:rsid w:val="00FE601F"/>
    <w:rsid w:val="00FE606D"/>
    <w:rsid w:val="00FF07B6"/>
    <w:rsid w:val="00FF10EB"/>
    <w:rsid w:val="00FF1F46"/>
    <w:rsid w:val="00FF32D9"/>
    <w:rsid w:val="00FF384E"/>
    <w:rsid w:val="00FF517C"/>
    <w:rsid w:val="00FF6527"/>
    <w:rsid w:val="00FF6767"/>
    <w:rsid w:val="00FF6E0F"/>
    <w:rsid w:val="00FF7BC0"/>
    <w:rsid w:val="00FF7CA1"/>
    <w:rsid w:val="00FF7F1A"/>
    <w:rsid w:val="5BBE1D87"/>
    <w:rsid w:val="7CC5C9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44">
      <o:colormenu v:ext="edit" fillcolor="none"/>
    </o:shapedefaults>
    <o:shapelayout v:ext="edit">
      <o:idmap v:ext="edit" data="1"/>
    </o:shapelayout>
  </w:shapeDefaults>
  <w:decimalSymbol w:val="."/>
  <w:listSeparator w:val=","/>
  <w14:docId w14:val="5A16F8D3"/>
  <w15:docId w15:val="{7654C524-DFBB-4908-ACC3-B326184E5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ind w:left="1298" w:hanging="578"/>
        <w:jc w:val="both"/>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1047A"/>
    <w:pPr>
      <w:ind w:left="0" w:firstLine="0"/>
    </w:pPr>
    <w:rPr>
      <w:rFonts w:ascii="Arial" w:hAnsi="Arial" w:cs="Times New Roman"/>
    </w:rPr>
  </w:style>
  <w:style w:type="paragraph" w:styleId="Heading10">
    <w:name w:val="heading 1"/>
    <w:aliases w:val="TSB Headings,Numbered - 1"/>
    <w:basedOn w:val="ListParagraph"/>
    <w:next w:val="Normal"/>
    <w:link w:val="Heading1Char"/>
    <w:autoRedefine/>
    <w:qFormat/>
    <w:rsid w:val="001937DC"/>
    <w:pPr>
      <w:spacing w:before="200"/>
      <w:ind w:left="0"/>
      <w:contextualSpacing w:val="0"/>
      <w:jc w:val="left"/>
      <w:outlineLvl w:val="0"/>
    </w:pPr>
    <w:rPr>
      <w:rFonts w:asciiTheme="majorHAnsi" w:hAnsiTheme="majorHAnsi" w:cstheme="majorHAnsi"/>
      <w:b/>
      <w:bCs/>
      <w:sz w:val="28"/>
      <w:szCs w:val="32"/>
      <w:u w:color="347186"/>
    </w:rPr>
  </w:style>
  <w:style w:type="paragraph" w:styleId="Heading2">
    <w:name w:val="heading 2"/>
    <w:aliases w:val="Numbered - 2"/>
    <w:basedOn w:val="Normal"/>
    <w:next w:val="Normal"/>
    <w:link w:val="Heading2Char"/>
    <w:unhideWhenUsed/>
    <w:qFormat/>
    <w:rsid w:val="00AD233F"/>
    <w:pPr>
      <w:numPr>
        <w:ilvl w:val="1"/>
        <w:numId w:val="1"/>
      </w:numPr>
      <w:outlineLvl w:val="1"/>
    </w:pPr>
    <w:rPr>
      <w:rFonts w:asciiTheme="majorHAnsi" w:hAnsiTheme="majorHAnsi" w:cs="Arial"/>
      <w:szCs w:val="32"/>
    </w:rPr>
  </w:style>
  <w:style w:type="paragraph" w:styleId="Heading3">
    <w:name w:val="heading 3"/>
    <w:aliases w:val="Numbered - 3"/>
    <w:basedOn w:val="Normal"/>
    <w:next w:val="Normal"/>
    <w:link w:val="Heading3Char"/>
    <w:unhideWhenUsed/>
    <w:qFormat/>
    <w:rsid w:val="008C2CD3"/>
    <w:pPr>
      <w:keepNext/>
      <w:keepLines/>
      <w:numPr>
        <w:ilvl w:val="2"/>
        <w:numId w:val="1"/>
      </w:numPr>
      <w:spacing w:before="200"/>
      <w:outlineLvl w:val="2"/>
    </w:pPr>
    <w:rPr>
      <w:rFonts w:asciiTheme="majorHAnsi" w:eastAsiaTheme="majorEastAsia" w:hAnsiTheme="majorHAnsi" w:cstheme="majorBidi"/>
      <w:b/>
      <w:bCs/>
      <w:color w:val="404041" w:themeColor="accent1"/>
    </w:rPr>
  </w:style>
  <w:style w:type="paragraph" w:styleId="Heading4">
    <w:name w:val="heading 4"/>
    <w:aliases w:val="Numbered - 4"/>
    <w:basedOn w:val="Normal"/>
    <w:next w:val="Normal"/>
    <w:link w:val="Heading4Char"/>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04041" w:themeColor="accent1"/>
    </w:rPr>
  </w:style>
  <w:style w:type="paragraph" w:styleId="Heading5">
    <w:name w:val="heading 5"/>
    <w:aliases w:val="Numbered - 5"/>
    <w:basedOn w:val="Normal"/>
    <w:next w:val="Normal"/>
    <w:link w:val="Heading5Char"/>
    <w:unhideWhenUsed/>
    <w:qFormat/>
    <w:rsid w:val="008C2CD3"/>
    <w:pPr>
      <w:keepNext/>
      <w:keepLines/>
      <w:numPr>
        <w:ilvl w:val="4"/>
        <w:numId w:val="1"/>
      </w:numPr>
      <w:spacing w:before="200"/>
      <w:outlineLvl w:val="4"/>
    </w:pPr>
    <w:rPr>
      <w:rFonts w:asciiTheme="majorHAnsi" w:eastAsiaTheme="majorEastAsia" w:hAnsiTheme="majorHAnsi" w:cstheme="majorBidi"/>
      <w:color w:val="1F1F20" w:themeColor="accent1" w:themeShade="7F"/>
    </w:rPr>
  </w:style>
  <w:style w:type="paragraph" w:styleId="Heading6">
    <w:name w:val="heading 6"/>
    <w:aliases w:val="Numbered - 6"/>
    <w:basedOn w:val="Normal"/>
    <w:next w:val="Normal"/>
    <w:link w:val="Heading6Char"/>
    <w:unhideWhenUsed/>
    <w:qFormat/>
    <w:rsid w:val="008C2CD3"/>
    <w:pPr>
      <w:keepNext/>
      <w:keepLines/>
      <w:numPr>
        <w:ilvl w:val="5"/>
        <w:numId w:val="1"/>
      </w:numPr>
      <w:spacing w:before="200"/>
      <w:outlineLvl w:val="5"/>
    </w:pPr>
    <w:rPr>
      <w:rFonts w:asciiTheme="majorHAnsi" w:eastAsiaTheme="majorEastAsia" w:hAnsiTheme="majorHAnsi" w:cstheme="majorBidi"/>
      <w:i/>
      <w:iCs/>
      <w:color w:val="1F1F20" w:themeColor="accent1" w:themeShade="7F"/>
    </w:rPr>
  </w:style>
  <w:style w:type="paragraph" w:styleId="Heading7">
    <w:name w:val="heading 7"/>
    <w:aliases w:val="Numbered - 7"/>
    <w:basedOn w:val="Normal"/>
    <w:next w:val="Normal"/>
    <w:link w:val="Heading7Char"/>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aliases w:val="Numbered - 8"/>
    <w:basedOn w:val="Normal"/>
    <w:next w:val="Normal"/>
    <w:link w:val="Heading8Char"/>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Numbered - 9"/>
    <w:basedOn w:val="Normal"/>
    <w:next w:val="Normal"/>
    <w:link w:val="Heading9Char"/>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3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qFormat/>
    <w:rsid w:val="00AD4155"/>
    <w:rPr>
      <w:color w:val="0000FF"/>
      <w:u w:val="single"/>
    </w:rPr>
  </w:style>
  <w:style w:type="character" w:customStyle="1" w:styleId="Heading1Char">
    <w:name w:val="Heading 1 Char"/>
    <w:aliases w:val="TSB Headings Char,Numbered - 1 Char"/>
    <w:basedOn w:val="DefaultParagraphFont"/>
    <w:link w:val="Heading10"/>
    <w:rsid w:val="001937DC"/>
    <w:rPr>
      <w:rFonts w:asciiTheme="majorHAnsi" w:hAnsiTheme="majorHAnsi" w:cstheme="majorHAnsi"/>
      <w:b/>
      <w:bCs/>
      <w:sz w:val="28"/>
      <w:szCs w:val="32"/>
      <w:u w:color="347186"/>
    </w:rPr>
  </w:style>
  <w:style w:type="character" w:customStyle="1" w:styleId="Heading2Char">
    <w:name w:val="Heading 2 Char"/>
    <w:aliases w:val="Numbered - 2 Char"/>
    <w:basedOn w:val="DefaultParagraphFont"/>
    <w:link w:val="Heading2"/>
    <w:rsid w:val="00AD233F"/>
    <w:rPr>
      <w:rFonts w:asciiTheme="majorHAnsi" w:hAnsiTheme="majorHAnsi" w:cs="Arial"/>
      <w:szCs w:val="32"/>
    </w:rPr>
  </w:style>
  <w:style w:type="paragraph" w:styleId="NoSpacing">
    <w:name w:val="No Spacing"/>
    <w:aliases w:val="TSB Body Text"/>
    <w:basedOn w:val="Normal"/>
    <w:link w:val="NoSpacingChar"/>
    <w:autoRedefine/>
    <w:uiPriority w:val="1"/>
    <w:qFormat/>
    <w:rsid w:val="00C81C02"/>
    <w:pPr>
      <w:spacing w:after="0" w:line="240" w:lineRule="auto"/>
    </w:pPr>
    <w:rPr>
      <w:rFonts w:cs="Arial"/>
      <w:b/>
      <w:bCs/>
      <w:sz w:val="24"/>
    </w:rPr>
  </w:style>
  <w:style w:type="character" w:customStyle="1" w:styleId="NoSpacingChar">
    <w:name w:val="No Spacing Char"/>
    <w:aliases w:val="TSB Body Text Char"/>
    <w:basedOn w:val="DefaultParagraphFont"/>
    <w:link w:val="NoSpacing"/>
    <w:uiPriority w:val="1"/>
    <w:rsid w:val="00C81C02"/>
    <w:rPr>
      <w:rFonts w:ascii="Arial" w:hAnsi="Arial" w:cs="Arial"/>
      <w:b/>
      <w:bCs/>
      <w:sz w:val="24"/>
    </w:rPr>
  </w:style>
  <w:style w:type="character" w:customStyle="1" w:styleId="Heading3Char">
    <w:name w:val="Heading 3 Char"/>
    <w:aliases w:val="Numbered - 3 Char"/>
    <w:basedOn w:val="DefaultParagraphFont"/>
    <w:link w:val="Heading3"/>
    <w:rsid w:val="008C2CD3"/>
    <w:rPr>
      <w:rFonts w:asciiTheme="majorHAnsi" w:eastAsiaTheme="majorEastAsia" w:hAnsiTheme="majorHAnsi" w:cstheme="majorBidi"/>
      <w:b/>
      <w:bCs/>
      <w:color w:val="404041" w:themeColor="accent1"/>
    </w:rPr>
  </w:style>
  <w:style w:type="character" w:customStyle="1" w:styleId="Heading4Char">
    <w:name w:val="Heading 4 Char"/>
    <w:aliases w:val="Numbered - 4 Char"/>
    <w:basedOn w:val="DefaultParagraphFont"/>
    <w:link w:val="Heading4"/>
    <w:rsid w:val="008C2CD3"/>
    <w:rPr>
      <w:rFonts w:asciiTheme="majorHAnsi" w:eastAsiaTheme="majorEastAsia" w:hAnsiTheme="majorHAnsi" w:cstheme="majorBidi"/>
      <w:b/>
      <w:bCs/>
      <w:i/>
      <w:iCs/>
      <w:color w:val="404041" w:themeColor="accent1"/>
    </w:rPr>
  </w:style>
  <w:style w:type="character" w:customStyle="1" w:styleId="Heading5Char">
    <w:name w:val="Heading 5 Char"/>
    <w:aliases w:val="Numbered - 5 Char"/>
    <w:basedOn w:val="DefaultParagraphFont"/>
    <w:link w:val="Heading5"/>
    <w:rsid w:val="008C2CD3"/>
    <w:rPr>
      <w:rFonts w:asciiTheme="majorHAnsi" w:eastAsiaTheme="majorEastAsia" w:hAnsiTheme="majorHAnsi" w:cstheme="majorBidi"/>
      <w:color w:val="1F1F20" w:themeColor="accent1" w:themeShade="7F"/>
    </w:rPr>
  </w:style>
  <w:style w:type="character" w:customStyle="1" w:styleId="Heading6Char">
    <w:name w:val="Heading 6 Char"/>
    <w:aliases w:val="Numbered - 6 Char"/>
    <w:basedOn w:val="DefaultParagraphFont"/>
    <w:link w:val="Heading6"/>
    <w:rsid w:val="008C2CD3"/>
    <w:rPr>
      <w:rFonts w:asciiTheme="majorHAnsi" w:eastAsiaTheme="majorEastAsia" w:hAnsiTheme="majorHAnsi" w:cstheme="majorBidi"/>
      <w:i/>
      <w:iCs/>
      <w:color w:val="1F1F20" w:themeColor="accent1" w:themeShade="7F"/>
    </w:rPr>
  </w:style>
  <w:style w:type="character" w:customStyle="1" w:styleId="Heading7Char">
    <w:name w:val="Heading 7 Char"/>
    <w:aliases w:val="Numbered - 7 Char"/>
    <w:basedOn w:val="DefaultParagraphFont"/>
    <w:link w:val="Heading7"/>
    <w:rsid w:val="008C2CD3"/>
    <w:rPr>
      <w:rFonts w:asciiTheme="majorHAnsi" w:eastAsiaTheme="majorEastAsia" w:hAnsiTheme="majorHAnsi" w:cstheme="majorBidi"/>
      <w:i/>
      <w:iCs/>
      <w:color w:val="404040" w:themeColor="text1" w:themeTint="BF"/>
    </w:rPr>
  </w:style>
  <w:style w:type="character" w:customStyle="1" w:styleId="Heading8Char">
    <w:name w:val="Heading 8 Char"/>
    <w:aliases w:val="Numbered - 8 Char"/>
    <w:basedOn w:val="DefaultParagraphFont"/>
    <w:link w:val="Heading8"/>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aliases w:val="Numbered - 9 Char"/>
    <w:basedOn w:val="DefaultParagraphFont"/>
    <w:link w:val="Heading9"/>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ind w:left="1480" w:hanging="482"/>
    </w:pPr>
    <w:rPr>
      <w:rFonts w:cstheme="minorHAnsi"/>
      <w:b w:val="0"/>
      <w:sz w:val="22"/>
    </w:rPr>
  </w:style>
  <w:style w:type="paragraph" w:customStyle="1" w:styleId="Heading1">
    <w:name w:val="Heading1"/>
    <w:basedOn w:val="Normal"/>
    <w:next w:val="Normal"/>
    <w:rsid w:val="002255EF"/>
    <w:pPr>
      <w:numPr>
        <w:numId w:val="4"/>
      </w:numPr>
      <w:spacing w:line="320" w:lineRule="exact"/>
    </w:pPr>
    <w:rPr>
      <w:rFonts w:cs="Arial"/>
      <w:b/>
      <w:color w:val="000000" w:themeColor="text1"/>
      <w:szCs w:val="28"/>
    </w:rPr>
  </w:style>
  <w:style w:type="character" w:styleId="CommentReference">
    <w:name w:val="annotation reference"/>
    <w:basedOn w:val="DefaultParagraphFont"/>
    <w:uiPriority w:val="99"/>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unhideWhenUsed/>
    <w:rsid w:val="00FA7639"/>
    <w:rPr>
      <w:b/>
      <w:bCs/>
    </w:rPr>
  </w:style>
  <w:style w:type="character" w:customStyle="1" w:styleId="CommentSubjectChar">
    <w:name w:val="Comment Subject Char"/>
    <w:basedOn w:val="CommentTextChar"/>
    <w:link w:val="CommentSubject"/>
    <w:uiPriority w:val="99"/>
    <w:rsid w:val="00FA7639"/>
    <w:rPr>
      <w:b/>
      <w:bCs/>
      <w:sz w:val="20"/>
      <w:szCs w:val="20"/>
    </w:rPr>
  </w:style>
  <w:style w:type="character" w:styleId="FollowedHyperlink">
    <w:name w:val="FollowedHyperlink"/>
    <w:basedOn w:val="DefaultParagraphFont"/>
    <w:uiPriority w:val="99"/>
    <w:semiHidden/>
    <w:unhideWhenUsed/>
    <w:qFormat/>
    <w:rsid w:val="00283052"/>
    <w:rPr>
      <w:color w:val="7030A0"/>
      <w:u w:val="single"/>
    </w:rPr>
  </w:style>
  <w:style w:type="paragraph" w:customStyle="1" w:styleId="TSB-PolicyBullets">
    <w:name w:val="TSB - Policy Bullets"/>
    <w:basedOn w:val="ListParagraph"/>
    <w:link w:val="TSB-PolicyBulletsChar"/>
    <w:autoRedefine/>
    <w:qFormat/>
    <w:rsid w:val="006B0A17"/>
    <w:pPr>
      <w:tabs>
        <w:tab w:val="left" w:pos="3686"/>
      </w:tabs>
      <w:contextualSpacing w:val="0"/>
    </w:pPr>
    <w:rPr>
      <w:b/>
      <w:bCs/>
    </w:r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6B0A17"/>
    <w:rPr>
      <w:b/>
      <w:bCs/>
    </w:rPr>
  </w:style>
  <w:style w:type="character" w:customStyle="1" w:styleId="TSB-Level1NumbersChar">
    <w:name w:val="TSB - Level 1 Numbers Char"/>
    <w:basedOn w:val="Heading1Char"/>
    <w:link w:val="TSB-Level1Numbers"/>
    <w:rsid w:val="007D26DA"/>
    <w:rPr>
      <w:rFonts w:asciiTheme="majorHAnsi" w:hAnsiTheme="majorHAnsi" w:cstheme="minorHAnsi"/>
      <w:b w:val="0"/>
      <w:bCs/>
      <w:sz w:val="28"/>
      <w:szCs w:val="32"/>
      <w:u w:color="347186"/>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bCs/>
      <w:sz w:val="28"/>
      <w:szCs w:val="32"/>
      <w:u w:color="347186"/>
    </w:rPr>
  </w:style>
  <w:style w:type="paragraph" w:styleId="FootnoteText">
    <w:name w:val="footnote text"/>
    <w:basedOn w:val="Normal"/>
    <w:link w:val="FootnoteTextChar"/>
    <w:uiPriority w:val="99"/>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995AF2"/>
    <w:rPr>
      <w:sz w:val="20"/>
      <w:szCs w:val="20"/>
    </w:rPr>
  </w:style>
  <w:style w:type="character" w:styleId="FootnoteReference">
    <w:name w:val="footnote reference"/>
    <w:basedOn w:val="DefaultParagraphFont"/>
    <w:uiPriority w:val="99"/>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0404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UnresolvedMention1">
    <w:name w:val="Unresolved Mention1"/>
    <w:basedOn w:val="DefaultParagraphFont"/>
    <w:uiPriority w:val="99"/>
    <w:semiHidden/>
    <w:unhideWhenUsed/>
    <w:rsid w:val="00492221"/>
    <w:rPr>
      <w:color w:val="605E5C"/>
      <w:shd w:val="clear" w:color="auto" w:fill="E1DFDD"/>
    </w:rPr>
  </w:style>
  <w:style w:type="character" w:customStyle="1" w:styleId="PolicyBulletsChar">
    <w:name w:val="Policy Bullets Char"/>
    <w:basedOn w:val="DefaultParagraphFont"/>
    <w:link w:val="PolicyBullets"/>
    <w:rsid w:val="006477B9"/>
  </w:style>
  <w:style w:type="paragraph" w:customStyle="1" w:styleId="Default">
    <w:name w:val="Default"/>
    <w:rsid w:val="002D7DF1"/>
    <w:pPr>
      <w:autoSpaceDE w:val="0"/>
      <w:autoSpaceDN w:val="0"/>
      <w:adjustRightInd w:val="0"/>
      <w:spacing w:after="0" w:line="240" w:lineRule="auto"/>
    </w:pPr>
    <w:rPr>
      <w:rFonts w:ascii="Arial" w:hAnsi="Arial" w:cs="Arial"/>
      <w:color w:val="000000"/>
      <w:sz w:val="24"/>
      <w:szCs w:val="24"/>
    </w:rPr>
  </w:style>
  <w:style w:type="character" w:styleId="IntenseEmphasis">
    <w:name w:val="Intense Emphasis"/>
    <w:basedOn w:val="DefaultParagraphFont"/>
    <w:uiPriority w:val="21"/>
    <w:qFormat/>
    <w:rsid w:val="001A0A2E"/>
    <w:rPr>
      <w:i/>
      <w:iCs/>
      <w:color w:val="404041" w:themeColor="accent1"/>
    </w:rPr>
  </w:style>
  <w:style w:type="paragraph" w:customStyle="1" w:styleId="Style2">
    <w:name w:val="Style2"/>
    <w:basedOn w:val="Heading10"/>
    <w:link w:val="Style2Char"/>
    <w:qFormat/>
    <w:rsid w:val="005E0CAE"/>
    <w:pPr>
      <w:ind w:left="1424" w:hanging="432"/>
    </w:pPr>
    <w:rPr>
      <w:rFonts w:cstheme="minorHAnsi"/>
      <w:b w:val="0"/>
      <w:bCs w:val="0"/>
    </w:rPr>
  </w:style>
  <w:style w:type="paragraph" w:customStyle="1" w:styleId="PolicyLevel3">
    <w:name w:val="Policy Level 3"/>
    <w:basedOn w:val="Style2"/>
    <w:qFormat/>
    <w:rsid w:val="005E0CAE"/>
    <w:pPr>
      <w:ind w:left="1224" w:hanging="504"/>
    </w:pPr>
  </w:style>
  <w:style w:type="character" w:customStyle="1" w:styleId="Style2Char">
    <w:name w:val="Style2 Char"/>
    <w:basedOn w:val="Heading1Char"/>
    <w:link w:val="Style2"/>
    <w:rsid w:val="005E0CAE"/>
    <w:rPr>
      <w:rFonts w:asciiTheme="majorHAnsi" w:hAnsiTheme="majorHAnsi" w:cstheme="minorHAnsi"/>
      <w:b w:val="0"/>
      <w:bCs w:val="0"/>
      <w:sz w:val="28"/>
      <w:szCs w:val="32"/>
      <w:u w:color="347186"/>
    </w:rPr>
  </w:style>
  <w:style w:type="paragraph" w:styleId="NormalWeb">
    <w:name w:val="Normal (Web)"/>
    <w:basedOn w:val="Normal"/>
    <w:unhideWhenUsed/>
    <w:rsid w:val="005E0CAE"/>
    <w:pPr>
      <w:spacing w:before="100" w:beforeAutospacing="1" w:after="100" w:afterAutospacing="1" w:line="240" w:lineRule="auto"/>
      <w:jc w:val="left"/>
    </w:pPr>
    <w:rPr>
      <w:rFonts w:ascii="Times New Roman" w:eastAsia="Times New Roman" w:hAnsi="Times New Roman"/>
      <w:sz w:val="24"/>
      <w:szCs w:val="24"/>
      <w:lang w:eastAsia="en-GB"/>
    </w:rPr>
  </w:style>
  <w:style w:type="character" w:customStyle="1" w:styleId="textmarker">
    <w:name w:val="textmarker"/>
    <w:basedOn w:val="DefaultParagraphFont"/>
    <w:rsid w:val="005E0CAE"/>
  </w:style>
  <w:style w:type="character" w:styleId="PageNumber">
    <w:name w:val="page number"/>
    <w:basedOn w:val="DefaultParagraphFont"/>
    <w:unhideWhenUsed/>
    <w:rsid w:val="00517113"/>
  </w:style>
  <w:style w:type="paragraph" w:styleId="List3">
    <w:name w:val="List 3"/>
    <w:basedOn w:val="Normal"/>
    <w:unhideWhenUsed/>
    <w:rsid w:val="00C81C02"/>
    <w:pPr>
      <w:ind w:left="849" w:hanging="283"/>
      <w:contextualSpacing/>
    </w:pPr>
  </w:style>
  <w:style w:type="paragraph" w:styleId="List2">
    <w:name w:val="List 2"/>
    <w:basedOn w:val="Normal"/>
    <w:unhideWhenUsed/>
    <w:rsid w:val="00C81C02"/>
    <w:pPr>
      <w:ind w:left="566" w:hanging="283"/>
      <w:contextualSpacing/>
    </w:pPr>
  </w:style>
  <w:style w:type="paragraph" w:styleId="List4">
    <w:name w:val="List 4"/>
    <w:basedOn w:val="Normal"/>
    <w:unhideWhenUsed/>
    <w:rsid w:val="00C81C02"/>
    <w:pPr>
      <w:ind w:left="1132" w:hanging="283"/>
      <w:contextualSpacing/>
    </w:pPr>
  </w:style>
  <w:style w:type="paragraph" w:styleId="ListContinue">
    <w:name w:val="List Continue"/>
    <w:basedOn w:val="Normal"/>
    <w:unhideWhenUsed/>
    <w:rsid w:val="00C81C02"/>
    <w:pPr>
      <w:spacing w:after="120"/>
      <w:ind w:left="283"/>
      <w:contextualSpacing/>
    </w:pPr>
  </w:style>
  <w:style w:type="paragraph" w:styleId="ListContinue2">
    <w:name w:val="List Continue 2"/>
    <w:basedOn w:val="Normal"/>
    <w:unhideWhenUsed/>
    <w:rsid w:val="00C81C02"/>
    <w:pPr>
      <w:spacing w:after="120"/>
      <w:ind w:left="566"/>
      <w:contextualSpacing/>
    </w:pPr>
  </w:style>
  <w:style w:type="paragraph" w:styleId="BodyText">
    <w:name w:val="Body Text"/>
    <w:basedOn w:val="Normal"/>
    <w:link w:val="BodyTextChar"/>
    <w:uiPriority w:val="99"/>
    <w:rsid w:val="00C81C02"/>
    <w:pPr>
      <w:widowControl w:val="0"/>
      <w:overflowPunct w:val="0"/>
      <w:autoSpaceDE w:val="0"/>
      <w:autoSpaceDN w:val="0"/>
      <w:adjustRightInd w:val="0"/>
      <w:spacing w:after="0" w:line="240" w:lineRule="auto"/>
      <w:jc w:val="left"/>
      <w:textAlignment w:val="baseline"/>
    </w:pPr>
    <w:rPr>
      <w:rFonts w:eastAsia="Times New Roman"/>
      <w:sz w:val="24"/>
      <w:szCs w:val="20"/>
    </w:rPr>
  </w:style>
  <w:style w:type="character" w:customStyle="1" w:styleId="BodyTextChar">
    <w:name w:val="Body Text Char"/>
    <w:basedOn w:val="DefaultParagraphFont"/>
    <w:link w:val="BodyText"/>
    <w:uiPriority w:val="99"/>
    <w:rsid w:val="00C81C02"/>
    <w:rPr>
      <w:rFonts w:ascii="Arial" w:eastAsia="Times New Roman" w:hAnsi="Arial" w:cs="Times New Roman"/>
      <w:sz w:val="24"/>
      <w:szCs w:val="20"/>
    </w:rPr>
  </w:style>
  <w:style w:type="paragraph" w:styleId="BodyTextIndent">
    <w:name w:val="Body Text Indent"/>
    <w:basedOn w:val="Normal"/>
    <w:link w:val="BodyTextIndentChar"/>
    <w:rsid w:val="00C81C02"/>
    <w:pPr>
      <w:widowControl w:val="0"/>
      <w:overflowPunct w:val="0"/>
      <w:autoSpaceDE w:val="0"/>
      <w:autoSpaceDN w:val="0"/>
      <w:adjustRightInd w:val="0"/>
      <w:spacing w:after="0" w:line="240" w:lineRule="auto"/>
      <w:ind w:left="288"/>
      <w:jc w:val="left"/>
      <w:textAlignment w:val="baseline"/>
    </w:pPr>
    <w:rPr>
      <w:rFonts w:eastAsia="Times New Roman"/>
      <w:sz w:val="24"/>
      <w:szCs w:val="20"/>
    </w:rPr>
  </w:style>
  <w:style w:type="character" w:customStyle="1" w:styleId="BodyTextIndentChar">
    <w:name w:val="Body Text Indent Char"/>
    <w:basedOn w:val="DefaultParagraphFont"/>
    <w:link w:val="BodyTextIndent"/>
    <w:rsid w:val="00C81C02"/>
    <w:rPr>
      <w:rFonts w:ascii="Arial" w:eastAsia="Times New Roman" w:hAnsi="Arial" w:cs="Times New Roman"/>
      <w:sz w:val="24"/>
      <w:szCs w:val="20"/>
    </w:rPr>
  </w:style>
  <w:style w:type="paragraph" w:customStyle="1" w:styleId="DeptBullets">
    <w:name w:val="DeptBullets"/>
    <w:basedOn w:val="Normal"/>
    <w:rsid w:val="00C81C02"/>
    <w:pPr>
      <w:widowControl w:val="0"/>
      <w:numPr>
        <w:numId w:val="7"/>
      </w:numPr>
      <w:overflowPunct w:val="0"/>
      <w:autoSpaceDE w:val="0"/>
      <w:autoSpaceDN w:val="0"/>
      <w:adjustRightInd w:val="0"/>
      <w:spacing w:after="240" w:line="240" w:lineRule="auto"/>
      <w:jc w:val="left"/>
      <w:textAlignment w:val="baseline"/>
    </w:pPr>
    <w:rPr>
      <w:rFonts w:eastAsia="Times New Roman"/>
      <w:sz w:val="24"/>
      <w:szCs w:val="20"/>
    </w:rPr>
  </w:style>
  <w:style w:type="paragraph" w:customStyle="1" w:styleId="DeptOutNumbered">
    <w:name w:val="DeptOutNumbered"/>
    <w:basedOn w:val="Normal"/>
    <w:rsid w:val="00C81C02"/>
    <w:pPr>
      <w:widowControl w:val="0"/>
      <w:numPr>
        <w:numId w:val="8"/>
      </w:numPr>
      <w:overflowPunct w:val="0"/>
      <w:autoSpaceDE w:val="0"/>
      <w:autoSpaceDN w:val="0"/>
      <w:adjustRightInd w:val="0"/>
      <w:spacing w:after="240" w:line="240" w:lineRule="auto"/>
      <w:jc w:val="left"/>
      <w:textAlignment w:val="baseline"/>
    </w:pPr>
    <w:rPr>
      <w:rFonts w:eastAsia="Times New Roman"/>
      <w:sz w:val="24"/>
      <w:szCs w:val="20"/>
    </w:rPr>
  </w:style>
  <w:style w:type="paragraph" w:customStyle="1" w:styleId="Heading">
    <w:name w:val="Heading"/>
    <w:basedOn w:val="Normal"/>
    <w:next w:val="Normal"/>
    <w:rsid w:val="00C81C02"/>
    <w:pPr>
      <w:keepNext/>
      <w:keepLines/>
      <w:widowControl w:val="0"/>
      <w:overflowPunct w:val="0"/>
      <w:autoSpaceDE w:val="0"/>
      <w:autoSpaceDN w:val="0"/>
      <w:adjustRightInd w:val="0"/>
      <w:spacing w:before="240" w:after="240" w:line="240" w:lineRule="auto"/>
      <w:ind w:left="-720"/>
      <w:jc w:val="left"/>
      <w:textAlignment w:val="baseline"/>
    </w:pPr>
    <w:rPr>
      <w:rFonts w:eastAsia="Times New Roman"/>
      <w:b/>
      <w:sz w:val="24"/>
      <w:szCs w:val="20"/>
    </w:rPr>
  </w:style>
  <w:style w:type="paragraph" w:customStyle="1" w:styleId="MinuteTop">
    <w:name w:val="Minute Top"/>
    <w:basedOn w:val="Normal"/>
    <w:rsid w:val="00C81C02"/>
    <w:pPr>
      <w:widowControl w:val="0"/>
      <w:tabs>
        <w:tab w:val="left" w:pos="4680"/>
        <w:tab w:val="left" w:pos="5587"/>
      </w:tabs>
      <w:overflowPunct w:val="0"/>
      <w:autoSpaceDE w:val="0"/>
      <w:autoSpaceDN w:val="0"/>
      <w:adjustRightInd w:val="0"/>
      <w:spacing w:after="0" w:line="240" w:lineRule="auto"/>
      <w:jc w:val="left"/>
      <w:textAlignment w:val="baseline"/>
    </w:pPr>
    <w:rPr>
      <w:rFonts w:eastAsia="Times New Roman"/>
      <w:sz w:val="24"/>
      <w:szCs w:val="20"/>
    </w:rPr>
  </w:style>
  <w:style w:type="paragraph" w:customStyle="1" w:styleId="Numbered">
    <w:name w:val="Numbered"/>
    <w:basedOn w:val="Normal"/>
    <w:link w:val="NumberedChar"/>
    <w:rsid w:val="00C81C02"/>
    <w:pPr>
      <w:widowControl w:val="0"/>
      <w:overflowPunct w:val="0"/>
      <w:autoSpaceDE w:val="0"/>
      <w:autoSpaceDN w:val="0"/>
      <w:adjustRightInd w:val="0"/>
      <w:spacing w:after="240" w:line="240" w:lineRule="auto"/>
      <w:jc w:val="left"/>
      <w:textAlignment w:val="baseline"/>
    </w:pPr>
    <w:rPr>
      <w:rFonts w:eastAsia="Times New Roman"/>
      <w:sz w:val="24"/>
      <w:szCs w:val="20"/>
    </w:rPr>
  </w:style>
  <w:style w:type="character" w:customStyle="1" w:styleId="PersonalComposeStyle">
    <w:name w:val="Personal Compose Style"/>
    <w:basedOn w:val="DefaultParagraphFont"/>
    <w:rsid w:val="00C81C02"/>
    <w:rPr>
      <w:rFonts w:ascii="Arial" w:hAnsi="Arial" w:cs="Arial"/>
      <w:color w:val="auto"/>
      <w:sz w:val="20"/>
    </w:rPr>
  </w:style>
  <w:style w:type="character" w:customStyle="1" w:styleId="PersonalReplyStyle">
    <w:name w:val="Personal Reply Style"/>
    <w:basedOn w:val="DefaultParagraphFont"/>
    <w:rsid w:val="00C81C02"/>
    <w:rPr>
      <w:rFonts w:ascii="Arial" w:hAnsi="Arial" w:cs="Arial"/>
      <w:color w:val="auto"/>
      <w:sz w:val="20"/>
    </w:rPr>
  </w:style>
  <w:style w:type="paragraph" w:customStyle="1" w:styleId="Sub-Heading">
    <w:name w:val="Sub-Heading"/>
    <w:basedOn w:val="Heading"/>
    <w:next w:val="Numbered"/>
    <w:rsid w:val="00C81C02"/>
    <w:pPr>
      <w:spacing w:before="0"/>
    </w:pPr>
  </w:style>
  <w:style w:type="paragraph" w:styleId="Subtitle">
    <w:name w:val="Subtitle"/>
    <w:basedOn w:val="Normal"/>
    <w:link w:val="SubtitleChar"/>
    <w:qFormat/>
    <w:rsid w:val="00C81C02"/>
    <w:pPr>
      <w:widowControl w:val="0"/>
      <w:overflowPunct w:val="0"/>
      <w:autoSpaceDE w:val="0"/>
      <w:autoSpaceDN w:val="0"/>
      <w:adjustRightInd w:val="0"/>
      <w:spacing w:after="60" w:line="240" w:lineRule="auto"/>
      <w:jc w:val="center"/>
      <w:textAlignment w:val="baseline"/>
    </w:pPr>
    <w:rPr>
      <w:rFonts w:eastAsia="Times New Roman"/>
      <w:i/>
      <w:sz w:val="24"/>
      <w:szCs w:val="20"/>
    </w:rPr>
  </w:style>
  <w:style w:type="character" w:customStyle="1" w:styleId="SubtitleChar">
    <w:name w:val="Subtitle Char"/>
    <w:basedOn w:val="DefaultParagraphFont"/>
    <w:link w:val="Subtitle"/>
    <w:rsid w:val="00C81C02"/>
    <w:rPr>
      <w:rFonts w:ascii="Arial" w:eastAsia="Times New Roman" w:hAnsi="Arial" w:cs="Times New Roman"/>
      <w:i/>
      <w:sz w:val="24"/>
      <w:szCs w:val="20"/>
    </w:rPr>
  </w:style>
  <w:style w:type="paragraph" w:customStyle="1" w:styleId="DfESOutNumbered">
    <w:name w:val="DfESOutNumbered"/>
    <w:basedOn w:val="Normal"/>
    <w:rsid w:val="00C81C02"/>
    <w:pPr>
      <w:widowControl w:val="0"/>
      <w:numPr>
        <w:numId w:val="9"/>
      </w:numPr>
      <w:overflowPunct w:val="0"/>
      <w:autoSpaceDE w:val="0"/>
      <w:autoSpaceDN w:val="0"/>
      <w:adjustRightInd w:val="0"/>
      <w:spacing w:after="240" w:line="240" w:lineRule="auto"/>
      <w:jc w:val="left"/>
      <w:textAlignment w:val="baseline"/>
    </w:pPr>
    <w:rPr>
      <w:rFonts w:eastAsia="Times New Roman" w:cs="Arial"/>
      <w:szCs w:val="20"/>
    </w:rPr>
  </w:style>
  <w:style w:type="paragraph" w:customStyle="1" w:styleId="DfESBullets">
    <w:name w:val="DfESBullets"/>
    <w:basedOn w:val="Normal"/>
    <w:rsid w:val="00C81C02"/>
    <w:pPr>
      <w:widowControl w:val="0"/>
      <w:numPr>
        <w:numId w:val="10"/>
      </w:numPr>
      <w:overflowPunct w:val="0"/>
      <w:autoSpaceDE w:val="0"/>
      <w:autoSpaceDN w:val="0"/>
      <w:adjustRightInd w:val="0"/>
      <w:spacing w:after="240" w:line="240" w:lineRule="auto"/>
      <w:jc w:val="left"/>
      <w:textAlignment w:val="baseline"/>
    </w:pPr>
    <w:rPr>
      <w:rFonts w:eastAsia="Times New Roman" w:cs="Arial"/>
      <w:szCs w:val="20"/>
    </w:rPr>
  </w:style>
  <w:style w:type="paragraph" w:styleId="ListBullet4">
    <w:name w:val="List Bullet 4"/>
    <w:basedOn w:val="Normal"/>
    <w:autoRedefine/>
    <w:rsid w:val="00C81C02"/>
    <w:pPr>
      <w:widowControl w:val="0"/>
      <w:numPr>
        <w:numId w:val="11"/>
      </w:numPr>
      <w:tabs>
        <w:tab w:val="clear" w:pos="1209"/>
      </w:tabs>
      <w:overflowPunct w:val="0"/>
      <w:autoSpaceDE w:val="0"/>
      <w:autoSpaceDN w:val="0"/>
      <w:adjustRightInd w:val="0"/>
      <w:spacing w:after="0" w:line="240" w:lineRule="auto"/>
      <w:ind w:left="1440"/>
      <w:jc w:val="left"/>
      <w:textAlignment w:val="baseline"/>
    </w:pPr>
    <w:rPr>
      <w:rFonts w:eastAsia="Times New Roman"/>
      <w:sz w:val="24"/>
      <w:szCs w:val="20"/>
    </w:rPr>
  </w:style>
  <w:style w:type="paragraph" w:customStyle="1" w:styleId="TextIndent">
    <w:name w:val="TextIndent"/>
    <w:basedOn w:val="Normal"/>
    <w:rsid w:val="00C81C02"/>
    <w:pPr>
      <w:widowControl w:val="0"/>
      <w:overflowPunct w:val="0"/>
      <w:autoSpaceDE w:val="0"/>
      <w:autoSpaceDN w:val="0"/>
      <w:adjustRightInd w:val="0"/>
      <w:spacing w:before="120" w:after="120" w:line="360" w:lineRule="auto"/>
      <w:ind w:left="1440" w:hanging="720"/>
      <w:jc w:val="left"/>
      <w:textAlignment w:val="baseline"/>
    </w:pPr>
    <w:rPr>
      <w:rFonts w:eastAsia="Times New Roman"/>
      <w:sz w:val="24"/>
      <w:szCs w:val="20"/>
      <w:lang w:val="en-US"/>
    </w:rPr>
  </w:style>
  <w:style w:type="paragraph" w:customStyle="1" w:styleId="TextIndent1">
    <w:name w:val="TextIndent1"/>
    <w:basedOn w:val="Normal"/>
    <w:link w:val="TextIndent1Char"/>
    <w:rsid w:val="00C81C02"/>
    <w:pPr>
      <w:overflowPunct w:val="0"/>
      <w:autoSpaceDE w:val="0"/>
      <w:autoSpaceDN w:val="0"/>
      <w:adjustRightInd w:val="0"/>
      <w:spacing w:before="120" w:after="120" w:line="360" w:lineRule="auto"/>
      <w:ind w:left="2592" w:hanging="2592"/>
      <w:jc w:val="left"/>
      <w:textAlignment w:val="baseline"/>
    </w:pPr>
    <w:rPr>
      <w:rFonts w:eastAsia="Times New Roman"/>
      <w:sz w:val="24"/>
      <w:szCs w:val="20"/>
    </w:rPr>
  </w:style>
  <w:style w:type="character" w:customStyle="1" w:styleId="TextIndent1Char">
    <w:name w:val="TextIndent1 Char"/>
    <w:link w:val="TextIndent1"/>
    <w:locked/>
    <w:rsid w:val="00C81C02"/>
    <w:rPr>
      <w:rFonts w:ascii="Arial" w:eastAsia="Times New Roman" w:hAnsi="Arial" w:cs="Times New Roman"/>
      <w:sz w:val="24"/>
      <w:szCs w:val="20"/>
    </w:rPr>
  </w:style>
  <w:style w:type="paragraph" w:customStyle="1" w:styleId="Level2">
    <w:name w:val="Level 2"/>
    <w:basedOn w:val="Normal"/>
    <w:rsid w:val="00C81C02"/>
    <w:pPr>
      <w:numPr>
        <w:ilvl w:val="1"/>
        <w:numId w:val="12"/>
      </w:numPr>
      <w:spacing w:after="220" w:line="360" w:lineRule="auto"/>
      <w:outlineLvl w:val="1"/>
    </w:pPr>
    <w:rPr>
      <w:rFonts w:ascii="NewsGoth BT" w:eastAsia="Times New Roman" w:hAnsi="NewsGoth BT"/>
      <w:szCs w:val="20"/>
    </w:rPr>
  </w:style>
  <w:style w:type="paragraph" w:customStyle="1" w:styleId="Level1">
    <w:name w:val="Level 1"/>
    <w:basedOn w:val="Normal"/>
    <w:autoRedefine/>
    <w:rsid w:val="00C81C02"/>
    <w:pPr>
      <w:spacing w:after="220" w:line="360" w:lineRule="auto"/>
      <w:ind w:left="720" w:hanging="720"/>
      <w:outlineLvl w:val="0"/>
    </w:pPr>
    <w:rPr>
      <w:rFonts w:ascii="NewsGoth BT" w:eastAsia="Times New Roman" w:hAnsi="NewsGoth BT" w:cs="Arial"/>
      <w:bCs/>
    </w:rPr>
  </w:style>
  <w:style w:type="paragraph" w:customStyle="1" w:styleId="Level3">
    <w:name w:val="Level 3"/>
    <w:basedOn w:val="Normal"/>
    <w:rsid w:val="00C81C02"/>
    <w:pPr>
      <w:numPr>
        <w:ilvl w:val="2"/>
        <w:numId w:val="12"/>
      </w:numPr>
      <w:spacing w:after="220" w:line="360" w:lineRule="auto"/>
      <w:outlineLvl w:val="2"/>
    </w:pPr>
    <w:rPr>
      <w:rFonts w:ascii="NewsGoth BT" w:eastAsia="Times New Roman" w:hAnsi="NewsGoth BT"/>
      <w:szCs w:val="20"/>
    </w:rPr>
  </w:style>
  <w:style w:type="paragraph" w:customStyle="1" w:styleId="Level4">
    <w:name w:val="Level 4"/>
    <w:basedOn w:val="Normal"/>
    <w:rsid w:val="00C81C02"/>
    <w:pPr>
      <w:numPr>
        <w:ilvl w:val="3"/>
        <w:numId w:val="12"/>
      </w:numPr>
      <w:spacing w:after="220" w:line="360" w:lineRule="auto"/>
      <w:outlineLvl w:val="3"/>
    </w:pPr>
    <w:rPr>
      <w:rFonts w:ascii="NewsGoth BT" w:eastAsia="Times New Roman" w:hAnsi="NewsGoth BT"/>
      <w:szCs w:val="20"/>
    </w:rPr>
  </w:style>
  <w:style w:type="paragraph" w:customStyle="1" w:styleId="Level5">
    <w:name w:val="Level 5"/>
    <w:basedOn w:val="Normal"/>
    <w:rsid w:val="00C81C02"/>
    <w:pPr>
      <w:numPr>
        <w:ilvl w:val="4"/>
        <w:numId w:val="12"/>
      </w:numPr>
      <w:spacing w:after="220" w:line="360" w:lineRule="auto"/>
      <w:outlineLvl w:val="4"/>
    </w:pPr>
    <w:rPr>
      <w:rFonts w:ascii="NewsGoth BT" w:eastAsia="Times New Roman" w:hAnsi="NewsGoth BT"/>
      <w:szCs w:val="20"/>
    </w:rPr>
  </w:style>
  <w:style w:type="paragraph" w:styleId="DocumentMap">
    <w:name w:val="Document Map"/>
    <w:basedOn w:val="Normal"/>
    <w:link w:val="DocumentMapChar"/>
    <w:rsid w:val="00C81C02"/>
    <w:pPr>
      <w:widowControl w:val="0"/>
      <w:shd w:val="clear" w:color="auto" w:fill="000080"/>
      <w:overflowPunct w:val="0"/>
      <w:autoSpaceDE w:val="0"/>
      <w:autoSpaceDN w:val="0"/>
      <w:adjustRightInd w:val="0"/>
      <w:spacing w:after="0" w:line="240" w:lineRule="auto"/>
      <w:jc w:val="left"/>
      <w:textAlignment w:val="baseline"/>
    </w:pPr>
    <w:rPr>
      <w:rFonts w:eastAsia="Times New Roman" w:cs="Arial"/>
      <w:sz w:val="20"/>
      <w:szCs w:val="20"/>
    </w:rPr>
  </w:style>
  <w:style w:type="character" w:customStyle="1" w:styleId="DocumentMapChar">
    <w:name w:val="Document Map Char"/>
    <w:basedOn w:val="DefaultParagraphFont"/>
    <w:link w:val="DocumentMap"/>
    <w:rsid w:val="00C81C02"/>
    <w:rPr>
      <w:rFonts w:ascii="Arial" w:eastAsia="Times New Roman" w:hAnsi="Arial" w:cs="Arial"/>
      <w:sz w:val="20"/>
      <w:szCs w:val="20"/>
      <w:shd w:val="clear" w:color="auto" w:fill="000080"/>
    </w:rPr>
  </w:style>
  <w:style w:type="character" w:customStyle="1" w:styleId="NumberedChar">
    <w:name w:val="Numbered Char"/>
    <w:link w:val="Numbered"/>
    <w:rsid w:val="00C81C02"/>
    <w:rPr>
      <w:rFonts w:ascii="Arial" w:eastAsia="Times New Roman" w:hAnsi="Arial" w:cs="Times New Roman"/>
      <w:sz w:val="24"/>
      <w:szCs w:val="20"/>
    </w:rPr>
  </w:style>
  <w:style w:type="paragraph" w:styleId="PlainText">
    <w:name w:val="Plain Text"/>
    <w:basedOn w:val="Normal"/>
    <w:link w:val="PlainTextChar"/>
    <w:rsid w:val="00C81C02"/>
    <w:pPr>
      <w:widowControl w:val="0"/>
      <w:overflowPunct w:val="0"/>
      <w:autoSpaceDE w:val="0"/>
      <w:autoSpaceDN w:val="0"/>
      <w:adjustRightInd w:val="0"/>
      <w:spacing w:after="0" w:line="240" w:lineRule="auto"/>
      <w:jc w:val="left"/>
      <w:textAlignment w:val="baseline"/>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C81C02"/>
    <w:rPr>
      <w:rFonts w:ascii="Courier New" w:eastAsia="Times New Roman" w:hAnsi="Courier New" w:cs="Courier New"/>
      <w:sz w:val="20"/>
      <w:szCs w:val="20"/>
    </w:rPr>
  </w:style>
  <w:style w:type="paragraph" w:customStyle="1" w:styleId="TitleText">
    <w:name w:val="TitleText"/>
    <w:basedOn w:val="Normal"/>
    <w:link w:val="TitleTextChar"/>
    <w:unhideWhenUsed/>
    <w:qFormat/>
    <w:rsid w:val="00C81C02"/>
    <w:pPr>
      <w:spacing w:before="3600" w:after="240" w:line="240" w:lineRule="auto"/>
      <w:jc w:val="left"/>
    </w:pPr>
    <w:rPr>
      <w:rFonts w:eastAsia="Times New Roman" w:cs="Arial"/>
      <w:b/>
      <w:color w:val="104F75"/>
      <w:sz w:val="92"/>
      <w:szCs w:val="92"/>
      <w:lang w:eastAsia="en-GB"/>
    </w:rPr>
  </w:style>
  <w:style w:type="character" w:customStyle="1" w:styleId="TitleTextChar">
    <w:name w:val="TitleText Char"/>
    <w:link w:val="TitleText"/>
    <w:rsid w:val="00C81C02"/>
    <w:rPr>
      <w:rFonts w:ascii="Arial" w:eastAsia="Times New Roman" w:hAnsi="Arial" w:cs="Arial"/>
      <w:b/>
      <w:color w:val="104F75"/>
      <w:sz w:val="92"/>
      <w:szCs w:val="92"/>
      <w:lang w:eastAsia="en-GB"/>
    </w:rPr>
  </w:style>
  <w:style w:type="paragraph" w:customStyle="1" w:styleId="SubtitleText">
    <w:name w:val="SubtitleText"/>
    <w:basedOn w:val="Normal"/>
    <w:link w:val="SubtitleTextChar"/>
    <w:unhideWhenUsed/>
    <w:qFormat/>
    <w:rsid w:val="00C81C02"/>
    <w:pPr>
      <w:spacing w:after="1520" w:line="288" w:lineRule="auto"/>
      <w:jc w:val="left"/>
    </w:pPr>
    <w:rPr>
      <w:rFonts w:eastAsia="Times New Roman" w:cs="Arial"/>
      <w:b/>
      <w:color w:val="104F75"/>
      <w:sz w:val="48"/>
      <w:szCs w:val="48"/>
      <w:lang w:eastAsia="en-GB"/>
    </w:rPr>
  </w:style>
  <w:style w:type="character" w:customStyle="1" w:styleId="SubtitleTextChar">
    <w:name w:val="SubtitleText Char"/>
    <w:link w:val="SubtitleText"/>
    <w:rsid w:val="00C81C02"/>
    <w:rPr>
      <w:rFonts w:ascii="Arial" w:eastAsia="Times New Roman" w:hAnsi="Arial" w:cs="Arial"/>
      <w:b/>
      <w:color w:val="104F75"/>
      <w:sz w:val="48"/>
      <w:szCs w:val="48"/>
      <w:lang w:eastAsia="en-GB"/>
    </w:rPr>
  </w:style>
  <w:style w:type="paragraph" w:styleId="Date">
    <w:name w:val="Date"/>
    <w:basedOn w:val="Normal"/>
    <w:next w:val="Normal"/>
    <w:link w:val="DateChar"/>
    <w:unhideWhenUsed/>
    <w:rsid w:val="00C81C02"/>
    <w:pPr>
      <w:spacing w:after="240" w:line="288" w:lineRule="auto"/>
      <w:jc w:val="left"/>
    </w:pPr>
    <w:rPr>
      <w:rFonts w:eastAsia="Times New Roman" w:cs="Arial"/>
      <w:b/>
      <w:bCs/>
      <w:color w:val="104F75"/>
      <w:sz w:val="44"/>
      <w:szCs w:val="44"/>
      <w:lang w:eastAsia="en-GB"/>
    </w:rPr>
  </w:style>
  <w:style w:type="character" w:customStyle="1" w:styleId="DateChar">
    <w:name w:val="Date Char"/>
    <w:basedOn w:val="DefaultParagraphFont"/>
    <w:link w:val="Date"/>
    <w:rsid w:val="00C81C02"/>
    <w:rPr>
      <w:rFonts w:ascii="Arial" w:eastAsia="Times New Roman" w:hAnsi="Arial" w:cs="Arial"/>
      <w:b/>
      <w:bCs/>
      <w:color w:val="104F75"/>
      <w:sz w:val="44"/>
      <w:szCs w:val="44"/>
      <w:lang w:eastAsia="en-GB"/>
    </w:rPr>
  </w:style>
  <w:style w:type="paragraph" w:customStyle="1" w:styleId="Logos">
    <w:name w:val="Logos"/>
    <w:basedOn w:val="Normal"/>
    <w:link w:val="LogosChar"/>
    <w:rsid w:val="00C81C02"/>
    <w:pPr>
      <w:pageBreakBefore/>
      <w:widowControl w:val="0"/>
      <w:spacing w:after="240" w:line="288" w:lineRule="auto"/>
      <w:jc w:val="left"/>
    </w:pPr>
    <w:rPr>
      <w:rFonts w:eastAsia="Times New Roman"/>
      <w:noProof/>
      <w:color w:val="0D0D0D"/>
      <w:sz w:val="24"/>
      <w:szCs w:val="24"/>
      <w:lang w:eastAsia="en-GB"/>
    </w:rPr>
  </w:style>
  <w:style w:type="character" w:customStyle="1" w:styleId="LogosChar">
    <w:name w:val="Logos Char"/>
    <w:link w:val="Logos"/>
    <w:rsid w:val="00C81C02"/>
    <w:rPr>
      <w:rFonts w:ascii="Arial" w:eastAsia="Times New Roman" w:hAnsi="Arial" w:cs="Times New Roman"/>
      <w:noProof/>
      <w:color w:val="0D0D0D"/>
      <w:sz w:val="24"/>
      <w:szCs w:val="24"/>
      <w:lang w:eastAsia="en-GB"/>
    </w:rPr>
  </w:style>
  <w:style w:type="paragraph" w:customStyle="1" w:styleId="CopyrightBox">
    <w:name w:val="CopyrightBox"/>
    <w:basedOn w:val="Normal"/>
    <w:link w:val="CopyrightBoxChar"/>
    <w:unhideWhenUsed/>
    <w:qFormat/>
    <w:rsid w:val="00C81C02"/>
    <w:pPr>
      <w:spacing w:after="240" w:line="288" w:lineRule="auto"/>
      <w:jc w:val="left"/>
    </w:pPr>
    <w:rPr>
      <w:rFonts w:eastAsia="Times New Roman"/>
      <w:color w:val="0D0D0D"/>
      <w:sz w:val="24"/>
      <w:szCs w:val="24"/>
      <w:lang w:eastAsia="en-GB"/>
    </w:rPr>
  </w:style>
  <w:style w:type="character" w:customStyle="1" w:styleId="CopyrightBoxChar">
    <w:name w:val="CopyrightBox Char"/>
    <w:link w:val="CopyrightBox"/>
    <w:rsid w:val="00C81C02"/>
    <w:rPr>
      <w:rFonts w:ascii="Arial" w:eastAsia="Times New Roman" w:hAnsi="Arial" w:cs="Times New Roman"/>
      <w:color w:val="0D0D0D"/>
      <w:sz w:val="24"/>
      <w:szCs w:val="24"/>
      <w:lang w:eastAsia="en-GB"/>
    </w:rPr>
  </w:style>
  <w:style w:type="paragraph" w:customStyle="1" w:styleId="CopyrightSpacing">
    <w:name w:val="CopyrightSpacing"/>
    <w:basedOn w:val="Normal"/>
    <w:link w:val="CopyrightSpacingChar"/>
    <w:unhideWhenUsed/>
    <w:rsid w:val="00C81C02"/>
    <w:pPr>
      <w:spacing w:before="6000" w:after="120" w:line="288" w:lineRule="auto"/>
      <w:jc w:val="left"/>
    </w:pPr>
    <w:rPr>
      <w:rFonts w:eastAsia="Times New Roman"/>
      <w:color w:val="0D0D0D"/>
      <w:sz w:val="24"/>
      <w:szCs w:val="24"/>
      <w:lang w:eastAsia="en-GB"/>
    </w:rPr>
  </w:style>
  <w:style w:type="character" w:customStyle="1" w:styleId="CopyrightSpacingChar">
    <w:name w:val="CopyrightSpacing Char"/>
    <w:link w:val="CopyrightSpacing"/>
    <w:rsid w:val="00C81C02"/>
    <w:rPr>
      <w:rFonts w:ascii="Arial" w:eastAsia="Times New Roman" w:hAnsi="Arial" w:cs="Times New Roman"/>
      <w:color w:val="0D0D0D"/>
      <w:sz w:val="24"/>
      <w:szCs w:val="24"/>
      <w:lang w:eastAsia="en-GB"/>
    </w:rPr>
  </w:style>
  <w:style w:type="paragraph" w:customStyle="1" w:styleId="SocialMedia">
    <w:name w:val="SocialMedia"/>
    <w:basedOn w:val="Normal"/>
    <w:link w:val="SocialMediaChar"/>
    <w:rsid w:val="00C81C02"/>
    <w:pPr>
      <w:tabs>
        <w:tab w:val="left" w:pos="4253"/>
        <w:tab w:val="left" w:pos="4820"/>
      </w:tabs>
      <w:spacing w:after="0" w:line="240" w:lineRule="auto"/>
      <w:ind w:firstLine="34"/>
      <w:jc w:val="left"/>
    </w:pPr>
    <w:rPr>
      <w:rFonts w:eastAsia="Times New Roman"/>
      <w:noProof/>
      <w:color w:val="0D0D0D"/>
      <w:sz w:val="24"/>
      <w:szCs w:val="24"/>
      <w:lang w:eastAsia="en-GB"/>
    </w:rPr>
  </w:style>
  <w:style w:type="paragraph" w:customStyle="1" w:styleId="Reference">
    <w:name w:val="Reference"/>
    <w:basedOn w:val="Normal"/>
    <w:link w:val="ReferenceChar"/>
    <w:rsid w:val="00C81C02"/>
    <w:pPr>
      <w:tabs>
        <w:tab w:val="left" w:pos="1701"/>
      </w:tabs>
      <w:spacing w:before="240" w:after="240" w:line="288" w:lineRule="auto"/>
      <w:jc w:val="left"/>
    </w:pPr>
    <w:rPr>
      <w:rFonts w:eastAsia="Times New Roman"/>
      <w:color w:val="0D0D0D"/>
      <w:sz w:val="24"/>
      <w:szCs w:val="24"/>
      <w:lang w:eastAsia="en-GB"/>
    </w:rPr>
  </w:style>
  <w:style w:type="character" w:customStyle="1" w:styleId="SocialMediaChar">
    <w:name w:val="SocialMedia Char"/>
    <w:link w:val="SocialMedia"/>
    <w:rsid w:val="00C81C02"/>
    <w:rPr>
      <w:rFonts w:ascii="Arial" w:eastAsia="Times New Roman" w:hAnsi="Arial" w:cs="Times New Roman"/>
      <w:noProof/>
      <w:color w:val="0D0D0D"/>
      <w:sz w:val="24"/>
      <w:szCs w:val="24"/>
      <w:lang w:eastAsia="en-GB"/>
    </w:rPr>
  </w:style>
  <w:style w:type="paragraph" w:customStyle="1" w:styleId="Licence">
    <w:name w:val="Licence"/>
    <w:basedOn w:val="Normal"/>
    <w:link w:val="LicenceChar"/>
    <w:rsid w:val="00C81C02"/>
    <w:pPr>
      <w:tabs>
        <w:tab w:val="left" w:pos="1418"/>
      </w:tabs>
      <w:spacing w:after="240" w:line="288" w:lineRule="auto"/>
      <w:ind w:left="284"/>
      <w:contextualSpacing/>
      <w:jc w:val="left"/>
    </w:pPr>
    <w:rPr>
      <w:rFonts w:eastAsia="Times New Roman"/>
      <w:color w:val="0D0D0D"/>
      <w:sz w:val="24"/>
      <w:szCs w:val="24"/>
      <w:lang w:eastAsia="en-GB"/>
    </w:rPr>
  </w:style>
  <w:style w:type="character" w:customStyle="1" w:styleId="ReferenceChar">
    <w:name w:val="Reference Char"/>
    <w:link w:val="Reference"/>
    <w:rsid w:val="00C81C02"/>
    <w:rPr>
      <w:rFonts w:ascii="Arial" w:eastAsia="Times New Roman" w:hAnsi="Arial" w:cs="Times New Roman"/>
      <w:color w:val="0D0D0D"/>
      <w:sz w:val="24"/>
      <w:szCs w:val="24"/>
      <w:lang w:eastAsia="en-GB"/>
    </w:rPr>
  </w:style>
  <w:style w:type="paragraph" w:customStyle="1" w:styleId="LicenceIntro">
    <w:name w:val="LicenceIntro"/>
    <w:basedOn w:val="Licence"/>
    <w:rsid w:val="00C81C02"/>
    <w:pPr>
      <w:spacing w:after="0"/>
      <w:ind w:left="0"/>
    </w:pPr>
    <w:rPr>
      <w:szCs w:val="20"/>
    </w:rPr>
  </w:style>
  <w:style w:type="character" w:customStyle="1" w:styleId="LicenceChar">
    <w:name w:val="Licence Char"/>
    <w:link w:val="Licence"/>
    <w:rsid w:val="00C81C02"/>
    <w:rPr>
      <w:rFonts w:ascii="Arial" w:eastAsia="Times New Roman" w:hAnsi="Arial" w:cs="Times New Roman"/>
      <w:color w:val="0D0D0D"/>
      <w:sz w:val="24"/>
      <w:szCs w:val="24"/>
      <w:lang w:eastAsia="en-GB"/>
    </w:rPr>
  </w:style>
  <w:style w:type="paragraph" w:styleId="TOC1">
    <w:name w:val="toc 1"/>
    <w:basedOn w:val="Normal"/>
    <w:next w:val="Normal"/>
    <w:autoRedefine/>
    <w:uiPriority w:val="39"/>
    <w:unhideWhenUsed/>
    <w:qFormat/>
    <w:rsid w:val="00C81C02"/>
    <w:pPr>
      <w:tabs>
        <w:tab w:val="right" w:pos="9498"/>
      </w:tabs>
      <w:spacing w:after="120" w:line="288" w:lineRule="auto"/>
      <w:jc w:val="left"/>
    </w:pPr>
    <w:rPr>
      <w:rFonts w:eastAsia="Times New Roman"/>
      <w:noProof/>
      <w:color w:val="0D0D0D"/>
      <w:sz w:val="24"/>
      <w:szCs w:val="24"/>
      <w:lang w:eastAsia="en-GB"/>
    </w:rPr>
  </w:style>
  <w:style w:type="paragraph" w:customStyle="1" w:styleId="TOCHeader">
    <w:name w:val="TOC Header"/>
    <w:link w:val="TOCHeaderChar"/>
    <w:unhideWhenUsed/>
    <w:rsid w:val="00C81C02"/>
    <w:pPr>
      <w:pageBreakBefore/>
      <w:spacing w:after="0" w:line="240" w:lineRule="auto"/>
      <w:ind w:left="0" w:firstLine="0"/>
      <w:jc w:val="left"/>
    </w:pPr>
    <w:rPr>
      <w:rFonts w:ascii="Arial" w:eastAsia="Times New Roman" w:hAnsi="Arial" w:cs="Times New Roman"/>
      <w:b/>
      <w:color w:val="104F75"/>
      <w:sz w:val="36"/>
      <w:szCs w:val="24"/>
      <w:lang w:eastAsia="en-GB"/>
    </w:rPr>
  </w:style>
  <w:style w:type="character" w:customStyle="1" w:styleId="TOCHeaderChar">
    <w:name w:val="TOC Header Char"/>
    <w:link w:val="TOCHeader"/>
    <w:rsid w:val="00C81C02"/>
    <w:rPr>
      <w:rFonts w:ascii="Arial" w:eastAsia="Times New Roman" w:hAnsi="Arial" w:cs="Times New Roman"/>
      <w:b/>
      <w:color w:val="104F75"/>
      <w:sz w:val="36"/>
      <w:szCs w:val="24"/>
      <w:lang w:eastAsia="en-GB"/>
    </w:rPr>
  </w:style>
  <w:style w:type="character" w:styleId="Emphasis">
    <w:name w:val="Emphasis"/>
    <w:basedOn w:val="DefaultParagraphFont"/>
    <w:qFormat/>
    <w:rsid w:val="00C81C02"/>
    <w:rPr>
      <w:i/>
      <w:iCs/>
    </w:rPr>
  </w:style>
  <w:style w:type="paragraph" w:styleId="BodyText2">
    <w:name w:val="Body Text 2"/>
    <w:basedOn w:val="Normal"/>
    <w:link w:val="BodyText2Char"/>
    <w:uiPriority w:val="99"/>
    <w:unhideWhenUsed/>
    <w:rsid w:val="00CE6DC7"/>
    <w:pPr>
      <w:spacing w:after="120" w:line="480" w:lineRule="auto"/>
      <w:jc w:val="left"/>
    </w:pPr>
    <w:rPr>
      <w:rFonts w:asciiTheme="minorHAnsi" w:hAnsiTheme="minorHAnsi" w:cstheme="minorBidi"/>
    </w:rPr>
  </w:style>
  <w:style w:type="character" w:customStyle="1" w:styleId="BodyText2Char">
    <w:name w:val="Body Text 2 Char"/>
    <w:basedOn w:val="DefaultParagraphFont"/>
    <w:link w:val="BodyText2"/>
    <w:uiPriority w:val="99"/>
    <w:rsid w:val="00CE6DC7"/>
  </w:style>
  <w:style w:type="character" w:customStyle="1" w:styleId="normaltextrun">
    <w:name w:val="normaltextrun"/>
    <w:basedOn w:val="DefaultParagraphFont"/>
    <w:rsid w:val="00CE6DC7"/>
  </w:style>
  <w:style w:type="character" w:styleId="UnresolvedMention">
    <w:name w:val="Unresolved Mention"/>
    <w:basedOn w:val="DefaultParagraphFont"/>
    <w:uiPriority w:val="99"/>
    <w:semiHidden/>
    <w:unhideWhenUsed/>
    <w:rsid w:val="000955AE"/>
    <w:rPr>
      <w:color w:val="605E5C"/>
      <w:shd w:val="clear" w:color="auto" w:fill="E1DFDD"/>
    </w:rPr>
  </w:style>
  <w:style w:type="paragraph" w:customStyle="1" w:styleId="SchLevel1">
    <w:name w:val="Sch Level 1"/>
    <w:basedOn w:val="Normal"/>
    <w:rsid w:val="000955AE"/>
    <w:pPr>
      <w:numPr>
        <w:ilvl w:val="2"/>
        <w:numId w:val="77"/>
      </w:numPr>
      <w:spacing w:after="240" w:line="360" w:lineRule="auto"/>
    </w:pPr>
    <w:rPr>
      <w:rFonts w:eastAsia="Times New Roman" w:cs="Arial"/>
      <w:sz w:val="21"/>
      <w:szCs w:val="20"/>
    </w:rPr>
  </w:style>
  <w:style w:type="paragraph" w:customStyle="1" w:styleId="SchLevel2">
    <w:name w:val="Sch Level 2"/>
    <w:basedOn w:val="Normal"/>
    <w:rsid w:val="000955AE"/>
    <w:pPr>
      <w:numPr>
        <w:ilvl w:val="3"/>
        <w:numId w:val="77"/>
      </w:numPr>
      <w:spacing w:after="240" w:line="360" w:lineRule="auto"/>
    </w:pPr>
    <w:rPr>
      <w:rFonts w:eastAsia="Times New Roman" w:cs="Arial"/>
      <w:sz w:val="21"/>
      <w:szCs w:val="20"/>
    </w:rPr>
  </w:style>
  <w:style w:type="paragraph" w:customStyle="1" w:styleId="SchLevel3">
    <w:name w:val="Sch Level 3"/>
    <w:basedOn w:val="Normal"/>
    <w:rsid w:val="000955AE"/>
    <w:pPr>
      <w:numPr>
        <w:ilvl w:val="4"/>
        <w:numId w:val="77"/>
      </w:numPr>
      <w:spacing w:after="240" w:line="360" w:lineRule="auto"/>
    </w:pPr>
    <w:rPr>
      <w:rFonts w:eastAsia="Times New Roman" w:cs="Arial"/>
      <w:sz w:val="21"/>
      <w:szCs w:val="20"/>
    </w:rPr>
  </w:style>
  <w:style w:type="paragraph" w:customStyle="1" w:styleId="SchLevel4">
    <w:name w:val="Sch Level 4"/>
    <w:basedOn w:val="Normal"/>
    <w:rsid w:val="000955AE"/>
    <w:pPr>
      <w:numPr>
        <w:ilvl w:val="5"/>
        <w:numId w:val="77"/>
      </w:numPr>
      <w:spacing w:after="240" w:line="360" w:lineRule="auto"/>
    </w:pPr>
    <w:rPr>
      <w:rFonts w:eastAsia="Times New Roman" w:cs="Arial"/>
      <w:sz w:val="21"/>
      <w:szCs w:val="20"/>
    </w:rPr>
  </w:style>
  <w:style w:type="paragraph" w:customStyle="1" w:styleId="SchLevel5">
    <w:name w:val="Sch Level 5"/>
    <w:basedOn w:val="Normal"/>
    <w:rsid w:val="000955AE"/>
    <w:pPr>
      <w:numPr>
        <w:ilvl w:val="6"/>
        <w:numId w:val="77"/>
      </w:numPr>
      <w:spacing w:after="240" w:line="360" w:lineRule="auto"/>
    </w:pPr>
    <w:rPr>
      <w:rFonts w:eastAsia="Times New Roman" w:cs="Arial"/>
      <w:sz w:val="21"/>
      <w:szCs w:val="20"/>
    </w:rPr>
  </w:style>
  <w:style w:type="paragraph" w:customStyle="1" w:styleId="SchSubHeading">
    <w:name w:val="Sch Sub Heading"/>
    <w:basedOn w:val="Normal"/>
    <w:next w:val="BodyText"/>
    <w:rsid w:val="000955AE"/>
    <w:pPr>
      <w:numPr>
        <w:ilvl w:val="1"/>
        <w:numId w:val="77"/>
      </w:numPr>
      <w:spacing w:after="240" w:line="360" w:lineRule="auto"/>
      <w:jc w:val="center"/>
    </w:pPr>
    <w:rPr>
      <w:rFonts w:eastAsia="Times New Roman" w:cs="Arial"/>
      <w:b/>
      <w:sz w:val="21"/>
      <w:szCs w:val="20"/>
    </w:rPr>
  </w:style>
  <w:style w:type="paragraph" w:customStyle="1" w:styleId="ScheduleHeading">
    <w:name w:val="Schedule Heading"/>
    <w:basedOn w:val="Normal"/>
    <w:next w:val="SchSubHeading"/>
    <w:rsid w:val="000955AE"/>
    <w:pPr>
      <w:keepNext/>
      <w:pageBreakBefore/>
      <w:numPr>
        <w:numId w:val="77"/>
      </w:numPr>
      <w:spacing w:after="240" w:line="360" w:lineRule="auto"/>
      <w:jc w:val="center"/>
    </w:pPr>
    <w:rPr>
      <w:rFonts w:eastAsia="Times New Roman" w:cs="Arial"/>
      <w:b/>
      <w:caps/>
      <w:sz w:val="2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1700174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905799214">
      <w:bodyDiv w:val="1"/>
      <w:marLeft w:val="0"/>
      <w:marRight w:val="0"/>
      <w:marTop w:val="0"/>
      <w:marBottom w:val="0"/>
      <w:divBdr>
        <w:top w:val="none" w:sz="0" w:space="0" w:color="auto"/>
        <w:left w:val="none" w:sz="0" w:space="0" w:color="auto"/>
        <w:bottom w:val="none" w:sz="0" w:space="0" w:color="auto"/>
        <w:right w:val="none" w:sz="0" w:space="0" w:color="auto"/>
      </w:divBdr>
    </w:div>
    <w:div w:id="972751043">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1163760">
      <w:bodyDiv w:val="1"/>
      <w:marLeft w:val="0"/>
      <w:marRight w:val="0"/>
      <w:marTop w:val="0"/>
      <w:marBottom w:val="0"/>
      <w:divBdr>
        <w:top w:val="none" w:sz="0" w:space="0" w:color="auto"/>
        <w:left w:val="none" w:sz="0" w:space="0" w:color="auto"/>
        <w:bottom w:val="none" w:sz="0" w:space="0" w:color="auto"/>
        <w:right w:val="none" w:sz="0" w:space="0" w:color="auto"/>
      </w:divBdr>
      <w:divsChild>
        <w:div w:id="1802766723">
          <w:marLeft w:val="360"/>
          <w:marRight w:val="0"/>
          <w:marTop w:val="200"/>
          <w:marBottom w:val="0"/>
          <w:divBdr>
            <w:top w:val="none" w:sz="0" w:space="0" w:color="auto"/>
            <w:left w:val="none" w:sz="0" w:space="0" w:color="auto"/>
            <w:bottom w:val="none" w:sz="0" w:space="0" w:color="auto"/>
            <w:right w:val="none" w:sz="0" w:space="0" w:color="auto"/>
          </w:divBdr>
        </w:div>
        <w:div w:id="2083798137">
          <w:marLeft w:val="360"/>
          <w:marRight w:val="0"/>
          <w:marTop w:val="200"/>
          <w:marBottom w:val="0"/>
          <w:divBdr>
            <w:top w:val="none" w:sz="0" w:space="0" w:color="auto"/>
            <w:left w:val="none" w:sz="0" w:space="0" w:color="auto"/>
            <w:bottom w:val="none" w:sz="0" w:space="0" w:color="auto"/>
            <w:right w:val="none" w:sz="0" w:space="0" w:color="auto"/>
          </w:divBdr>
        </w:div>
        <w:div w:id="1152796783">
          <w:marLeft w:val="360"/>
          <w:marRight w:val="0"/>
          <w:marTop w:val="200"/>
          <w:marBottom w:val="0"/>
          <w:divBdr>
            <w:top w:val="none" w:sz="0" w:space="0" w:color="auto"/>
            <w:left w:val="none" w:sz="0" w:space="0" w:color="auto"/>
            <w:bottom w:val="none" w:sz="0" w:space="0" w:color="auto"/>
            <w:right w:val="none" w:sz="0" w:space="0" w:color="auto"/>
          </w:divBdr>
        </w:div>
        <w:div w:id="1763988353">
          <w:marLeft w:val="360"/>
          <w:marRight w:val="0"/>
          <w:marTop w:val="200"/>
          <w:marBottom w:val="0"/>
          <w:divBdr>
            <w:top w:val="none" w:sz="0" w:space="0" w:color="auto"/>
            <w:left w:val="none" w:sz="0" w:space="0" w:color="auto"/>
            <w:bottom w:val="none" w:sz="0" w:space="0" w:color="auto"/>
            <w:right w:val="none" w:sz="0" w:space="0" w:color="auto"/>
          </w:divBdr>
        </w:div>
        <w:div w:id="1429960027">
          <w:marLeft w:val="360"/>
          <w:marRight w:val="0"/>
          <w:marTop w:val="200"/>
          <w:marBottom w:val="0"/>
          <w:divBdr>
            <w:top w:val="none" w:sz="0" w:space="0" w:color="auto"/>
            <w:left w:val="none" w:sz="0" w:space="0" w:color="auto"/>
            <w:bottom w:val="none" w:sz="0" w:space="0" w:color="auto"/>
            <w:right w:val="none" w:sz="0" w:space="0" w:color="auto"/>
          </w:divBdr>
        </w:div>
        <w:div w:id="62992659">
          <w:marLeft w:val="360"/>
          <w:marRight w:val="0"/>
          <w:marTop w:val="200"/>
          <w:marBottom w:val="0"/>
          <w:divBdr>
            <w:top w:val="none" w:sz="0" w:space="0" w:color="auto"/>
            <w:left w:val="none" w:sz="0" w:space="0" w:color="auto"/>
            <w:bottom w:val="none" w:sz="0" w:space="0" w:color="auto"/>
            <w:right w:val="none" w:sz="0" w:space="0" w:color="auto"/>
          </w:divBdr>
        </w:div>
      </w:divsChild>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36607958">
      <w:bodyDiv w:val="1"/>
      <w:marLeft w:val="0"/>
      <w:marRight w:val="0"/>
      <w:marTop w:val="0"/>
      <w:marBottom w:val="0"/>
      <w:divBdr>
        <w:top w:val="none" w:sz="0" w:space="0" w:color="auto"/>
        <w:left w:val="none" w:sz="0" w:space="0" w:color="auto"/>
        <w:bottom w:val="none" w:sz="0" w:space="0" w:color="auto"/>
        <w:right w:val="none" w:sz="0" w:space="0" w:color="auto"/>
      </w:divBdr>
    </w:div>
    <w:div w:id="184932483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yperlink" Target="http://catholiceducation.org.uk/guidance-for-schools/relationship-sex-education/item/download/36897_c591356ab8e6f7ef551939cccf741285" TargetMode="External"/><Relationship Id="rId3" Type="http://schemas.openxmlformats.org/officeDocument/2006/relationships/customXml" Target="../customXml/item3.xml"/><Relationship Id="rId21" Type="http://schemas.openxmlformats.org/officeDocument/2006/relationships/hyperlink" Target="http://catholiceducation.org.uk/guidance-for-schools/relationship-sex-education/item/download/36892_c7585ee861e424f5f57c299b511bfe70"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yperlink" Target="http://catholiceducation.org.uk/guidance-for-schools/relationship-sex-education/item/download/36896_96d357f9b21672941f4d38de3ec3d8ef"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catholiceducation.org.uk/guidance-for-schools/relationship-sex-education/item/download/36890_d4cc473180472e615feacf0f881fd47b" TargetMode="Externa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catholiceducation.org.uk/guidance-for-schools/relationship-sex-education/item/download/36895_2170b40c331992cf42cda61e3ccd736b"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catholiceducation.org.uk/guidance-for-schools/relationship-sex-education/item/download/36894_4ee1a9948e4b787f44090c474e59cf2c" TargetMode="External"/><Relationship Id="rId28"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yperlink" Target="http://catholiceducation.org.uk/guidance-for-schools/relationship-sex-education/item/download/36889_c892d7007d580ddaf516c984cae5d912"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catholiceducation.org.uk/guidance-for-schools/relationship-sex-education/item/download/36893_25983c63c3f1252ca0a0980f1f81c1d3" TargetMode="External"/><Relationship Id="rId27" Type="http://schemas.openxmlformats.org/officeDocument/2006/relationships/footer" Target="footer4.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1" Type="http://schemas.openxmlformats.org/officeDocument/2006/relationships/hyperlink" Target="https://www.gov.uk/guidance/academy-trust-handbook/part-1-roles-and-responsibiliti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TheSchoolBus">
      <a:dk1>
        <a:srgbClr val="000000"/>
      </a:dk1>
      <a:lt1>
        <a:sysClr val="window" lastClr="FFFFFF"/>
      </a:lt1>
      <a:dk2>
        <a:srgbClr val="000000"/>
      </a:dk2>
      <a:lt2>
        <a:srgbClr val="FBFAF4"/>
      </a:lt2>
      <a:accent1>
        <a:srgbClr val="404041"/>
      </a:accent1>
      <a:accent2>
        <a:srgbClr val="BCBEBE"/>
      </a:accent2>
      <a:accent3>
        <a:srgbClr val="9BA29E"/>
      </a:accent3>
      <a:accent4>
        <a:srgbClr val="404041"/>
      </a:accent4>
      <a:accent5>
        <a:srgbClr val="FFD006"/>
      </a:accent5>
      <a:accent6>
        <a:srgbClr val="FFD006"/>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A188E06DF8E18428073AF123BF40555" ma:contentTypeVersion="14" ma:contentTypeDescription="Create a new document." ma:contentTypeScope="" ma:versionID="30ec80225e7c1d033c43b4c4b87be218">
  <xsd:schema xmlns:xsd="http://www.w3.org/2001/XMLSchema" xmlns:xs="http://www.w3.org/2001/XMLSchema" xmlns:p="http://schemas.microsoft.com/office/2006/metadata/properties" xmlns:ns2="8a042831-4e19-4ff9-b88a-11841fd51f75" xmlns:ns3="001a3faa-e0e8-4e18-b138-40d70c5979d2" targetNamespace="http://schemas.microsoft.com/office/2006/metadata/properties" ma:root="true" ma:fieldsID="b1852e7eaa683a3251ae095aaa73c797" ns2:_="" ns3:_="">
    <xsd:import namespace="8a042831-4e19-4ff9-b88a-11841fd51f75"/>
    <xsd:import namespace="001a3faa-e0e8-4e18-b138-40d70c5979d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042831-4e19-4ff9-b88a-11841fd51f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3b5b2b91-338b-475a-80c1-407c5dd04749"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01a3faa-e0e8-4e18-b138-40d70c5979d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5ffc6a2d-8acc-40bb-b628-cbde7aa39dcb}" ma:internalName="TaxCatchAll" ma:showField="CatchAllData" ma:web="001a3faa-e0e8-4e18-b138-40d70c5979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001a3faa-e0e8-4e18-b138-40d70c5979d2">
      <UserInfo>
        <DisplayName>Hayley Collier</DisplayName>
        <AccountId>32</AccountId>
        <AccountType/>
      </UserInfo>
      <UserInfo>
        <DisplayName>Kate Connolly</DisplayName>
        <AccountId>9</AccountId>
        <AccountType/>
      </UserInfo>
    </SharedWithUsers>
    <TaxCatchAll xmlns="001a3faa-e0e8-4e18-b138-40d70c5979d2" xsi:nil="true"/>
    <lcf76f155ced4ddcb4097134ff3c332f xmlns="8a042831-4e19-4ff9-b88a-11841fd51f75">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C33D35-1BD5-42F3-A855-20897590F892}">
  <ds:schemaRefs>
    <ds:schemaRef ds:uri="http://schemas.microsoft.com/sharepoint/v3/contenttype/forms"/>
  </ds:schemaRefs>
</ds:datastoreItem>
</file>

<file path=customXml/itemProps2.xml><?xml version="1.0" encoding="utf-8"?>
<ds:datastoreItem xmlns:ds="http://schemas.openxmlformats.org/officeDocument/2006/customXml" ds:itemID="{024B2546-FCD7-4CD7-9346-C6DB96AE57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042831-4e19-4ff9-b88a-11841fd51f75"/>
    <ds:schemaRef ds:uri="001a3faa-e0e8-4e18-b138-40d70c5979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7403865-A8E9-4881-8E5E-DEE068126D83}">
  <ds:schemaRefs>
    <ds:schemaRef ds:uri="http://purl.org/dc/terms/"/>
    <ds:schemaRef ds:uri="8a042831-4e19-4ff9-b88a-11841fd51f75"/>
    <ds:schemaRef ds:uri="001a3faa-e0e8-4e18-b138-40d70c5979d2"/>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59A788E9-17FF-41F0-A2AD-C2B0B7340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193</TotalTime>
  <Pages>101</Pages>
  <Words>34658</Words>
  <Characters>197552</Characters>
  <Application>Microsoft Office Word</Application>
  <DocSecurity>0</DocSecurity>
  <Lines>1646</Lines>
  <Paragraphs>463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231747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dc:description/>
  <cp:lastModifiedBy>Chris Foley</cp:lastModifiedBy>
  <cp:revision>12</cp:revision>
  <cp:lastPrinted>2022-06-24T15:37:00Z</cp:lastPrinted>
  <dcterms:created xsi:type="dcterms:W3CDTF">2022-06-13T09:21:00Z</dcterms:created>
  <dcterms:modified xsi:type="dcterms:W3CDTF">2022-07-13T08:52:00Z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0x0101000A188E06DF8E18428073AF123BF40555</vt:lpwstr>
  </property>
  <property fmtid="{D5CDD505-2E9C-101B-9397-08002B2CF9AE}" pid="3" name="MediaServiceImageTags">
    <vt:lpwstr/>
  </property>
</Properties>
</file>