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Toc3203338" w:displacedByCustomXml="next"/>
    <w:bookmarkStart w:id="2" w:name="_Toc3192434" w:displacedByCustomXml="next"/>
    <w:bookmarkStart w:id="3" w:name="_Toc3192349" w:displacedByCustomXml="next"/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id w:val="-692920933"/>
        <w:docPartObj>
          <w:docPartGallery w:val="Cover Pages"/>
          <w:docPartUnique/>
        </w:docPartObj>
      </w:sdtPr>
      <w:sdtEndPr/>
      <w:sdtContent>
        <w:p w14:paraId="05A420A6" w14:textId="3BBDE7BE" w:rsidR="002A5529" w:rsidRPr="0029564C" w:rsidRDefault="008A0926" w:rsidP="00B746DB">
          <w:pPr>
            <w:pStyle w:val="Title"/>
            <w:framePr w:w="10096" w:wrap="around"/>
          </w:pPr>
          <w:r>
            <w:t>Academy Conversion – Joining a Multi-Academy Trust</w:t>
          </w:r>
        </w:p>
        <w:p w14:paraId="07F4B0BE" w14:textId="01BB2B3A" w:rsidR="00532D72" w:rsidRPr="00BC2E5F" w:rsidRDefault="000D44A9" w:rsidP="00B746DB">
          <w:pPr>
            <w:pStyle w:val="Coverdate"/>
            <w:framePr w:w="10096" w:wrap="around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Information Request </w:t>
          </w:r>
        </w:p>
        <w:p w14:paraId="512D195A" w14:textId="326BD06D" w:rsidR="002A5529" w:rsidRDefault="002A5529" w:rsidP="00B746DB">
          <w:pPr>
            <w:pStyle w:val="Coverdate"/>
            <w:framePr w:w="10096" w:wrap="around"/>
            <w:rPr>
              <w:noProof/>
            </w:rPr>
          </w:pPr>
        </w:p>
        <w:p w14:paraId="4A32719A" w14:textId="77777777" w:rsidR="002A5529" w:rsidRPr="0029564C" w:rsidRDefault="002A5529" w:rsidP="0029564C">
          <w:pPr>
            <w:pStyle w:val="BodyText"/>
          </w:pPr>
        </w:p>
        <w:p w14:paraId="0C3D0DF8" w14:textId="77777777" w:rsidR="002A5529" w:rsidRDefault="004D1D03" w:rsidP="0029564C">
          <w:pPr>
            <w:pStyle w:val="BodyText"/>
            <w:ind w:left="1276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5168" behindDoc="1" locked="0" layoutInCell="1" allowOverlap="1" wp14:anchorId="553E1D94" wp14:editId="4B01AAE7">
                    <wp:simplePos x="0" y="0"/>
                    <wp:positionH relativeFrom="column">
                      <wp:posOffset>-521970</wp:posOffset>
                    </wp:positionH>
                    <wp:positionV relativeFrom="paragraph">
                      <wp:posOffset>-2022475</wp:posOffset>
                    </wp:positionV>
                    <wp:extent cx="10685042" cy="7546975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685042" cy="75469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rect w14:anchorId="43980831" id="Rectangle 5" o:spid="_x0000_s1026" style="position:absolute;margin-left:-41.1pt;margin-top:-159.25pt;width:841.35pt;height:594.2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" fillcolor="white [3212]" stroked="f" strokeweight="1pt"/>
                </w:pict>
              </mc:Fallback>
            </mc:AlternateContent>
          </w:r>
          <w:r w:rsidR="002A5529">
            <w:rPr>
              <w:noProof/>
              <w:lang w:eastAsia="en-GB"/>
            </w:rPr>
            <w:drawing>
              <wp:anchor distT="0" distB="0" distL="114300" distR="114300" simplePos="0" relativeHeight="251658240" behindDoc="1" locked="1" layoutInCell="1" allowOverlap="1" wp14:anchorId="1A064E97" wp14:editId="52F35539">
                <wp:simplePos x="0" y="0"/>
                <wp:positionH relativeFrom="page">
                  <wp:posOffset>-171450</wp:posOffset>
                </wp:positionH>
                <wp:positionV relativeFrom="page">
                  <wp:posOffset>-28575</wp:posOffset>
                </wp:positionV>
                <wp:extent cx="10855960" cy="7562850"/>
                <wp:effectExtent l="0" t="0" r="2540" b="0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shopping centre_shutterstock_A4 Crop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5960" cy="7562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A552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1" wp14:anchorId="7F911DCC" wp14:editId="7D3104D4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008000" cy="10692000"/>
                    <wp:effectExtent l="0" t="0" r="1905" b="0"/>
                    <wp:wrapNone/>
                    <wp:docPr id="28" name="Rectangle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8000" cy="10692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385C1A" w14:textId="77777777" w:rsidR="009934B9" w:rsidRDefault="009934B9" w:rsidP="00614D63">
                                <w:pPr>
                                  <w:pStyle w:val="NoSpacing"/>
                                  <w:shd w:val="clear" w:color="auto" w:fill="B30838" w:themeFill="accent1"/>
                                  <w:jc w:val="center"/>
                                </w:pPr>
                                <w:r w:rsidRPr="00081219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0F17B18E" wp14:editId="1B035EC4">
                                      <wp:extent cx="431800" cy="3009265"/>
                                      <wp:effectExtent l="0" t="0" r="6350" b="635"/>
                                      <wp:docPr id="17" name="Graphic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r:embed="rId1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31800" cy="3009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16000" tIns="720000" rIns="72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rect w14:anchorId="7F911DCC" id="Rectangle 28" o:spid="_x0000_s1026" style="position:absolute;left:0;text-align:left;margin-left:0;margin-top:0;width:79.35pt;height:841.9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" fillcolor="#b30838 [3204]" stroked="f" strokeweight="1pt">
                    <v:textbox inset="6mm,20mm,2mm,0">
                      <w:txbxContent>
                        <w:p w14:paraId="10385C1A" w14:textId="77777777" w:rsidR="009934B9" w:rsidRDefault="009934B9" w:rsidP="00614D63">
                          <w:pPr>
                            <w:pStyle w:val="NoSpacing"/>
                            <w:shd w:val="clear" w:color="auto" w:fill="B30838" w:themeFill="accent1"/>
                            <w:jc w:val="center"/>
                          </w:pPr>
                          <w:r w:rsidRPr="00081219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F17B18E" wp14:editId="1B035EC4">
                                <wp:extent cx="431800" cy="3009265"/>
                                <wp:effectExtent l="0" t="0" r="6350" b="635"/>
                                <wp:docPr id="17" name="Graphic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1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800" cy="3009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</w:p>
        <w:p w14:paraId="1D4DA196" w14:textId="77777777" w:rsidR="002A5529" w:rsidRDefault="002A5529">
          <w:r>
            <w:br w:type="page"/>
          </w:r>
        </w:p>
      </w:sdtContent>
    </w:sdt>
    <w:bookmarkEnd w:id="3"/>
    <w:bookmarkEnd w:id="2"/>
    <w:bookmarkEnd w:id="1"/>
    <w:p w14:paraId="43A8FAEB" w14:textId="0E2B8A9E" w:rsidR="00F35818" w:rsidRPr="00FF4187" w:rsidRDefault="00B746DB" w:rsidP="00F35818">
      <w:pPr>
        <w:pStyle w:val="Heading1"/>
        <w:framePr w:wrap="around"/>
      </w:pPr>
      <w:r>
        <w:lastRenderedPageBreak/>
        <w:t xml:space="preserve">Proposed </w:t>
      </w:r>
      <w:r w:rsidR="008A0926">
        <w:t>Conversion</w:t>
      </w:r>
    </w:p>
    <w:p w14:paraId="44AEDA38" w14:textId="7C04E794" w:rsidR="00F35818" w:rsidRDefault="000D44A9" w:rsidP="00F35818">
      <w:pPr>
        <w:pStyle w:val="Subtitle"/>
        <w:framePr w:wrap="around"/>
      </w:pPr>
      <w:r>
        <w:t>Information</w:t>
      </w:r>
    </w:p>
    <w:p w14:paraId="7B360A86" w14:textId="77777777" w:rsidR="00B746DB" w:rsidRDefault="00B746DB" w:rsidP="00B746DB">
      <w:pPr>
        <w:pStyle w:val="Heading3"/>
      </w:pPr>
    </w:p>
    <w:p w14:paraId="3CBB4B80" w14:textId="1AB883E3" w:rsidR="00506B19" w:rsidRDefault="000D44A9" w:rsidP="000D44A9">
      <w:pPr>
        <w:pStyle w:val="Heading3"/>
        <w:rPr>
          <w:b w:val="0"/>
          <w:bCs/>
          <w:sz w:val="20"/>
          <w:szCs w:val="20"/>
        </w:rPr>
      </w:pPr>
      <w:r w:rsidRPr="009924D5">
        <w:rPr>
          <w:b w:val="0"/>
          <w:bCs/>
          <w:sz w:val="20"/>
          <w:szCs w:val="20"/>
        </w:rPr>
        <w:t xml:space="preserve">This questionnaire has been prepared to assist us in efficiently gathering the information that we require in order to carry out the legal work in connection with the </w:t>
      </w:r>
      <w:r w:rsidR="008A0926">
        <w:rPr>
          <w:b w:val="0"/>
          <w:bCs/>
          <w:sz w:val="20"/>
          <w:szCs w:val="20"/>
        </w:rPr>
        <w:t xml:space="preserve">conversion of </w:t>
      </w:r>
      <w:r w:rsidR="00610CA4">
        <w:rPr>
          <w:b w:val="0"/>
          <w:bCs/>
          <w:sz w:val="20"/>
          <w:szCs w:val="20"/>
        </w:rPr>
        <w:t>the</w:t>
      </w:r>
      <w:r w:rsidR="008A0926">
        <w:rPr>
          <w:b w:val="0"/>
          <w:bCs/>
          <w:sz w:val="20"/>
          <w:szCs w:val="20"/>
        </w:rPr>
        <w:t xml:space="preserve"> </w:t>
      </w:r>
      <w:r w:rsidR="00506B19">
        <w:rPr>
          <w:b w:val="0"/>
          <w:bCs/>
          <w:sz w:val="20"/>
          <w:szCs w:val="20"/>
        </w:rPr>
        <w:t xml:space="preserve">school. </w:t>
      </w:r>
    </w:p>
    <w:p w14:paraId="1C298084" w14:textId="4FF6E952" w:rsidR="00362C68" w:rsidRDefault="00362C68" w:rsidP="00362C68">
      <w:pPr>
        <w:pStyle w:val="BodyText"/>
      </w:pPr>
    </w:p>
    <w:tbl>
      <w:tblPr>
        <w:tblStyle w:val="BrowneJacobson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6920"/>
        <w:gridCol w:w="6914"/>
      </w:tblGrid>
      <w:tr w:rsidR="00362C68" w:rsidRPr="009C5211" w14:paraId="25129624" w14:textId="77777777" w:rsidTr="00D81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86" w:type="dxa"/>
            </w:tcMar>
          </w:tcPr>
          <w:p w14:paraId="7CCF112F" w14:textId="77777777" w:rsidR="00362C68" w:rsidRPr="009C5211" w:rsidRDefault="00362C68" w:rsidP="00D811E2">
            <w:pPr>
              <w:pStyle w:val="BodyText"/>
              <w:spacing w:after="48"/>
              <w:rPr>
                <w:b/>
              </w:rPr>
            </w:pPr>
            <w:r>
              <w:rPr>
                <w:b/>
              </w:rPr>
              <w:t>Question No.</w:t>
            </w:r>
          </w:p>
        </w:tc>
        <w:tc>
          <w:tcPr>
            <w:tcW w:w="6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86" w:type="dxa"/>
            </w:tcMar>
          </w:tcPr>
          <w:p w14:paraId="2ED34025" w14:textId="77777777" w:rsidR="00362C68" w:rsidRPr="009C5211" w:rsidRDefault="00362C68" w:rsidP="00D811E2">
            <w:pPr>
              <w:pStyle w:val="BodyText"/>
              <w:spacing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Enquiry</w:t>
            </w:r>
          </w:p>
        </w:tc>
        <w:tc>
          <w:tcPr>
            <w:tcW w:w="6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86" w:type="dxa"/>
            </w:tcMar>
          </w:tcPr>
          <w:p w14:paraId="79509FE2" w14:textId="77777777" w:rsidR="00362C68" w:rsidRPr="009C5211" w:rsidRDefault="00362C68" w:rsidP="00D811E2">
            <w:pPr>
              <w:pStyle w:val="BodyText"/>
              <w:spacing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362C68" w14:paraId="29FB77B2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516B26D" w14:textId="77777777" w:rsidR="00362C68" w:rsidRPr="00ED60BD" w:rsidRDefault="00362C68" w:rsidP="00D811E2">
            <w:pPr>
              <w:pStyle w:val="Number"/>
              <w:numPr>
                <w:ilvl w:val="0"/>
                <w:numId w:val="20"/>
              </w:numPr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62C7E726" w14:textId="328F729E" w:rsidR="00362C68" w:rsidRDefault="00610CA4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Red"/>
                <w:sz w:val="22"/>
                <w:szCs w:val="22"/>
              </w:rPr>
              <w:t xml:space="preserve">The </w:t>
            </w:r>
            <w:r w:rsidR="00362C68">
              <w:rPr>
                <w:rStyle w:val="Red"/>
                <w:sz w:val="22"/>
                <w:szCs w:val="22"/>
              </w:rPr>
              <w:t xml:space="preserve">school </w:t>
            </w:r>
          </w:p>
        </w:tc>
      </w:tr>
      <w:tr w:rsidR="00362C68" w14:paraId="0F485593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F2BA7CE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38D14FE5" w14:textId="31F4B3AE" w:rsidR="00362C68" w:rsidRPr="008A0926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8A0926">
              <w:rPr>
                <w:rStyle w:val="Red"/>
                <w:color w:val="auto"/>
              </w:rPr>
              <w:t>Name of school (</w:t>
            </w:r>
            <w:r w:rsidR="00610CA4">
              <w:rPr>
                <w:rStyle w:val="Red"/>
                <w:color w:val="auto"/>
              </w:rPr>
              <w:t xml:space="preserve">please also confirm the </w:t>
            </w:r>
            <w:r w:rsidRPr="008A0926">
              <w:rPr>
                <w:rStyle w:val="Red"/>
                <w:color w:val="auto"/>
              </w:rPr>
              <w:t>name of</w:t>
            </w:r>
            <w:r w:rsidR="00610CA4">
              <w:rPr>
                <w:rStyle w:val="Red"/>
                <w:color w:val="auto"/>
              </w:rPr>
              <w:t xml:space="preserve"> the</w:t>
            </w:r>
            <w:r w:rsidRPr="008A0926">
              <w:rPr>
                <w:rStyle w:val="Red"/>
                <w:color w:val="auto"/>
              </w:rPr>
              <w:t xml:space="preserve"> school on conversion if </w:t>
            </w:r>
            <w:r>
              <w:rPr>
                <w:rStyle w:val="Red"/>
                <w:color w:val="auto"/>
              </w:rPr>
              <w:t xml:space="preserve">will be </w:t>
            </w:r>
            <w:r w:rsidRPr="008A0926">
              <w:rPr>
                <w:rStyle w:val="Red"/>
                <w:color w:val="auto"/>
              </w:rPr>
              <w:t>different)</w:t>
            </w:r>
          </w:p>
        </w:tc>
        <w:tc>
          <w:tcPr>
            <w:tcW w:w="6914" w:type="dxa"/>
            <w:tcMar>
              <w:left w:w="86" w:type="dxa"/>
            </w:tcMar>
          </w:tcPr>
          <w:p w14:paraId="50F2D7A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0BD2B84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507A072" w14:textId="77777777" w:rsidR="00362C68" w:rsidRDefault="00362C68" w:rsidP="00D811E2">
            <w:pPr>
              <w:pStyle w:val="Number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70A33085" w14:textId="77777777" w:rsidR="00362C68" w:rsidRPr="008A0926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8A0926">
              <w:rPr>
                <w:rStyle w:val="Red"/>
                <w:color w:val="auto"/>
              </w:rPr>
              <w:t xml:space="preserve">Type of school </w:t>
            </w:r>
            <w:r w:rsidRPr="00DE52C8">
              <w:rPr>
                <w:rStyle w:val="Red"/>
                <w:color w:val="auto"/>
              </w:rPr>
              <w:t>(e.g. special, community, foundation, VA, VC, etc)</w:t>
            </w:r>
          </w:p>
        </w:tc>
        <w:tc>
          <w:tcPr>
            <w:tcW w:w="6914" w:type="dxa"/>
            <w:tcMar>
              <w:left w:w="86" w:type="dxa"/>
            </w:tcMar>
          </w:tcPr>
          <w:p w14:paraId="3F8948DD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662848E8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443B29A4" w14:textId="77777777" w:rsidR="00362C68" w:rsidRDefault="00362C68" w:rsidP="00D811E2">
            <w:pPr>
              <w:pStyle w:val="Number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2CB94562" w14:textId="77777777" w:rsidR="00362C68" w:rsidRPr="008A0926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8A0926">
              <w:rPr>
                <w:rStyle w:val="Red"/>
                <w:color w:val="auto"/>
              </w:rPr>
              <w:t>Age range (</w:t>
            </w:r>
            <w:r>
              <w:rPr>
                <w:rStyle w:val="Red"/>
                <w:color w:val="auto"/>
              </w:rPr>
              <w:t xml:space="preserve">please explain </w:t>
            </w:r>
            <w:r w:rsidRPr="008A0926">
              <w:rPr>
                <w:rStyle w:val="Red"/>
                <w:color w:val="auto"/>
              </w:rPr>
              <w:t>if different from GIAS)</w:t>
            </w:r>
          </w:p>
        </w:tc>
        <w:tc>
          <w:tcPr>
            <w:tcW w:w="6914" w:type="dxa"/>
            <w:tcMar>
              <w:left w:w="86" w:type="dxa"/>
            </w:tcMar>
          </w:tcPr>
          <w:p w14:paraId="5AA77B0B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0A5F69D3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281EC69" w14:textId="77777777" w:rsidR="00362C68" w:rsidRDefault="00362C68" w:rsidP="00D811E2">
            <w:pPr>
              <w:pStyle w:val="Number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6C3C55C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8A0926">
              <w:rPr>
                <w:rStyle w:val="Red"/>
                <w:color w:val="auto"/>
              </w:rPr>
              <w:t>Capacity (</w:t>
            </w:r>
            <w:r>
              <w:rPr>
                <w:rStyle w:val="Red"/>
                <w:color w:val="auto"/>
              </w:rPr>
              <w:t xml:space="preserve">please explain </w:t>
            </w:r>
            <w:r w:rsidRPr="008A0926">
              <w:rPr>
                <w:rStyle w:val="Red"/>
                <w:color w:val="auto"/>
              </w:rPr>
              <w:t>if different from GIAS)</w:t>
            </w:r>
          </w:p>
          <w:p w14:paraId="3D5742D9" w14:textId="35062C06" w:rsidR="00610CA4" w:rsidRPr="008A0926" w:rsidRDefault="00610CA4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>
              <w:rPr>
                <w:rStyle w:val="Red"/>
                <w:color w:val="auto"/>
              </w:rPr>
              <w:t>(note that this needs to be the net capacity figure that has been agreed with the Local Authority)</w:t>
            </w:r>
          </w:p>
        </w:tc>
        <w:tc>
          <w:tcPr>
            <w:tcW w:w="6914" w:type="dxa"/>
            <w:tcMar>
              <w:left w:w="86" w:type="dxa"/>
            </w:tcMar>
          </w:tcPr>
          <w:p w14:paraId="57AC5C57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65832AA7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096B6C91" w14:textId="77777777" w:rsidR="00362C68" w:rsidRDefault="00362C68" w:rsidP="00D811E2">
            <w:pPr>
              <w:pStyle w:val="Number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7930B0E4" w14:textId="77777777" w:rsidR="00362C68" w:rsidRPr="008A0926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>
              <w:rPr>
                <w:rStyle w:val="Red"/>
                <w:color w:val="auto"/>
              </w:rPr>
              <w:t>Nursery numbers (if applicable)</w:t>
            </w:r>
          </w:p>
        </w:tc>
        <w:tc>
          <w:tcPr>
            <w:tcW w:w="6914" w:type="dxa"/>
            <w:tcMar>
              <w:left w:w="86" w:type="dxa"/>
            </w:tcMar>
          </w:tcPr>
          <w:p w14:paraId="5BFF2033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4B64C3E7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408389C" w14:textId="77777777" w:rsidR="00362C68" w:rsidRDefault="00362C68" w:rsidP="00D811E2">
            <w:pPr>
              <w:pStyle w:val="Number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7A70A0B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>
              <w:rPr>
                <w:rStyle w:val="Red"/>
                <w:color w:val="auto"/>
              </w:rPr>
              <w:t>6</w:t>
            </w:r>
            <w:r w:rsidRPr="008A0926">
              <w:rPr>
                <w:rStyle w:val="Red"/>
                <w:color w:val="auto"/>
                <w:vertAlign w:val="superscript"/>
              </w:rPr>
              <w:t>th</w:t>
            </w:r>
            <w:r>
              <w:rPr>
                <w:rStyle w:val="Red"/>
                <w:color w:val="auto"/>
              </w:rPr>
              <w:t xml:space="preserve"> form numbers (if applicable)</w:t>
            </w:r>
          </w:p>
        </w:tc>
        <w:tc>
          <w:tcPr>
            <w:tcW w:w="6914" w:type="dxa"/>
            <w:tcMar>
              <w:left w:w="86" w:type="dxa"/>
            </w:tcMar>
          </w:tcPr>
          <w:p w14:paraId="4DD3A4C4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425B5E88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3BC4071" w14:textId="77777777" w:rsidR="00362C68" w:rsidRDefault="00362C68" w:rsidP="00D811E2">
            <w:pPr>
              <w:pStyle w:val="Number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180132DA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>
              <w:rPr>
                <w:rStyle w:val="Red"/>
                <w:color w:val="auto"/>
              </w:rPr>
              <w:t xml:space="preserve">Preferred conversion date </w:t>
            </w:r>
          </w:p>
        </w:tc>
        <w:tc>
          <w:tcPr>
            <w:tcW w:w="6914" w:type="dxa"/>
            <w:tcMar>
              <w:left w:w="86" w:type="dxa"/>
            </w:tcMar>
          </w:tcPr>
          <w:p w14:paraId="01089C28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77A0930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4646637F" w14:textId="77777777" w:rsidR="00362C68" w:rsidRDefault="00362C68" w:rsidP="00D811E2">
            <w:pPr>
              <w:pStyle w:val="Number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0A184829" w14:textId="03BC90CD" w:rsidR="00610CA4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</w:rPr>
            </w:pPr>
            <w:r>
              <w:rPr>
                <w:rStyle w:val="Red"/>
                <w:color w:val="auto"/>
              </w:rPr>
              <w:t>Do you have a copy of your DfE letter of conditional consent/Academy Order? If so, please attach</w:t>
            </w:r>
            <w:r w:rsidR="00610CA4">
              <w:rPr>
                <w:rStyle w:val="Red"/>
              </w:rPr>
              <w:t xml:space="preserve"> </w:t>
            </w:r>
          </w:p>
          <w:p w14:paraId="1563C725" w14:textId="5742831C" w:rsidR="00362C68" w:rsidRDefault="00610CA4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610CA4">
              <w:rPr>
                <w:rStyle w:val="Red"/>
                <w:color w:val="auto"/>
              </w:rPr>
              <w:t xml:space="preserve">Please confirm if this is a </w:t>
            </w:r>
            <w:r>
              <w:rPr>
                <w:rStyle w:val="Red"/>
                <w:color w:val="auto"/>
              </w:rPr>
              <w:t>D</w:t>
            </w:r>
            <w:r w:rsidRPr="00610CA4">
              <w:rPr>
                <w:rStyle w:val="Red"/>
                <w:color w:val="auto"/>
              </w:rPr>
              <w:t xml:space="preserve">irective </w:t>
            </w:r>
            <w:r>
              <w:rPr>
                <w:rStyle w:val="Red"/>
                <w:color w:val="auto"/>
              </w:rPr>
              <w:t>A</w:t>
            </w:r>
            <w:r w:rsidRPr="00610CA4">
              <w:rPr>
                <w:rStyle w:val="Red"/>
                <w:color w:val="auto"/>
              </w:rPr>
              <w:t xml:space="preserve">cademy </w:t>
            </w:r>
            <w:r>
              <w:rPr>
                <w:rStyle w:val="Red"/>
                <w:color w:val="auto"/>
              </w:rPr>
              <w:t>O</w:t>
            </w:r>
            <w:r w:rsidRPr="00610CA4">
              <w:rPr>
                <w:rStyle w:val="Red"/>
                <w:color w:val="auto"/>
              </w:rPr>
              <w:t xml:space="preserve">rder </w:t>
            </w:r>
          </w:p>
        </w:tc>
        <w:tc>
          <w:tcPr>
            <w:tcW w:w="6914" w:type="dxa"/>
            <w:tcMar>
              <w:left w:w="86" w:type="dxa"/>
            </w:tcMar>
          </w:tcPr>
          <w:p w14:paraId="2FDB9F4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22FD38B8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FBF383A" w14:textId="77777777" w:rsidR="00362C68" w:rsidRPr="00ED60BD" w:rsidRDefault="00362C68" w:rsidP="00D811E2">
            <w:pPr>
              <w:pStyle w:val="Number"/>
              <w:numPr>
                <w:ilvl w:val="0"/>
                <w:numId w:val="20"/>
              </w:numPr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25DCCEFB" w14:textId="295E061A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Red"/>
                <w:sz w:val="22"/>
                <w:szCs w:val="22"/>
              </w:rPr>
              <w:t>The Multi Academy Trust (MAT)</w:t>
            </w:r>
          </w:p>
        </w:tc>
      </w:tr>
      <w:tr w:rsidR="00362C68" w14:paraId="4A999D99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775B3E6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29835C37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Name of the MAT</w:t>
            </w:r>
            <w:r>
              <w:rPr>
                <w:rStyle w:val="Red"/>
                <w:color w:val="auto"/>
              </w:rPr>
              <w:t xml:space="preserve"> the school is joining</w:t>
            </w:r>
          </w:p>
        </w:tc>
        <w:tc>
          <w:tcPr>
            <w:tcW w:w="6914" w:type="dxa"/>
            <w:tcMar>
              <w:left w:w="86" w:type="dxa"/>
            </w:tcMar>
          </w:tcPr>
          <w:p w14:paraId="2F7585C5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5F1418FD" w14:textId="77777777" w:rsidTr="00D811E2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023FD7EB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664B03F9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Do you have a signed and sealed copy of the MAT Master Funding Agreement? If so, please attach</w:t>
            </w:r>
          </w:p>
        </w:tc>
        <w:tc>
          <w:tcPr>
            <w:tcW w:w="6914" w:type="dxa"/>
            <w:tcMar>
              <w:left w:w="86" w:type="dxa"/>
            </w:tcMar>
          </w:tcPr>
          <w:p w14:paraId="66E44ABD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E21607D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10F8412" w14:textId="77777777" w:rsidR="00362C68" w:rsidRPr="00ED60BD" w:rsidRDefault="00362C68" w:rsidP="00D811E2">
            <w:pPr>
              <w:pStyle w:val="Number"/>
              <w:numPr>
                <w:ilvl w:val="0"/>
                <w:numId w:val="20"/>
              </w:numPr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6B4A5810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Red"/>
                <w:sz w:val="22"/>
                <w:szCs w:val="22"/>
              </w:rPr>
              <w:t>Contact Details</w:t>
            </w:r>
          </w:p>
        </w:tc>
      </w:tr>
      <w:tr w:rsidR="00362C68" w14:paraId="2BF78153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017F6CDD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107FF869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>
              <w:rPr>
                <w:rStyle w:val="Red"/>
                <w:color w:val="auto"/>
              </w:rPr>
              <w:t>Main school contact(s):</w:t>
            </w:r>
          </w:p>
          <w:p w14:paraId="18698860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 xml:space="preserve">Telephone no: </w:t>
            </w:r>
          </w:p>
          <w:p w14:paraId="23A17AA5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Mobile No:</w:t>
            </w:r>
          </w:p>
          <w:p w14:paraId="04EACAC6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Email address:</w:t>
            </w:r>
          </w:p>
        </w:tc>
        <w:tc>
          <w:tcPr>
            <w:tcW w:w="6914" w:type="dxa"/>
            <w:tcMar>
              <w:left w:w="86" w:type="dxa"/>
            </w:tcMar>
          </w:tcPr>
          <w:p w14:paraId="3E71B9F3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495C3606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1290772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2E0F8665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>
              <w:rPr>
                <w:rStyle w:val="Red"/>
                <w:color w:val="auto"/>
              </w:rPr>
              <w:t>Main MAT contact(s):</w:t>
            </w:r>
          </w:p>
          <w:p w14:paraId="24A38C56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 xml:space="preserve">Telephone no: </w:t>
            </w:r>
          </w:p>
          <w:p w14:paraId="314B8933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Mobile No:</w:t>
            </w:r>
          </w:p>
          <w:p w14:paraId="39DB27B8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Email address:</w:t>
            </w:r>
          </w:p>
        </w:tc>
        <w:tc>
          <w:tcPr>
            <w:tcW w:w="6914" w:type="dxa"/>
            <w:tcMar>
              <w:left w:w="86" w:type="dxa"/>
            </w:tcMar>
          </w:tcPr>
          <w:p w14:paraId="278F8E8B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587A0CD4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191619D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715AB147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Local Authority</w:t>
            </w:r>
            <w:r>
              <w:rPr>
                <w:rStyle w:val="Red"/>
                <w:color w:val="auto"/>
              </w:rPr>
              <w:t xml:space="preserve"> (LA)</w:t>
            </w:r>
            <w:r w:rsidRPr="00506B19">
              <w:rPr>
                <w:rStyle w:val="Red"/>
                <w:color w:val="auto"/>
              </w:rPr>
              <w:t xml:space="preserve">: </w:t>
            </w:r>
          </w:p>
          <w:p w14:paraId="3F4FEAB4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 xml:space="preserve">Telephone no: </w:t>
            </w:r>
          </w:p>
          <w:p w14:paraId="77EBC33E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Mobile No:</w:t>
            </w:r>
          </w:p>
          <w:p w14:paraId="2AAE2925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Email address:</w:t>
            </w:r>
          </w:p>
        </w:tc>
        <w:tc>
          <w:tcPr>
            <w:tcW w:w="6914" w:type="dxa"/>
            <w:tcMar>
              <w:left w:w="86" w:type="dxa"/>
            </w:tcMar>
          </w:tcPr>
          <w:p w14:paraId="766D419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68C9B78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D4B0C3D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2321573B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 xml:space="preserve">DfE project lead: </w:t>
            </w:r>
          </w:p>
          <w:p w14:paraId="511C2875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 xml:space="preserve">Telephone no: </w:t>
            </w:r>
          </w:p>
          <w:p w14:paraId="4048E8EB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Mobile No:</w:t>
            </w:r>
          </w:p>
          <w:p w14:paraId="481C6619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Email address:</w:t>
            </w:r>
          </w:p>
        </w:tc>
        <w:tc>
          <w:tcPr>
            <w:tcW w:w="6914" w:type="dxa"/>
            <w:tcMar>
              <w:left w:w="86" w:type="dxa"/>
            </w:tcMar>
          </w:tcPr>
          <w:p w14:paraId="0485A80D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44CE413E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B350C88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2D2E9141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(</w:t>
            </w:r>
            <w:r>
              <w:rPr>
                <w:rStyle w:val="Red"/>
                <w:color w:val="auto"/>
              </w:rPr>
              <w:t>For church schools/schools with religious ethos only</w:t>
            </w:r>
            <w:r w:rsidRPr="00506B19">
              <w:rPr>
                <w:rStyle w:val="Red"/>
                <w:color w:val="auto"/>
              </w:rPr>
              <w:t>)</w:t>
            </w:r>
          </w:p>
          <w:p w14:paraId="6E8727E7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 xml:space="preserve">Diocese lead: </w:t>
            </w:r>
          </w:p>
          <w:p w14:paraId="5212B916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 xml:space="preserve">Telephone no: </w:t>
            </w:r>
          </w:p>
          <w:p w14:paraId="335357AF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Mobile No:</w:t>
            </w:r>
          </w:p>
          <w:p w14:paraId="1F57B47C" w14:textId="77777777" w:rsidR="00362C68" w:rsidRPr="00506B19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506B19">
              <w:rPr>
                <w:rStyle w:val="Red"/>
                <w:color w:val="auto"/>
              </w:rPr>
              <w:t>Email address:</w:t>
            </w:r>
          </w:p>
        </w:tc>
        <w:tc>
          <w:tcPr>
            <w:tcW w:w="6914" w:type="dxa"/>
            <w:tcMar>
              <w:left w:w="86" w:type="dxa"/>
            </w:tcMar>
          </w:tcPr>
          <w:p w14:paraId="02B3BFB5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3E2CF98B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7A9D419" w14:textId="77777777" w:rsidR="00362C68" w:rsidRPr="00ED60BD" w:rsidRDefault="00362C68" w:rsidP="00D811E2">
            <w:pPr>
              <w:pStyle w:val="Number"/>
              <w:numPr>
                <w:ilvl w:val="0"/>
                <w:numId w:val="20"/>
              </w:numPr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093A9522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sz w:val="22"/>
                <w:szCs w:val="22"/>
              </w:rPr>
            </w:pPr>
            <w:r>
              <w:rPr>
                <w:rStyle w:val="Red"/>
                <w:sz w:val="22"/>
                <w:szCs w:val="22"/>
              </w:rPr>
              <w:t xml:space="preserve">Employees </w:t>
            </w:r>
          </w:p>
          <w:p w14:paraId="2777E8DC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921">
              <w:rPr>
                <w:rStyle w:val="Red"/>
                <w:i/>
                <w:iCs/>
                <w:color w:val="auto"/>
              </w:rPr>
              <w:t xml:space="preserve">Where you respond ‘yes’ to a question </w:t>
            </w:r>
            <w:r>
              <w:rPr>
                <w:rStyle w:val="Red"/>
                <w:i/>
                <w:iCs/>
                <w:color w:val="auto"/>
              </w:rPr>
              <w:t xml:space="preserve">in this section then </w:t>
            </w:r>
            <w:r w:rsidRPr="00764921">
              <w:rPr>
                <w:rStyle w:val="Red"/>
                <w:i/>
                <w:iCs/>
                <w:color w:val="auto"/>
              </w:rPr>
              <w:t>please provide brief details</w:t>
            </w:r>
          </w:p>
        </w:tc>
      </w:tr>
      <w:tr w:rsidR="00362C68" w14:paraId="483A0B3B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E6E171F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4079E0FF" w14:textId="77777777" w:rsidR="00362C68" w:rsidRPr="0037369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373693">
              <w:rPr>
                <w:rStyle w:val="Red"/>
                <w:color w:val="auto"/>
              </w:rPr>
              <w:t xml:space="preserve">Is the </w:t>
            </w:r>
            <w:r>
              <w:rPr>
                <w:rStyle w:val="Red"/>
                <w:color w:val="auto"/>
              </w:rPr>
              <w:t>L</w:t>
            </w:r>
            <w:r w:rsidRPr="00373693">
              <w:rPr>
                <w:rStyle w:val="Red"/>
                <w:color w:val="auto"/>
              </w:rPr>
              <w:t xml:space="preserve">ocal </w:t>
            </w:r>
            <w:r>
              <w:rPr>
                <w:rStyle w:val="Red"/>
                <w:color w:val="auto"/>
              </w:rPr>
              <w:t>A</w:t>
            </w:r>
            <w:r w:rsidRPr="00373693">
              <w:rPr>
                <w:rStyle w:val="Red"/>
                <w:color w:val="auto"/>
              </w:rPr>
              <w:t>uthority</w:t>
            </w:r>
            <w:r>
              <w:rPr>
                <w:rStyle w:val="Red"/>
                <w:color w:val="auto"/>
              </w:rPr>
              <w:t xml:space="preserve"> (LA)</w:t>
            </w:r>
            <w:r w:rsidRPr="00373693">
              <w:rPr>
                <w:rStyle w:val="Red"/>
                <w:color w:val="auto"/>
              </w:rPr>
              <w:t xml:space="preserve"> currently working with you in respect of the TUPE process?</w:t>
            </w:r>
          </w:p>
        </w:tc>
        <w:tc>
          <w:tcPr>
            <w:tcW w:w="6914" w:type="dxa"/>
            <w:tcMar>
              <w:left w:w="86" w:type="dxa"/>
            </w:tcMar>
          </w:tcPr>
          <w:p w14:paraId="1EB95D3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3BE862F1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5CDA0C2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6C9D39DF" w14:textId="77777777" w:rsidR="00362C68" w:rsidRPr="0037369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373693">
              <w:rPr>
                <w:rStyle w:val="Red"/>
                <w:color w:val="auto"/>
              </w:rPr>
              <w:t>Are any meetings planned with employee representatives or unions?</w:t>
            </w:r>
            <w:r w:rsidRPr="00373693">
              <w:rPr>
                <w:rStyle w:val="Red"/>
                <w:color w:val="auto"/>
              </w:rPr>
              <w:tab/>
            </w:r>
          </w:p>
        </w:tc>
        <w:tc>
          <w:tcPr>
            <w:tcW w:w="6914" w:type="dxa"/>
            <w:tcMar>
              <w:left w:w="86" w:type="dxa"/>
            </w:tcMar>
          </w:tcPr>
          <w:p w14:paraId="66C2028A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738F8457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D288639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76B22E44" w14:textId="77777777" w:rsidR="00362C68" w:rsidRPr="0037369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373693">
              <w:rPr>
                <w:rStyle w:val="Red"/>
                <w:color w:val="auto"/>
              </w:rPr>
              <w:t>Do you propose to make any changes to employees’ terms and conditions?</w:t>
            </w:r>
          </w:p>
        </w:tc>
        <w:tc>
          <w:tcPr>
            <w:tcW w:w="6914" w:type="dxa"/>
            <w:tcMar>
              <w:left w:w="86" w:type="dxa"/>
            </w:tcMar>
          </w:tcPr>
          <w:p w14:paraId="2CA5E6AF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658F24FF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3D4E35B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79230DAB" w14:textId="77777777" w:rsidR="00362C68" w:rsidRPr="0037369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373693">
              <w:rPr>
                <w:rStyle w:val="Red"/>
                <w:color w:val="auto"/>
              </w:rPr>
              <w:t xml:space="preserve">Does the </w:t>
            </w:r>
            <w:r>
              <w:rPr>
                <w:rStyle w:val="Red"/>
                <w:color w:val="auto"/>
              </w:rPr>
              <w:t>LA</w:t>
            </w:r>
            <w:r w:rsidRPr="00373693">
              <w:rPr>
                <w:rStyle w:val="Red"/>
                <w:color w:val="auto"/>
              </w:rPr>
              <w:t xml:space="preserve"> currently provide benefits for staff which may be difficult to replicate?</w:t>
            </w:r>
          </w:p>
        </w:tc>
        <w:tc>
          <w:tcPr>
            <w:tcW w:w="6914" w:type="dxa"/>
            <w:tcMar>
              <w:left w:w="86" w:type="dxa"/>
            </w:tcMar>
          </w:tcPr>
          <w:p w14:paraId="50D063BD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56099D94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F8B3496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5A6D3230" w14:textId="77777777" w:rsidR="00362C68" w:rsidRPr="0037369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373693">
              <w:rPr>
                <w:rStyle w:val="Red"/>
                <w:color w:val="auto"/>
              </w:rPr>
              <w:t xml:space="preserve">Are there any outstanding disciplinary issues or competency issues? </w:t>
            </w:r>
          </w:p>
        </w:tc>
        <w:tc>
          <w:tcPr>
            <w:tcW w:w="6914" w:type="dxa"/>
            <w:tcMar>
              <w:left w:w="86" w:type="dxa"/>
            </w:tcMar>
          </w:tcPr>
          <w:p w14:paraId="2A2B3128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51C60BE1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49EF0CA2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72C482D5" w14:textId="77777777" w:rsidR="00362C68" w:rsidRPr="0037369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373693">
              <w:rPr>
                <w:rStyle w:val="Red"/>
                <w:color w:val="auto"/>
              </w:rPr>
              <w:t xml:space="preserve">Are any of the workers at the school employed by a party other than the </w:t>
            </w:r>
            <w:r>
              <w:rPr>
                <w:rStyle w:val="Red"/>
                <w:color w:val="auto"/>
              </w:rPr>
              <w:t>LA/G</w:t>
            </w:r>
            <w:r w:rsidRPr="00373693">
              <w:rPr>
                <w:rStyle w:val="Red"/>
                <w:color w:val="auto"/>
              </w:rPr>
              <w:t>overning Body, such as catering or cleaning staff?</w:t>
            </w:r>
          </w:p>
        </w:tc>
        <w:tc>
          <w:tcPr>
            <w:tcW w:w="6914" w:type="dxa"/>
            <w:tcMar>
              <w:left w:w="86" w:type="dxa"/>
            </w:tcMar>
          </w:tcPr>
          <w:p w14:paraId="77DC195D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29AF41FE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5C2A3C3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07112E55" w14:textId="77777777" w:rsidR="00362C68" w:rsidRPr="0037369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373693">
              <w:rPr>
                <w:rStyle w:val="Red"/>
                <w:color w:val="auto"/>
              </w:rPr>
              <w:t>Have there been any recent/ongoing job evaluation/single status processes?</w:t>
            </w:r>
          </w:p>
          <w:p w14:paraId="392B3916" w14:textId="77777777" w:rsidR="00362C68" w:rsidRPr="0037369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373693">
              <w:rPr>
                <w:rStyle w:val="Red"/>
                <w:color w:val="auto"/>
              </w:rPr>
              <w:t>If yes, then please provide brief details including if any decisions made pursuant to such processes are subject to appeal</w:t>
            </w:r>
          </w:p>
        </w:tc>
        <w:tc>
          <w:tcPr>
            <w:tcW w:w="6914" w:type="dxa"/>
            <w:tcMar>
              <w:left w:w="86" w:type="dxa"/>
            </w:tcMar>
          </w:tcPr>
          <w:p w14:paraId="4A39E26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73BE5DBE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43836612" w14:textId="77777777" w:rsidR="00362C68" w:rsidRPr="00ED60BD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22EF8E3E" w14:textId="77777777" w:rsidR="00362C68" w:rsidRPr="0037369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color w:val="auto"/>
              </w:rPr>
            </w:pPr>
            <w:r w:rsidRPr="00373693">
              <w:rPr>
                <w:rStyle w:val="Red"/>
                <w:color w:val="auto"/>
              </w:rPr>
              <w:t>Are any current employees due to retire through ill health?</w:t>
            </w:r>
          </w:p>
        </w:tc>
        <w:tc>
          <w:tcPr>
            <w:tcW w:w="6914" w:type="dxa"/>
            <w:tcMar>
              <w:left w:w="86" w:type="dxa"/>
            </w:tcMar>
          </w:tcPr>
          <w:p w14:paraId="5B30A1DC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68CA85B4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91F46A5" w14:textId="77777777" w:rsidR="00362C68" w:rsidRPr="00ED60BD" w:rsidRDefault="00362C68" w:rsidP="00D811E2">
            <w:pPr>
              <w:pStyle w:val="Number"/>
              <w:numPr>
                <w:ilvl w:val="0"/>
                <w:numId w:val="20"/>
              </w:numPr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6FE61542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Red"/>
                <w:sz w:val="22"/>
                <w:szCs w:val="22"/>
              </w:rPr>
              <w:t>Assets and liabilities</w:t>
            </w:r>
          </w:p>
        </w:tc>
      </w:tr>
      <w:tr w:rsidR="00362C68" w14:paraId="6AFF0F3D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C7826A1" w14:textId="77777777" w:rsidR="00362C68" w:rsidRPr="00ED60BD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686EB8F7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70">
              <w:t xml:space="preserve">Please provide a list of all contracts/ licenses and arrangements relating to the </w:t>
            </w:r>
            <w:r>
              <w:t>school</w:t>
            </w:r>
            <w:r w:rsidRPr="00614C70">
              <w:t xml:space="preserve"> which are to transfer to </w:t>
            </w:r>
            <w:r>
              <w:t>the MAT</w:t>
            </w:r>
            <w:r w:rsidRPr="009934B9">
              <w:t xml:space="preserve"> using the attached Annex to provide this information</w:t>
            </w:r>
          </w:p>
        </w:tc>
        <w:tc>
          <w:tcPr>
            <w:tcW w:w="6914" w:type="dxa"/>
            <w:tcMar>
              <w:left w:w="86" w:type="dxa"/>
            </w:tcMar>
          </w:tcPr>
          <w:p w14:paraId="7ABACAB2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6A2E7410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5F88BAC" w14:textId="77777777" w:rsidR="00362C68" w:rsidRPr="00ED60BD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3B1330B5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70">
              <w:t>Are there any contracts/licences</w:t>
            </w:r>
            <w:r>
              <w:t xml:space="preserve"> or</w:t>
            </w:r>
            <w:r w:rsidRPr="00614C70">
              <w:t xml:space="preserve"> arrangements which should not transfer to </w:t>
            </w:r>
            <w:r>
              <w:t>the MAT</w:t>
            </w:r>
            <w:r w:rsidRPr="00614C70">
              <w:t>?</w:t>
            </w:r>
          </w:p>
          <w:p w14:paraId="6A4066D1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B562AD" w14:textId="77777777" w:rsidR="00362C68" w:rsidRPr="00614C70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3693">
              <w:rPr>
                <w:rStyle w:val="Red"/>
                <w:color w:val="auto"/>
              </w:rPr>
              <w:t>If yes, then please provide details</w:t>
            </w:r>
          </w:p>
        </w:tc>
        <w:tc>
          <w:tcPr>
            <w:tcW w:w="6914" w:type="dxa"/>
            <w:tcMar>
              <w:left w:w="86" w:type="dxa"/>
            </w:tcMar>
          </w:tcPr>
          <w:p w14:paraId="20975F44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3C8AC0B8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3278B24" w14:textId="77777777" w:rsidR="00362C68" w:rsidRPr="00ED60BD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6F11AB2F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70">
              <w:t xml:space="preserve">Please confirm if there any contracts or arrangements </w:t>
            </w:r>
            <w:r>
              <w:t>in your attached list of contracts</w:t>
            </w:r>
            <w:r w:rsidRPr="00614C70">
              <w:t xml:space="preserve"> which would require the consent of the supplier or any other party in order to transfer the benefit across to </w:t>
            </w:r>
            <w:r>
              <w:t>the MAT</w:t>
            </w:r>
          </w:p>
        </w:tc>
        <w:tc>
          <w:tcPr>
            <w:tcW w:w="6914" w:type="dxa"/>
            <w:tcMar>
              <w:left w:w="86" w:type="dxa"/>
            </w:tcMar>
          </w:tcPr>
          <w:p w14:paraId="13E11261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716C13C2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2103680" w14:textId="77777777" w:rsidR="00362C68" w:rsidRPr="00ED60BD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3307964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70">
              <w:t xml:space="preserve">Are there any assets at the </w:t>
            </w:r>
            <w:r>
              <w:t>school</w:t>
            </w:r>
            <w:r w:rsidRPr="00614C70">
              <w:t xml:space="preserve"> which will </w:t>
            </w:r>
            <w:r w:rsidRPr="001147B2">
              <w:rPr>
                <w:b/>
                <w:bCs/>
              </w:rPr>
              <w:t>not</w:t>
            </w:r>
            <w:r w:rsidRPr="00614C70">
              <w:t xml:space="preserve"> transfer across?</w:t>
            </w:r>
          </w:p>
          <w:p w14:paraId="451E04F4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B0DD95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921">
              <w:t>If yes, then please provide details</w:t>
            </w:r>
          </w:p>
        </w:tc>
        <w:tc>
          <w:tcPr>
            <w:tcW w:w="6914" w:type="dxa"/>
            <w:tcMar>
              <w:left w:w="86" w:type="dxa"/>
            </w:tcMar>
          </w:tcPr>
          <w:p w14:paraId="3B3167E8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3D66B235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A3EE991" w14:textId="77777777" w:rsidR="00362C68" w:rsidRPr="00ED60BD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3A9355B0" w14:textId="6F724F49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5B8">
              <w:t xml:space="preserve">Is the school budget in surplus or </w:t>
            </w:r>
            <w:r w:rsidR="00610CA4">
              <w:t xml:space="preserve">does the school have a </w:t>
            </w:r>
            <w:r w:rsidRPr="006A65B8">
              <w:t xml:space="preserve">deficit </w:t>
            </w:r>
            <w:r w:rsidR="00610CA4">
              <w:t>?</w:t>
            </w:r>
          </w:p>
          <w:p w14:paraId="414B1E00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CAB067" w14:textId="690042B3" w:rsidR="00362C68" w:rsidRPr="00614C70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5B8">
              <w:lastRenderedPageBreak/>
              <w:t>If</w:t>
            </w:r>
            <w:r w:rsidR="00610CA4">
              <w:t xml:space="preserve"> the school has a deficit</w:t>
            </w:r>
            <w:r w:rsidRPr="006A65B8">
              <w:t xml:space="preserve">, please provide brief details </w:t>
            </w:r>
            <w:r>
              <w:t xml:space="preserve">including </w:t>
            </w:r>
            <w:r w:rsidRPr="006A65B8">
              <w:t>details of any arrangements agreed with the DfE/</w:t>
            </w:r>
            <w:r>
              <w:t>LA</w:t>
            </w:r>
            <w:r w:rsidRPr="006A65B8">
              <w:t xml:space="preserve"> to contribute towards repaying/writing off this deficit</w:t>
            </w:r>
          </w:p>
        </w:tc>
        <w:tc>
          <w:tcPr>
            <w:tcW w:w="6914" w:type="dxa"/>
            <w:tcMar>
              <w:left w:w="86" w:type="dxa"/>
            </w:tcMar>
          </w:tcPr>
          <w:p w14:paraId="6FDE476A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652317B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7CF691B" w14:textId="77777777" w:rsidR="00362C68" w:rsidRPr="00ED60BD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5B000015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5B8">
              <w:t xml:space="preserve">Does the school have a </w:t>
            </w:r>
            <w:r>
              <w:t xml:space="preserve">private </w:t>
            </w:r>
            <w:r w:rsidRPr="006A65B8">
              <w:t xml:space="preserve">fund account? </w:t>
            </w:r>
            <w:r w:rsidRPr="009934B9">
              <w:rPr>
                <w:i/>
                <w:iCs/>
              </w:rPr>
              <w:t>(e.g. for funds for school trips)</w:t>
            </w:r>
            <w:r>
              <w:t xml:space="preserve"> that should transfer to the MAT on the conversion date? </w:t>
            </w:r>
          </w:p>
          <w:p w14:paraId="2A100637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CB24A0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so, please provide the following details: </w:t>
            </w:r>
          </w:p>
          <w:p w14:paraId="6348F440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Bank name: </w:t>
            </w:r>
          </w:p>
          <w:p w14:paraId="00CF2B32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 name:</w:t>
            </w:r>
          </w:p>
          <w:p w14:paraId="26B8DEE1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 number:</w:t>
            </w:r>
          </w:p>
          <w:p w14:paraId="1D4B1CAF" w14:textId="77777777" w:rsidR="00362C68" w:rsidRPr="006A65B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Sort code:</w:t>
            </w:r>
          </w:p>
        </w:tc>
        <w:tc>
          <w:tcPr>
            <w:tcW w:w="6914" w:type="dxa"/>
            <w:tcMar>
              <w:left w:w="86" w:type="dxa"/>
            </w:tcMar>
          </w:tcPr>
          <w:p w14:paraId="6598145D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02C9344A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A40F6E0" w14:textId="77777777" w:rsidR="00362C68" w:rsidRPr="00ED60BD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594BDC3F" w14:textId="77777777" w:rsidR="00362C68" w:rsidRPr="006A65B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5C6D">
              <w:t>Does the school have any collaboration companies, trading companies or separate charitable trusts?</w:t>
            </w:r>
          </w:p>
        </w:tc>
        <w:tc>
          <w:tcPr>
            <w:tcW w:w="6914" w:type="dxa"/>
            <w:tcMar>
              <w:left w:w="86" w:type="dxa"/>
            </w:tcMar>
          </w:tcPr>
          <w:p w14:paraId="4E4D33C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77527E25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BE7B52C" w14:textId="77777777" w:rsidR="00362C68" w:rsidRPr="00373693" w:rsidRDefault="00362C68" w:rsidP="00D811E2">
            <w:pPr>
              <w:pStyle w:val="Number"/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031E6555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sz w:val="22"/>
                <w:szCs w:val="22"/>
              </w:rPr>
            </w:pPr>
            <w:r w:rsidRPr="00373693">
              <w:rPr>
                <w:rStyle w:val="Red"/>
                <w:sz w:val="22"/>
                <w:szCs w:val="22"/>
              </w:rPr>
              <w:t xml:space="preserve">Property </w:t>
            </w:r>
          </w:p>
          <w:p w14:paraId="40221A2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921">
              <w:rPr>
                <w:rStyle w:val="Red"/>
                <w:i/>
                <w:iCs/>
                <w:color w:val="auto"/>
              </w:rPr>
              <w:t xml:space="preserve">Where you respond ‘yes’ to a question </w:t>
            </w:r>
            <w:r>
              <w:rPr>
                <w:rStyle w:val="Red"/>
                <w:i/>
                <w:iCs/>
                <w:color w:val="auto"/>
              </w:rPr>
              <w:t xml:space="preserve">in this section then </w:t>
            </w:r>
            <w:r w:rsidRPr="00764921">
              <w:rPr>
                <w:rStyle w:val="Red"/>
                <w:i/>
                <w:iCs/>
                <w:color w:val="auto"/>
              </w:rPr>
              <w:t>please provide brief details</w:t>
            </w:r>
          </w:p>
        </w:tc>
      </w:tr>
      <w:tr w:rsidR="00362C68" w14:paraId="4DA37196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2BE4DD3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49BC5F35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921">
              <w:t>Please provide full address(es) of school site</w:t>
            </w:r>
          </w:p>
          <w:p w14:paraId="5A9D6000" w14:textId="77777777" w:rsidR="00362C68" w:rsidRPr="00764921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14" w:type="dxa"/>
            <w:tcMar>
              <w:left w:w="86" w:type="dxa"/>
            </w:tcMar>
          </w:tcPr>
          <w:p w14:paraId="6278C17B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71EFAB45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2496288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2455C97C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921">
              <w:t xml:space="preserve">Who currently owns the school’s land? </w:t>
            </w:r>
          </w:p>
          <w:p w14:paraId="0A1F57D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7A8D81" w14:textId="77777777" w:rsidR="00362C68" w:rsidRPr="00764921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921">
              <w:t xml:space="preserve">If it is owned by a foundation/trust, do they agree in principle to the school’s conversion? </w:t>
            </w:r>
          </w:p>
        </w:tc>
        <w:tc>
          <w:tcPr>
            <w:tcW w:w="6914" w:type="dxa"/>
            <w:tcMar>
              <w:left w:w="86" w:type="dxa"/>
            </w:tcMar>
          </w:tcPr>
          <w:p w14:paraId="4B936DFF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6A0EC5EF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28A7BE4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65BF9D30" w14:textId="77777777" w:rsidR="00362C68" w:rsidRPr="00D9642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28">
              <w:t xml:space="preserve">Does the school have the benefit of or the use of any other property which does not form part of the main school site? </w:t>
            </w:r>
          </w:p>
        </w:tc>
        <w:tc>
          <w:tcPr>
            <w:tcW w:w="6914" w:type="dxa"/>
            <w:tcMar>
              <w:left w:w="86" w:type="dxa"/>
            </w:tcMar>
          </w:tcPr>
          <w:p w14:paraId="02FE1F98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1C138C1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3CC591D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61837E9B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28">
              <w:t xml:space="preserve">Does any other entity have the benefit of the use of the school site? </w:t>
            </w:r>
          </w:p>
          <w:p w14:paraId="0C9CEEAE" w14:textId="77777777" w:rsidR="00362C68" w:rsidRPr="00D9642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28">
              <w:t>If yes, please give details</w:t>
            </w:r>
          </w:p>
        </w:tc>
        <w:tc>
          <w:tcPr>
            <w:tcW w:w="6914" w:type="dxa"/>
            <w:tcMar>
              <w:left w:w="86" w:type="dxa"/>
            </w:tcMar>
          </w:tcPr>
          <w:p w14:paraId="7B7D520A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35A3307B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CAB05FA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081114B3" w14:textId="77777777" w:rsidR="00362C68" w:rsidRPr="00D9642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28">
              <w:t xml:space="preserve">Have there been any issues arising in relation to the </w:t>
            </w:r>
            <w:r>
              <w:t xml:space="preserve">school </w:t>
            </w:r>
            <w:r w:rsidRPr="00D96428">
              <w:t>gaining access to the property or the maintenance of the access roads?</w:t>
            </w:r>
          </w:p>
        </w:tc>
        <w:tc>
          <w:tcPr>
            <w:tcW w:w="6914" w:type="dxa"/>
            <w:tcMar>
              <w:left w:w="86" w:type="dxa"/>
            </w:tcMar>
          </w:tcPr>
          <w:p w14:paraId="1253D871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5C9FC708" w14:textId="77777777" w:rsidTr="00D811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087B8D2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01CA3DD7" w14:textId="77777777" w:rsidR="00362C68" w:rsidRPr="00D9642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28">
              <w:t xml:space="preserve">Are there any communication masts on the site?  </w:t>
            </w:r>
          </w:p>
        </w:tc>
        <w:tc>
          <w:tcPr>
            <w:tcW w:w="6914" w:type="dxa"/>
            <w:tcMar>
              <w:left w:w="86" w:type="dxa"/>
            </w:tcMar>
          </w:tcPr>
          <w:p w14:paraId="46B303A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30C96C36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8A35292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2CA3B4FC" w14:textId="77777777" w:rsidR="00362C68" w:rsidRPr="00D9642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28">
              <w:t>Are there any temporary buildings on the site, e.g. modular buildings or portacabins?</w:t>
            </w:r>
            <w:r>
              <w:t xml:space="preserve"> </w:t>
            </w:r>
          </w:p>
        </w:tc>
        <w:tc>
          <w:tcPr>
            <w:tcW w:w="6914" w:type="dxa"/>
            <w:tcMar>
              <w:left w:w="86" w:type="dxa"/>
            </w:tcMar>
          </w:tcPr>
          <w:p w14:paraId="1F62EA7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2B16F84A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A492810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2392BC7D" w14:textId="77777777" w:rsidR="00362C68" w:rsidRPr="00D9642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28">
              <w:t xml:space="preserve">Is there a caretaker’s house on the </w:t>
            </w:r>
            <w:r>
              <w:t xml:space="preserve">school </w:t>
            </w:r>
            <w:r w:rsidRPr="00D96428">
              <w:t>site?</w:t>
            </w:r>
          </w:p>
        </w:tc>
        <w:tc>
          <w:tcPr>
            <w:tcW w:w="6914" w:type="dxa"/>
            <w:tcMar>
              <w:left w:w="86" w:type="dxa"/>
            </w:tcMar>
          </w:tcPr>
          <w:p w14:paraId="4F55D69C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20F608B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B3FEBA7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4E40250F" w14:textId="77777777" w:rsidR="00362C68" w:rsidRPr="00D9642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28">
              <w:t>Does the school share use of any part of the premises with anyone else?</w:t>
            </w:r>
          </w:p>
        </w:tc>
        <w:tc>
          <w:tcPr>
            <w:tcW w:w="6914" w:type="dxa"/>
            <w:tcMar>
              <w:left w:w="86" w:type="dxa"/>
            </w:tcMar>
          </w:tcPr>
          <w:p w14:paraId="0DDA7D8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62A5A528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2F7718F" w14:textId="77777777" w:rsidR="00362C68" w:rsidRDefault="00362C68" w:rsidP="00D811E2">
            <w:pPr>
              <w:pStyle w:val="Number"/>
            </w:pPr>
          </w:p>
        </w:tc>
        <w:tc>
          <w:tcPr>
            <w:tcW w:w="6920" w:type="dxa"/>
            <w:tcMar>
              <w:left w:w="86" w:type="dxa"/>
            </w:tcMar>
          </w:tcPr>
          <w:p w14:paraId="19CC7C94" w14:textId="77777777" w:rsidR="00362C68" w:rsidRPr="0046265B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sz w:val="22"/>
                <w:szCs w:val="22"/>
              </w:rPr>
            </w:pPr>
            <w:r>
              <w:rPr>
                <w:rStyle w:val="Red"/>
                <w:sz w:val="22"/>
                <w:szCs w:val="22"/>
              </w:rPr>
              <w:t>Disputes and insurance</w:t>
            </w:r>
          </w:p>
        </w:tc>
        <w:tc>
          <w:tcPr>
            <w:tcW w:w="6914" w:type="dxa"/>
            <w:tcMar>
              <w:left w:w="86" w:type="dxa"/>
            </w:tcMar>
          </w:tcPr>
          <w:p w14:paraId="54D3F688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77487CE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07BDE300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1ABA26F5" w14:textId="77777777" w:rsidR="00362C68" w:rsidRPr="0046265B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70">
              <w:t>Please provide details of any ongoing or potential disputes involving the</w:t>
            </w:r>
            <w:r>
              <w:t xml:space="preserve"> school </w:t>
            </w:r>
            <w:r w:rsidRPr="00F236EF">
              <w:rPr>
                <w:b/>
                <w:szCs w:val="22"/>
              </w:rPr>
              <w:t>(</w:t>
            </w:r>
            <w:r w:rsidRPr="001147B2">
              <w:rPr>
                <w:bCs/>
                <w:szCs w:val="22"/>
              </w:rPr>
              <w:t>e.g. slip and trip claims, disputes with suppliers, etc)</w:t>
            </w:r>
          </w:p>
        </w:tc>
        <w:tc>
          <w:tcPr>
            <w:tcW w:w="6914" w:type="dxa"/>
            <w:tcMar>
              <w:left w:w="86" w:type="dxa"/>
            </w:tcMar>
          </w:tcPr>
          <w:p w14:paraId="72754211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41B5670C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C8AA69A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1E2647B3" w14:textId="77777777" w:rsidR="00362C68" w:rsidRPr="0046265B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70">
              <w:t>Please provide details of any claims in the last three years under any insurance policy</w:t>
            </w:r>
          </w:p>
        </w:tc>
        <w:tc>
          <w:tcPr>
            <w:tcW w:w="6914" w:type="dxa"/>
            <w:tcMar>
              <w:left w:w="86" w:type="dxa"/>
            </w:tcMar>
          </w:tcPr>
          <w:p w14:paraId="3D996B47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0B0C26F4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73F128C" w14:textId="77777777" w:rsidR="00362C68" w:rsidRDefault="00362C68" w:rsidP="00D811E2">
            <w:pPr>
              <w:pStyle w:val="Number"/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79B760D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Red"/>
                <w:sz w:val="22"/>
                <w:szCs w:val="22"/>
              </w:rPr>
              <w:t>Shared Use</w:t>
            </w:r>
          </w:p>
        </w:tc>
      </w:tr>
      <w:tr w:rsidR="00362C68" w14:paraId="407F68EA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C3F0D52" w14:textId="77777777" w:rsidR="00362C68" w:rsidRDefault="00362C68" w:rsidP="00D811E2">
            <w:pPr>
              <w:pStyle w:val="Number2"/>
            </w:pPr>
            <w:bookmarkStart w:id="4" w:name="_Hlk101266569"/>
          </w:p>
        </w:tc>
        <w:tc>
          <w:tcPr>
            <w:tcW w:w="6920" w:type="dxa"/>
            <w:tcMar>
              <w:left w:w="86" w:type="dxa"/>
            </w:tcMar>
          </w:tcPr>
          <w:p w14:paraId="49EEE2D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than those already outlined in the ‘Property’ section, does the school have any other shared use arrangements in relation to land or premises?</w:t>
            </w:r>
          </w:p>
          <w:p w14:paraId="6C817393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3BB8F3" w14:textId="77777777" w:rsidR="00362C68" w:rsidRPr="0046265B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yes, please summarise these and explain whether and how the current shared use arrangements will continue after conversion</w:t>
            </w:r>
          </w:p>
        </w:tc>
        <w:tc>
          <w:tcPr>
            <w:tcW w:w="6914" w:type="dxa"/>
            <w:tcMar>
              <w:left w:w="86" w:type="dxa"/>
            </w:tcMar>
          </w:tcPr>
          <w:p w14:paraId="37332782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39E3548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2E8A5CE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/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622DD701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544">
              <w:rPr>
                <w:b/>
                <w:bCs/>
              </w:rPr>
              <w:t>Leisure/Sports Facilities</w:t>
            </w:r>
          </w:p>
        </w:tc>
      </w:tr>
      <w:tr w:rsidR="00362C68" w14:paraId="6E972612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76EBE8F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2E913EA7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school </w:t>
            </w:r>
            <w:r w:rsidRPr="00BD13BE">
              <w:t>premises have a leisure centre/sports hall/swimming pool</w:t>
            </w:r>
            <w:r>
              <w:t>/</w:t>
            </w:r>
            <w:r w:rsidRPr="00BD13BE">
              <w:t xml:space="preserve">sports pitch/MUGA or similar facilities which </w:t>
            </w:r>
            <w:r>
              <w:t>are</w:t>
            </w:r>
            <w:r w:rsidRPr="00BD13BE">
              <w:t xml:space="preserve"> used by the wider community</w:t>
            </w:r>
            <w:r>
              <w:t>?</w:t>
            </w:r>
          </w:p>
          <w:p w14:paraId="151D6A2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7F3490" w14:textId="77777777" w:rsidR="00362C68" w:rsidRPr="00521455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55">
              <w:t xml:space="preserve">If no, </w:t>
            </w:r>
            <w:r>
              <w:t>go to</w:t>
            </w:r>
            <w:r w:rsidRPr="00521455">
              <w:t xml:space="preserve"> </w:t>
            </w:r>
            <w:r>
              <w:t>next q</w:t>
            </w:r>
            <w:r w:rsidRPr="00521455">
              <w:t>uestion</w:t>
            </w:r>
          </w:p>
        </w:tc>
        <w:tc>
          <w:tcPr>
            <w:tcW w:w="6914" w:type="dxa"/>
            <w:tcMar>
              <w:left w:w="86" w:type="dxa"/>
            </w:tcMar>
          </w:tcPr>
          <w:p w14:paraId="3F10479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077E7283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79C85EA" w14:textId="77777777" w:rsidR="00362C68" w:rsidRDefault="00362C68" w:rsidP="00D811E2">
            <w:pPr>
              <w:pStyle w:val="Number2"/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0ACA21C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3BE">
              <w:t>If yes</w:t>
            </w:r>
            <w:r>
              <w:t xml:space="preserve">: </w:t>
            </w:r>
          </w:p>
        </w:tc>
      </w:tr>
      <w:tr w:rsidR="00362C68" w14:paraId="3A03C575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8FBCD4E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720"/>
            </w:pPr>
            <w:r>
              <w:t>8.3.1</w:t>
            </w:r>
          </w:p>
        </w:tc>
        <w:tc>
          <w:tcPr>
            <w:tcW w:w="6920" w:type="dxa"/>
            <w:tcMar>
              <w:left w:w="86" w:type="dxa"/>
            </w:tcMar>
          </w:tcPr>
          <w:p w14:paraId="0EFFE847" w14:textId="77777777" w:rsidR="00362C68" w:rsidRPr="00BD13BE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Pr="00BD13BE">
              <w:t>ho uses these facilities</w:t>
            </w:r>
            <w:r>
              <w:t xml:space="preserve"> and what is the pattern of use</w:t>
            </w:r>
            <w:r w:rsidRPr="00BD13BE">
              <w:t>?</w:t>
            </w:r>
          </w:p>
        </w:tc>
        <w:tc>
          <w:tcPr>
            <w:tcW w:w="6914" w:type="dxa"/>
            <w:tcMar>
              <w:left w:w="86" w:type="dxa"/>
            </w:tcMar>
          </w:tcPr>
          <w:p w14:paraId="0A7EB573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0DAF7032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DBAFAB0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720"/>
            </w:pPr>
            <w:r>
              <w:t>8.3.2</w:t>
            </w:r>
          </w:p>
        </w:tc>
        <w:tc>
          <w:tcPr>
            <w:tcW w:w="6920" w:type="dxa"/>
            <w:tcMar>
              <w:left w:w="86" w:type="dxa"/>
            </w:tcMar>
          </w:tcPr>
          <w:p w14:paraId="492FFBF7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544">
              <w:t>Does the school or some other body manage this wider community use of the facilities?</w:t>
            </w:r>
          </w:p>
        </w:tc>
        <w:tc>
          <w:tcPr>
            <w:tcW w:w="6914" w:type="dxa"/>
            <w:tcMar>
              <w:left w:w="86" w:type="dxa"/>
            </w:tcMar>
          </w:tcPr>
          <w:p w14:paraId="50E21E40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:rsidRPr="001243E7" w14:paraId="131806F5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E6FD3B5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  <w:jc w:val="right"/>
              <w:rPr>
                <w:b w:val="0"/>
              </w:rPr>
            </w:pPr>
            <w:r>
              <w:t>8.3.3</w:t>
            </w:r>
          </w:p>
          <w:p w14:paraId="43197A4E" w14:textId="77777777" w:rsidR="00362C68" w:rsidRPr="001243E7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</w:pPr>
          </w:p>
        </w:tc>
        <w:tc>
          <w:tcPr>
            <w:tcW w:w="6920" w:type="dxa"/>
            <w:tcMar>
              <w:left w:w="86" w:type="dxa"/>
            </w:tcMar>
          </w:tcPr>
          <w:p w14:paraId="4375DAFA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43E7">
              <w:t xml:space="preserve">What are the staffing arrangements in relation to the facilities? Are staff working in the facilities employed by the </w:t>
            </w:r>
            <w:r>
              <w:t>school</w:t>
            </w:r>
            <w:r w:rsidRPr="001243E7">
              <w:t xml:space="preserve"> or by some other body?</w:t>
            </w:r>
          </w:p>
        </w:tc>
        <w:tc>
          <w:tcPr>
            <w:tcW w:w="6914" w:type="dxa"/>
            <w:tcMar>
              <w:left w:w="86" w:type="dxa"/>
            </w:tcMar>
          </w:tcPr>
          <w:p w14:paraId="1B5E7E17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:rsidRPr="001243E7" w14:paraId="45C9B7D5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BCFAD3D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  <w:jc w:val="right"/>
            </w:pPr>
            <w:r>
              <w:t>8.3.4</w:t>
            </w:r>
          </w:p>
        </w:tc>
        <w:tc>
          <w:tcPr>
            <w:tcW w:w="6920" w:type="dxa"/>
            <w:tcMar>
              <w:left w:w="86" w:type="dxa"/>
            </w:tcMar>
          </w:tcPr>
          <w:p w14:paraId="0935B48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3BE">
              <w:t xml:space="preserve">Are charges levied for the use of the facilities? </w:t>
            </w:r>
          </w:p>
          <w:p w14:paraId="6C5BA82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4F162C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3BE">
              <w:t xml:space="preserve">If yes, who sets the </w:t>
            </w:r>
            <w:r>
              <w:t xml:space="preserve">level of fees </w:t>
            </w:r>
            <w:r w:rsidRPr="00BD13BE">
              <w:t>charge</w:t>
            </w:r>
            <w:r>
              <w:t>d</w:t>
            </w:r>
            <w:r w:rsidRPr="00BD13BE">
              <w:t>?</w:t>
            </w:r>
          </w:p>
        </w:tc>
        <w:tc>
          <w:tcPr>
            <w:tcW w:w="6914" w:type="dxa"/>
            <w:tcMar>
              <w:left w:w="86" w:type="dxa"/>
            </w:tcMar>
          </w:tcPr>
          <w:p w14:paraId="5C125167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:rsidRPr="001243E7" w14:paraId="66C85354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69E30EE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  <w:jc w:val="right"/>
            </w:pPr>
            <w:r>
              <w:lastRenderedPageBreak/>
              <w:t>8.3.5</w:t>
            </w:r>
          </w:p>
        </w:tc>
        <w:tc>
          <w:tcPr>
            <w:tcW w:w="6920" w:type="dxa"/>
            <w:tcMar>
              <w:left w:w="86" w:type="dxa"/>
            </w:tcMar>
          </w:tcPr>
          <w:p w14:paraId="5DC81066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total annual income received?</w:t>
            </w:r>
          </w:p>
        </w:tc>
        <w:tc>
          <w:tcPr>
            <w:tcW w:w="6914" w:type="dxa"/>
            <w:tcMar>
              <w:left w:w="86" w:type="dxa"/>
            </w:tcMar>
          </w:tcPr>
          <w:p w14:paraId="5F29EF25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:rsidRPr="001243E7" w14:paraId="5E3EEDAF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E31A525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  <w:jc w:val="right"/>
            </w:pPr>
            <w:r>
              <w:t>8.3.6</w:t>
            </w:r>
          </w:p>
        </w:tc>
        <w:tc>
          <w:tcPr>
            <w:tcW w:w="6920" w:type="dxa"/>
            <w:tcMar>
              <w:left w:w="86" w:type="dxa"/>
            </w:tcMar>
          </w:tcPr>
          <w:p w14:paraId="419937EF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costs of running the facility?</w:t>
            </w:r>
          </w:p>
        </w:tc>
        <w:tc>
          <w:tcPr>
            <w:tcW w:w="6914" w:type="dxa"/>
            <w:tcMar>
              <w:left w:w="86" w:type="dxa"/>
            </w:tcMar>
          </w:tcPr>
          <w:p w14:paraId="2E03AE35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:rsidRPr="001243E7" w14:paraId="257AF6B9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F3148E3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  <w:jc w:val="right"/>
            </w:pPr>
            <w:r>
              <w:t>8.3.7</w:t>
            </w:r>
          </w:p>
        </w:tc>
        <w:tc>
          <w:tcPr>
            <w:tcW w:w="6920" w:type="dxa"/>
            <w:tcMar>
              <w:left w:w="86" w:type="dxa"/>
            </w:tcMar>
          </w:tcPr>
          <w:p w14:paraId="10C5FF0A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are the finances monitored?</w:t>
            </w:r>
          </w:p>
        </w:tc>
        <w:tc>
          <w:tcPr>
            <w:tcW w:w="6914" w:type="dxa"/>
            <w:tcMar>
              <w:left w:w="86" w:type="dxa"/>
            </w:tcMar>
          </w:tcPr>
          <w:p w14:paraId="16D5DC8E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:rsidRPr="001243E7" w14:paraId="7FF7F69E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957E774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  <w:jc w:val="right"/>
            </w:pPr>
            <w:r>
              <w:t>8.3.8</w:t>
            </w:r>
          </w:p>
        </w:tc>
        <w:tc>
          <w:tcPr>
            <w:tcW w:w="6920" w:type="dxa"/>
            <w:tcMar>
              <w:left w:w="86" w:type="dxa"/>
            </w:tcMar>
          </w:tcPr>
          <w:p w14:paraId="3C573B9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544">
              <w:t>What is the level of any profit generated, and what is it used for?</w:t>
            </w:r>
          </w:p>
        </w:tc>
        <w:tc>
          <w:tcPr>
            <w:tcW w:w="6914" w:type="dxa"/>
            <w:tcMar>
              <w:left w:w="86" w:type="dxa"/>
            </w:tcMar>
          </w:tcPr>
          <w:p w14:paraId="7995B970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:rsidRPr="001243E7" w14:paraId="11E5757F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6BD1231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  <w:jc w:val="right"/>
            </w:pPr>
            <w:r>
              <w:t>8.3.9</w:t>
            </w:r>
          </w:p>
        </w:tc>
        <w:tc>
          <w:tcPr>
            <w:tcW w:w="6920" w:type="dxa"/>
            <w:tcMar>
              <w:left w:w="86" w:type="dxa"/>
            </w:tcMar>
          </w:tcPr>
          <w:p w14:paraId="7E6FD94F" w14:textId="213D6871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544">
              <w:t>Has any external body contributed to the costs of the facility</w:t>
            </w:r>
            <w:r>
              <w:t>?</w:t>
            </w:r>
          </w:p>
          <w:p w14:paraId="23F0A10A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5EC17D" w14:textId="77777777" w:rsidR="00362C68" w:rsidRPr="00F14544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F14544">
              <w:t>f yes, are there any conditions attached to their contributions?</w:t>
            </w:r>
          </w:p>
        </w:tc>
        <w:tc>
          <w:tcPr>
            <w:tcW w:w="6914" w:type="dxa"/>
            <w:tcMar>
              <w:left w:w="86" w:type="dxa"/>
            </w:tcMar>
          </w:tcPr>
          <w:p w14:paraId="0B31D5D8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:rsidRPr="001243E7" w14:paraId="76831ED0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AD93B31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  <w:jc w:val="right"/>
            </w:pPr>
            <w:r>
              <w:t>8.3.10</w:t>
            </w:r>
          </w:p>
        </w:tc>
        <w:tc>
          <w:tcPr>
            <w:tcW w:w="6920" w:type="dxa"/>
            <w:tcMar>
              <w:left w:w="86" w:type="dxa"/>
            </w:tcMar>
          </w:tcPr>
          <w:p w14:paraId="6AC08729" w14:textId="77777777" w:rsidR="00362C68" w:rsidRPr="00F14544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544">
              <w:t xml:space="preserve">What arrangements for the </w:t>
            </w:r>
            <w:r>
              <w:t xml:space="preserve">management and </w:t>
            </w:r>
            <w:r w:rsidRPr="00F14544">
              <w:t>running of the facilities are proposed post conversion?</w:t>
            </w:r>
          </w:p>
        </w:tc>
        <w:tc>
          <w:tcPr>
            <w:tcW w:w="6914" w:type="dxa"/>
            <w:tcMar>
              <w:left w:w="86" w:type="dxa"/>
            </w:tcMar>
          </w:tcPr>
          <w:p w14:paraId="770E3138" w14:textId="77777777" w:rsidR="00362C68" w:rsidRPr="001243E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41998A68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F41F9F1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411E4713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544">
              <w:rPr>
                <w:b/>
                <w:bCs/>
              </w:rPr>
              <w:t xml:space="preserve">Children’s Centres </w:t>
            </w:r>
          </w:p>
        </w:tc>
      </w:tr>
      <w:tr w:rsidR="00362C68" w14:paraId="34A9F3CC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A5F7DD7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7C6B7492" w14:textId="575785B6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a Surestart/Children’s Centre</w:t>
            </w:r>
            <w:r w:rsidR="00C354FD">
              <w:t xml:space="preserve"> </w:t>
            </w:r>
            <w:r>
              <w:t xml:space="preserve">on the school premises or operated/run by the school? </w:t>
            </w:r>
          </w:p>
          <w:p w14:paraId="41641294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299640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55">
              <w:t xml:space="preserve">If no, </w:t>
            </w:r>
            <w:r>
              <w:t>go to</w:t>
            </w:r>
            <w:r w:rsidRPr="00521455">
              <w:t xml:space="preserve"> </w:t>
            </w:r>
            <w:r>
              <w:t>next q</w:t>
            </w:r>
            <w:r w:rsidRPr="00521455">
              <w:t>uestion</w:t>
            </w:r>
          </w:p>
        </w:tc>
        <w:tc>
          <w:tcPr>
            <w:tcW w:w="6914" w:type="dxa"/>
            <w:tcMar>
              <w:left w:w="86" w:type="dxa"/>
            </w:tcMar>
          </w:tcPr>
          <w:p w14:paraId="5175F0F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50E3C9C6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6FA9832" w14:textId="77777777" w:rsidR="00362C68" w:rsidRDefault="00362C68" w:rsidP="00D811E2">
            <w:pPr>
              <w:pStyle w:val="Number2"/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06ADB41F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yes:</w:t>
            </w:r>
          </w:p>
        </w:tc>
      </w:tr>
      <w:bookmarkEnd w:id="4"/>
      <w:tr w:rsidR="00362C68" w14:paraId="7AA3D25A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4DC099D4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jc w:val="right"/>
            </w:pPr>
            <w:r>
              <w:t>8.5.1</w:t>
            </w:r>
          </w:p>
        </w:tc>
        <w:tc>
          <w:tcPr>
            <w:tcW w:w="6920" w:type="dxa"/>
            <w:tcMar>
              <w:left w:w="86" w:type="dxa"/>
            </w:tcMar>
          </w:tcPr>
          <w:p w14:paraId="70DA3F3E" w14:textId="4C8ECEE9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521455">
              <w:t>lease confirm who runs the centre and the management arrangements</w:t>
            </w:r>
          </w:p>
        </w:tc>
        <w:tc>
          <w:tcPr>
            <w:tcW w:w="6914" w:type="dxa"/>
            <w:tcMar>
              <w:left w:w="86" w:type="dxa"/>
            </w:tcMar>
          </w:tcPr>
          <w:p w14:paraId="7FB91692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033468D1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9C9B583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jc w:val="right"/>
            </w:pPr>
            <w:r>
              <w:t>8.5.2</w:t>
            </w:r>
          </w:p>
        </w:tc>
        <w:tc>
          <w:tcPr>
            <w:tcW w:w="6920" w:type="dxa"/>
            <w:tcMar>
              <w:left w:w="86" w:type="dxa"/>
            </w:tcMar>
          </w:tcPr>
          <w:p w14:paraId="4A45554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arrangements/agreements exist in relation to the centre/centres?</w:t>
            </w:r>
          </w:p>
        </w:tc>
        <w:tc>
          <w:tcPr>
            <w:tcW w:w="6914" w:type="dxa"/>
            <w:tcMar>
              <w:left w:w="86" w:type="dxa"/>
            </w:tcMar>
          </w:tcPr>
          <w:p w14:paraId="60E66EC5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2596E176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0CA5C6F6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jc w:val="right"/>
            </w:pPr>
            <w:r>
              <w:t>8.5.3</w:t>
            </w:r>
          </w:p>
        </w:tc>
        <w:tc>
          <w:tcPr>
            <w:tcW w:w="6920" w:type="dxa"/>
            <w:tcMar>
              <w:left w:w="86" w:type="dxa"/>
            </w:tcMar>
          </w:tcPr>
          <w:p w14:paraId="4ECE8537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will operate the centre and what arrangements/agreements are proposed post conversion?</w:t>
            </w:r>
          </w:p>
        </w:tc>
        <w:tc>
          <w:tcPr>
            <w:tcW w:w="6914" w:type="dxa"/>
            <w:tcMar>
              <w:left w:w="86" w:type="dxa"/>
            </w:tcMar>
          </w:tcPr>
          <w:p w14:paraId="63D96224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3143C74E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854324D" w14:textId="77777777" w:rsidR="00362C68" w:rsidRDefault="00362C68" w:rsidP="00D811E2">
            <w:pPr>
              <w:pStyle w:val="Number2"/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411A83EC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7B2">
              <w:rPr>
                <w:b/>
                <w:bCs/>
              </w:rPr>
              <w:t>Nursery</w:t>
            </w:r>
          </w:p>
        </w:tc>
      </w:tr>
      <w:tr w:rsidR="00362C68" w14:paraId="66CBD59E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041DB9F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499325E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a nursery on the school premises or operated/run by the school?</w:t>
            </w:r>
          </w:p>
          <w:p w14:paraId="2D21B8C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BB7EEC" w14:textId="77777777" w:rsidR="00362C68" w:rsidRPr="0046265B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55">
              <w:t xml:space="preserve">If no, </w:t>
            </w:r>
            <w:r>
              <w:t>go to</w:t>
            </w:r>
            <w:r w:rsidRPr="00521455">
              <w:t xml:space="preserve"> </w:t>
            </w:r>
            <w:r>
              <w:t>next q</w:t>
            </w:r>
            <w:r w:rsidRPr="00521455">
              <w:t>uestion</w:t>
            </w:r>
          </w:p>
        </w:tc>
        <w:tc>
          <w:tcPr>
            <w:tcW w:w="6914" w:type="dxa"/>
            <w:tcMar>
              <w:left w:w="86" w:type="dxa"/>
            </w:tcMar>
          </w:tcPr>
          <w:p w14:paraId="1100CD2C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309AFCC6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4CF0DED" w14:textId="77777777" w:rsidR="00362C68" w:rsidRDefault="00362C68" w:rsidP="00D811E2">
            <w:pPr>
              <w:pStyle w:val="Number2"/>
            </w:pPr>
          </w:p>
        </w:tc>
        <w:tc>
          <w:tcPr>
            <w:tcW w:w="13834" w:type="dxa"/>
            <w:gridSpan w:val="2"/>
            <w:tcMar>
              <w:left w:w="86" w:type="dxa"/>
            </w:tcMar>
          </w:tcPr>
          <w:p w14:paraId="06561CC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yes:</w:t>
            </w:r>
          </w:p>
        </w:tc>
      </w:tr>
      <w:tr w:rsidR="00362C68" w14:paraId="0A2FD3E6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44E002C8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ind w:left="346" w:hanging="346"/>
              <w:jc w:val="right"/>
            </w:pPr>
            <w:r>
              <w:t>8.8.1</w:t>
            </w:r>
          </w:p>
        </w:tc>
        <w:tc>
          <w:tcPr>
            <w:tcW w:w="6920" w:type="dxa"/>
            <w:tcMar>
              <w:left w:w="86" w:type="dxa"/>
            </w:tcMar>
          </w:tcPr>
          <w:p w14:paraId="60D79E1A" w14:textId="77777777" w:rsidR="00362C68" w:rsidRPr="007E4FC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confirm who runs the nursery and the management arrangements</w:t>
            </w:r>
          </w:p>
        </w:tc>
        <w:tc>
          <w:tcPr>
            <w:tcW w:w="6914" w:type="dxa"/>
            <w:tcMar>
              <w:left w:w="86" w:type="dxa"/>
            </w:tcMar>
          </w:tcPr>
          <w:p w14:paraId="4AD9376B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710E54F1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67E0D1BB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jc w:val="right"/>
            </w:pPr>
            <w:r>
              <w:t>8.8.2</w:t>
            </w:r>
          </w:p>
        </w:tc>
        <w:tc>
          <w:tcPr>
            <w:tcW w:w="6920" w:type="dxa"/>
            <w:tcMar>
              <w:left w:w="86" w:type="dxa"/>
            </w:tcMar>
          </w:tcPr>
          <w:p w14:paraId="36DACF1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FC7">
              <w:t>What arrangements/agreements exist in relation to the centre/centres?</w:t>
            </w:r>
          </w:p>
        </w:tc>
        <w:tc>
          <w:tcPr>
            <w:tcW w:w="6914" w:type="dxa"/>
            <w:tcMar>
              <w:left w:w="86" w:type="dxa"/>
            </w:tcMar>
          </w:tcPr>
          <w:p w14:paraId="0347B59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E6428CE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4DDDA1C1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jc w:val="right"/>
            </w:pPr>
            <w:r>
              <w:lastRenderedPageBreak/>
              <w:t>8.8.3</w:t>
            </w:r>
          </w:p>
        </w:tc>
        <w:tc>
          <w:tcPr>
            <w:tcW w:w="6920" w:type="dxa"/>
            <w:tcMar>
              <w:left w:w="86" w:type="dxa"/>
            </w:tcMar>
          </w:tcPr>
          <w:p w14:paraId="4A9351CA" w14:textId="77777777" w:rsidR="00362C68" w:rsidRPr="007E4FC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will operate the nursery and what arrangements/agreements are proposed post conversion?</w:t>
            </w:r>
          </w:p>
        </w:tc>
        <w:tc>
          <w:tcPr>
            <w:tcW w:w="6914" w:type="dxa"/>
            <w:tcMar>
              <w:left w:w="86" w:type="dxa"/>
            </w:tcMar>
          </w:tcPr>
          <w:p w14:paraId="10B582B6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056B70A9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037E3284" w14:textId="77777777" w:rsidR="00362C68" w:rsidRDefault="00362C68" w:rsidP="00D811E2">
            <w:pPr>
              <w:pStyle w:val="Number2"/>
              <w:numPr>
                <w:ilvl w:val="0"/>
                <w:numId w:val="0"/>
              </w:numPr>
              <w:jc w:val="right"/>
            </w:pPr>
            <w:r>
              <w:t>8.8.4</w:t>
            </w:r>
          </w:p>
        </w:tc>
        <w:tc>
          <w:tcPr>
            <w:tcW w:w="6920" w:type="dxa"/>
            <w:tcMar>
              <w:left w:w="86" w:type="dxa"/>
            </w:tcMar>
          </w:tcPr>
          <w:p w14:paraId="1B64B6F7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school charge for the nursery arrangements (if providing more than 15 hours per week)? If yes, how much money is generated per annum?</w:t>
            </w:r>
          </w:p>
        </w:tc>
        <w:tc>
          <w:tcPr>
            <w:tcW w:w="6914" w:type="dxa"/>
            <w:tcMar>
              <w:left w:w="86" w:type="dxa"/>
            </w:tcMar>
          </w:tcPr>
          <w:p w14:paraId="01CBE060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6AD66356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05CDB634" w14:textId="77777777" w:rsidR="00362C68" w:rsidRDefault="00362C68" w:rsidP="00D811E2">
            <w:pPr>
              <w:pStyle w:val="Number"/>
            </w:pPr>
          </w:p>
        </w:tc>
        <w:tc>
          <w:tcPr>
            <w:tcW w:w="6920" w:type="dxa"/>
            <w:tcMar>
              <w:left w:w="86" w:type="dxa"/>
            </w:tcMar>
          </w:tcPr>
          <w:p w14:paraId="3FD392D7" w14:textId="77777777" w:rsidR="00362C68" w:rsidRPr="00E3119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sz w:val="22"/>
                <w:szCs w:val="22"/>
              </w:rPr>
            </w:pPr>
            <w:r>
              <w:rPr>
                <w:rStyle w:val="Red"/>
                <w:sz w:val="22"/>
                <w:szCs w:val="22"/>
              </w:rPr>
              <w:t>Grant funding</w:t>
            </w:r>
          </w:p>
        </w:tc>
        <w:tc>
          <w:tcPr>
            <w:tcW w:w="6914" w:type="dxa"/>
            <w:tcMar>
              <w:left w:w="86" w:type="dxa"/>
            </w:tcMar>
          </w:tcPr>
          <w:p w14:paraId="32B52843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3710CA2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DADC1A5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4DEAA3E4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26">
              <w:t xml:space="preserve">Has the </w:t>
            </w:r>
            <w:r>
              <w:t xml:space="preserve">school </w:t>
            </w:r>
            <w:r w:rsidRPr="003A0826">
              <w:t>received any grants</w:t>
            </w:r>
            <w:r>
              <w:t>?</w:t>
            </w:r>
            <w:r w:rsidRPr="003A0826">
              <w:t xml:space="preserve"> </w:t>
            </w:r>
          </w:p>
          <w:p w14:paraId="3D9E5093" w14:textId="77777777" w:rsidR="00362C68" w:rsidRPr="00E3119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26">
              <w:rPr>
                <w:i/>
                <w:iCs/>
              </w:rPr>
              <w:t>Sport England grants, National Lottery grants</w:t>
            </w:r>
            <w:r>
              <w:rPr>
                <w:i/>
                <w:iCs/>
              </w:rPr>
              <w:t xml:space="preserve">, </w:t>
            </w:r>
            <w:r w:rsidRPr="003A0826">
              <w:rPr>
                <w:i/>
                <w:iCs/>
              </w:rPr>
              <w:t>Energy Local grants</w:t>
            </w:r>
            <w:r>
              <w:rPr>
                <w:i/>
                <w:iCs/>
              </w:rPr>
              <w:t>, Football Foundation grants</w:t>
            </w:r>
          </w:p>
        </w:tc>
        <w:tc>
          <w:tcPr>
            <w:tcW w:w="6914" w:type="dxa"/>
            <w:tcMar>
              <w:left w:w="86" w:type="dxa"/>
            </w:tcMar>
          </w:tcPr>
          <w:p w14:paraId="7D85DCB5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383664B6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2FE6682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24AF8A41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C32">
              <w:t>Please provide brief details of each grant received and indicate for each one whether it has been spent</w:t>
            </w:r>
          </w:p>
          <w:p w14:paraId="7D57B15B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3BF6C8" w14:textId="77777777" w:rsidR="00362C68" w:rsidRPr="00E3119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C32">
              <w:t xml:space="preserve">Please also </w:t>
            </w:r>
            <w:r>
              <w:t>provide a copy of</w:t>
            </w:r>
            <w:r w:rsidRPr="00D76C32">
              <w:t xml:space="preserve"> any novation agreements in respect of such grants</w:t>
            </w:r>
            <w:r>
              <w:t xml:space="preserve"> </w:t>
            </w:r>
          </w:p>
        </w:tc>
        <w:tc>
          <w:tcPr>
            <w:tcW w:w="6914" w:type="dxa"/>
            <w:tcMar>
              <w:left w:w="86" w:type="dxa"/>
            </w:tcMar>
          </w:tcPr>
          <w:p w14:paraId="1F7720EA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5071D8D1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9C25A55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50103BE8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59C">
              <w:t xml:space="preserve">Is the </w:t>
            </w:r>
            <w:r>
              <w:t>school</w:t>
            </w:r>
            <w:r w:rsidRPr="00CD359C">
              <w:t xml:space="preserve"> in the process of applying for any grant funding/any further grant funding? </w:t>
            </w:r>
          </w:p>
          <w:p w14:paraId="19D702A2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8CC209" w14:textId="77777777" w:rsidR="00362C68" w:rsidRPr="00E3119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59C">
              <w:t>If so, please provide details</w:t>
            </w:r>
          </w:p>
        </w:tc>
        <w:tc>
          <w:tcPr>
            <w:tcW w:w="6914" w:type="dxa"/>
            <w:tcMar>
              <w:left w:w="86" w:type="dxa"/>
            </w:tcMar>
          </w:tcPr>
          <w:p w14:paraId="7AFCD484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4F8E40B7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A97B659" w14:textId="77777777" w:rsidR="00362C68" w:rsidRDefault="00362C68" w:rsidP="00D811E2">
            <w:pPr>
              <w:pStyle w:val="Number"/>
              <w:keepNext/>
              <w:keepLines/>
            </w:pPr>
          </w:p>
        </w:tc>
        <w:tc>
          <w:tcPr>
            <w:tcW w:w="6920" w:type="dxa"/>
            <w:tcMar>
              <w:left w:w="86" w:type="dxa"/>
            </w:tcMar>
          </w:tcPr>
          <w:p w14:paraId="693B47CD" w14:textId="77777777" w:rsidR="00362C68" w:rsidRPr="00E31198" w:rsidRDefault="00362C68" w:rsidP="00D811E2">
            <w:pPr>
              <w:pStyle w:val="Body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sz w:val="22"/>
                <w:szCs w:val="22"/>
              </w:rPr>
            </w:pPr>
            <w:r>
              <w:rPr>
                <w:rStyle w:val="Red"/>
                <w:sz w:val="22"/>
                <w:szCs w:val="22"/>
              </w:rPr>
              <w:t>Construction</w:t>
            </w:r>
          </w:p>
        </w:tc>
        <w:tc>
          <w:tcPr>
            <w:tcW w:w="6914" w:type="dxa"/>
            <w:tcMar>
              <w:left w:w="86" w:type="dxa"/>
            </w:tcMar>
          </w:tcPr>
          <w:p w14:paraId="223E6AA7" w14:textId="77777777" w:rsidR="00362C68" w:rsidRDefault="00362C68" w:rsidP="00D811E2">
            <w:pPr>
              <w:pStyle w:val="Body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89DF36B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F55813A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2E4B5242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2EC3">
              <w:t xml:space="preserve">Have there been any construction works at the </w:t>
            </w:r>
            <w:r>
              <w:t>school</w:t>
            </w:r>
            <w:r w:rsidRPr="005D2EC3">
              <w:t xml:space="preserve"> within the last 12 years (excluding current ongoing works)?</w:t>
            </w:r>
          </w:p>
          <w:p w14:paraId="1A9F6CB2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199D6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2EC3">
              <w:t>If yes, please provide:</w:t>
            </w:r>
          </w:p>
          <w:p w14:paraId="7EB8C08C" w14:textId="77777777" w:rsidR="00362C68" w:rsidRPr="007E4FC7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BFC15C" w14:textId="77777777" w:rsidR="00362C68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236EF">
              <w:rPr>
                <w:szCs w:val="22"/>
              </w:rPr>
              <w:t>Brief description of works (identifying these works by reference to a plan and preferably by building name)</w:t>
            </w:r>
          </w:p>
          <w:p w14:paraId="27699BB3" w14:textId="77777777" w:rsidR="00362C68" w:rsidRPr="00D96428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Copy of any c</w:t>
            </w:r>
            <w:r w:rsidRPr="00D96428">
              <w:rPr>
                <w:szCs w:val="22"/>
              </w:rPr>
              <w:t xml:space="preserve">onstruction </w:t>
            </w:r>
            <w:r>
              <w:rPr>
                <w:szCs w:val="22"/>
              </w:rPr>
              <w:t>d</w:t>
            </w:r>
            <w:r w:rsidRPr="00D96428">
              <w:rPr>
                <w:szCs w:val="22"/>
              </w:rPr>
              <w:t>ocuments</w:t>
            </w:r>
          </w:p>
          <w:p w14:paraId="1986DB20" w14:textId="77777777" w:rsidR="00362C68" w:rsidRPr="00D96428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236EF">
              <w:rPr>
                <w:szCs w:val="22"/>
              </w:rPr>
              <w:t>Value of works/contracts and the date of completion</w:t>
            </w:r>
          </w:p>
          <w:p w14:paraId="65911DD5" w14:textId="77777777" w:rsidR="00362C68" w:rsidRPr="00D96428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Details of w</w:t>
            </w:r>
            <w:r w:rsidRPr="00F236EF">
              <w:rPr>
                <w:szCs w:val="22"/>
              </w:rPr>
              <w:t xml:space="preserve">ho procured the works, i.e. Governing Body, Diocese or </w:t>
            </w:r>
            <w:r>
              <w:rPr>
                <w:szCs w:val="22"/>
              </w:rPr>
              <w:t>LA</w:t>
            </w:r>
          </w:p>
          <w:p w14:paraId="0B3271F6" w14:textId="77777777" w:rsidR="00362C68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62C68">
              <w:rPr>
                <w:szCs w:val="22"/>
              </w:rPr>
              <w:t>Arrangements for funding (including whether the works were funded by/provided under the BSF, PFI, PSBP or capital funding programmes) and how, if at all, funding arrangements will be affected by the conversion</w:t>
            </w:r>
          </w:p>
          <w:p w14:paraId="294AAE54" w14:textId="77777777" w:rsidR="00362C68" w:rsidRPr="00362C68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62C68">
              <w:lastRenderedPageBreak/>
              <w:t>Confirmation that the benefit of any warranties or guarantees will pass to the MAT</w:t>
            </w:r>
          </w:p>
        </w:tc>
        <w:tc>
          <w:tcPr>
            <w:tcW w:w="6914" w:type="dxa"/>
            <w:tcMar>
              <w:left w:w="86" w:type="dxa"/>
            </w:tcMar>
          </w:tcPr>
          <w:p w14:paraId="310E9CB1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00B7F818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7E8FFD6D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74FA2938" w14:textId="77777777" w:rsidR="00362C68" w:rsidRPr="000E101C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01C">
              <w:t>Is there any construction currently ongoing (e.g. works that have not reached practical completion or are within the defects liability period)?</w:t>
            </w:r>
          </w:p>
          <w:p w14:paraId="3C0C3577" w14:textId="77777777" w:rsidR="00362C68" w:rsidRPr="000E101C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6BF444" w14:textId="77777777" w:rsidR="00362C68" w:rsidRPr="000E101C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01C">
              <w:t>If yes, please provide:</w:t>
            </w:r>
          </w:p>
          <w:p w14:paraId="3786ACF8" w14:textId="77777777" w:rsidR="00362C68" w:rsidRPr="00303A0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44A67EE2" w14:textId="77777777" w:rsidR="00362C68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236EF">
              <w:rPr>
                <w:szCs w:val="22"/>
              </w:rPr>
              <w:t>Brief description of works (identifying these works by reference to a plan and preferably by building name)</w:t>
            </w:r>
          </w:p>
          <w:p w14:paraId="425E874F" w14:textId="77777777" w:rsidR="00362C68" w:rsidRPr="000E101C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Copy of any c</w:t>
            </w:r>
            <w:r w:rsidRPr="00D96428">
              <w:rPr>
                <w:szCs w:val="22"/>
              </w:rPr>
              <w:t xml:space="preserve">onstruction </w:t>
            </w:r>
            <w:r>
              <w:rPr>
                <w:szCs w:val="22"/>
              </w:rPr>
              <w:t>d</w:t>
            </w:r>
            <w:r w:rsidRPr="00D96428">
              <w:rPr>
                <w:szCs w:val="22"/>
              </w:rPr>
              <w:t>ocuments</w:t>
            </w:r>
          </w:p>
          <w:p w14:paraId="3F79A80F" w14:textId="77777777" w:rsidR="00362C68" w:rsidRPr="000E101C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236EF">
              <w:rPr>
                <w:szCs w:val="22"/>
              </w:rPr>
              <w:t>Value of works/contracts and the date of completion</w:t>
            </w:r>
          </w:p>
          <w:p w14:paraId="3931106E" w14:textId="77777777" w:rsidR="00362C68" w:rsidRPr="000E101C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Details of w</w:t>
            </w:r>
            <w:r w:rsidRPr="00F236EF">
              <w:rPr>
                <w:szCs w:val="22"/>
              </w:rPr>
              <w:t xml:space="preserve">ho procured the works, i.e. Governing Body, Diocese or </w:t>
            </w:r>
            <w:r>
              <w:rPr>
                <w:szCs w:val="22"/>
              </w:rPr>
              <w:t>LA</w:t>
            </w:r>
          </w:p>
          <w:p w14:paraId="2A5022A8" w14:textId="77777777" w:rsidR="00362C68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Arrangements for funding (including whether</w:t>
            </w:r>
            <w:r w:rsidRPr="00F236EF">
              <w:rPr>
                <w:szCs w:val="22"/>
              </w:rPr>
              <w:t xml:space="preserve"> the works were funded by/provided under the BSF, PFI, PSBP or capital funding programmes</w:t>
            </w:r>
            <w:r>
              <w:rPr>
                <w:szCs w:val="22"/>
              </w:rPr>
              <w:t>) and how, if at all, funding arrangements will be affected by the conversion</w:t>
            </w:r>
          </w:p>
          <w:p w14:paraId="5F4E4093" w14:textId="77777777" w:rsidR="00362C68" w:rsidRPr="00F14544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Confirmation that the benefit of any warranties or guarantees will pass to the MAT</w:t>
            </w:r>
          </w:p>
        </w:tc>
        <w:tc>
          <w:tcPr>
            <w:tcW w:w="6914" w:type="dxa"/>
            <w:tcMar>
              <w:left w:w="86" w:type="dxa"/>
            </w:tcMar>
          </w:tcPr>
          <w:p w14:paraId="5810346C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4FF086D2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2CB55091" w14:textId="77777777" w:rsidR="00362C68" w:rsidRDefault="00362C68" w:rsidP="00D811E2">
            <w:pPr>
              <w:pStyle w:val="Number2"/>
            </w:pPr>
          </w:p>
        </w:tc>
        <w:tc>
          <w:tcPr>
            <w:tcW w:w="6920" w:type="dxa"/>
            <w:tcMar>
              <w:left w:w="86" w:type="dxa"/>
            </w:tcMar>
          </w:tcPr>
          <w:p w14:paraId="42E085B8" w14:textId="77777777" w:rsidR="00362C68" w:rsidRPr="005D2EC3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2EC3">
              <w:t xml:space="preserve">Are any construction works planned? </w:t>
            </w:r>
          </w:p>
          <w:p w14:paraId="3A76CE48" w14:textId="77777777" w:rsidR="00362C68" w:rsidRPr="00303A0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7AD467A2" w14:textId="77777777" w:rsidR="00362C68" w:rsidRPr="000E101C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01C">
              <w:t>If yes, please provide:</w:t>
            </w:r>
          </w:p>
          <w:p w14:paraId="4198BCFE" w14:textId="77777777" w:rsidR="00362C68" w:rsidRPr="00303A0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1B9741F4" w14:textId="77777777" w:rsidR="00362C68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236EF">
              <w:rPr>
                <w:szCs w:val="22"/>
              </w:rPr>
              <w:t>Brief description of works (identifying these works by reference to a plan and preferably by building name)</w:t>
            </w:r>
          </w:p>
          <w:p w14:paraId="14C9F3C7" w14:textId="77777777" w:rsidR="00362C68" w:rsidRPr="000E101C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Copy of any c</w:t>
            </w:r>
            <w:r w:rsidRPr="00D96428">
              <w:rPr>
                <w:szCs w:val="22"/>
              </w:rPr>
              <w:t xml:space="preserve">onstruction </w:t>
            </w:r>
            <w:r>
              <w:rPr>
                <w:szCs w:val="22"/>
              </w:rPr>
              <w:t>d</w:t>
            </w:r>
            <w:r w:rsidRPr="00D96428">
              <w:rPr>
                <w:szCs w:val="22"/>
              </w:rPr>
              <w:t>ocuments</w:t>
            </w:r>
          </w:p>
          <w:p w14:paraId="2299CD5F" w14:textId="77777777" w:rsidR="00362C68" w:rsidRPr="000E101C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236EF">
              <w:rPr>
                <w:szCs w:val="22"/>
              </w:rPr>
              <w:t xml:space="preserve">Value of </w:t>
            </w:r>
            <w:r>
              <w:rPr>
                <w:szCs w:val="22"/>
              </w:rPr>
              <w:t xml:space="preserve">the planned </w:t>
            </w:r>
            <w:r w:rsidRPr="00F236EF">
              <w:rPr>
                <w:szCs w:val="22"/>
              </w:rPr>
              <w:t xml:space="preserve">works/contracts and the </w:t>
            </w:r>
            <w:r>
              <w:rPr>
                <w:szCs w:val="22"/>
              </w:rPr>
              <w:t xml:space="preserve">proposed </w:t>
            </w:r>
            <w:r w:rsidRPr="00F236EF">
              <w:rPr>
                <w:szCs w:val="22"/>
              </w:rPr>
              <w:t>date of</w:t>
            </w:r>
            <w:r>
              <w:rPr>
                <w:szCs w:val="22"/>
              </w:rPr>
              <w:t xml:space="preserve"> start and</w:t>
            </w:r>
            <w:r w:rsidRPr="00F236EF">
              <w:rPr>
                <w:szCs w:val="22"/>
              </w:rPr>
              <w:t xml:space="preserve"> completion</w:t>
            </w:r>
          </w:p>
          <w:p w14:paraId="01687235" w14:textId="77777777" w:rsidR="00362C68" w:rsidRPr="000E101C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Details of w</w:t>
            </w:r>
            <w:r w:rsidRPr="00F236EF">
              <w:rPr>
                <w:szCs w:val="22"/>
              </w:rPr>
              <w:t xml:space="preserve">ho </w:t>
            </w:r>
            <w:r>
              <w:rPr>
                <w:szCs w:val="22"/>
              </w:rPr>
              <w:t xml:space="preserve">is </w:t>
            </w:r>
            <w:r w:rsidRPr="00F236EF">
              <w:rPr>
                <w:szCs w:val="22"/>
              </w:rPr>
              <w:t>procur</w:t>
            </w:r>
            <w:r>
              <w:rPr>
                <w:szCs w:val="22"/>
              </w:rPr>
              <w:t xml:space="preserve">ing the planned </w:t>
            </w:r>
            <w:r w:rsidRPr="00F236EF">
              <w:rPr>
                <w:szCs w:val="22"/>
              </w:rPr>
              <w:t xml:space="preserve">works, i.e. Governing Body, Diocese or </w:t>
            </w:r>
            <w:r>
              <w:rPr>
                <w:szCs w:val="22"/>
              </w:rPr>
              <w:t>LA</w:t>
            </w:r>
          </w:p>
          <w:p w14:paraId="1EF213AD" w14:textId="77777777" w:rsidR="00362C68" w:rsidRPr="007E4FC7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7E4FC7">
              <w:rPr>
                <w:szCs w:val="22"/>
              </w:rPr>
              <w:t>Arrangements for funding (including whether the works were</w:t>
            </w:r>
            <w:r>
              <w:rPr>
                <w:szCs w:val="22"/>
              </w:rPr>
              <w:t>/will be</w:t>
            </w:r>
            <w:r w:rsidRPr="007E4FC7">
              <w:rPr>
                <w:szCs w:val="22"/>
              </w:rPr>
              <w:t xml:space="preserve"> funded by/provided under the BSF, PFI, PSBP or capital funding programmes) and how, if at all, funding arrangements will be affected by the conversion</w:t>
            </w:r>
          </w:p>
          <w:p w14:paraId="47E9A512" w14:textId="77777777" w:rsidR="00362C68" w:rsidRPr="000E101C" w:rsidRDefault="00362C68" w:rsidP="00D811E2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7E4FC7">
              <w:rPr>
                <w:szCs w:val="22"/>
              </w:rPr>
              <w:t xml:space="preserve">Confirmation that the benefit of any warranties or guarantees will pass to the </w:t>
            </w:r>
            <w:r>
              <w:rPr>
                <w:szCs w:val="22"/>
              </w:rPr>
              <w:t>MAT</w:t>
            </w:r>
          </w:p>
        </w:tc>
        <w:tc>
          <w:tcPr>
            <w:tcW w:w="6914" w:type="dxa"/>
            <w:tcMar>
              <w:left w:w="86" w:type="dxa"/>
            </w:tcMar>
          </w:tcPr>
          <w:p w14:paraId="696E84FB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DCE6800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597106DF" w14:textId="77777777" w:rsidR="00362C68" w:rsidRDefault="00362C68" w:rsidP="00D811E2">
            <w:pPr>
              <w:pStyle w:val="Number"/>
            </w:pPr>
          </w:p>
        </w:tc>
        <w:tc>
          <w:tcPr>
            <w:tcW w:w="6920" w:type="dxa"/>
            <w:tcMar>
              <w:left w:w="86" w:type="dxa"/>
            </w:tcMar>
          </w:tcPr>
          <w:p w14:paraId="60217805" w14:textId="77777777" w:rsidR="00362C68" w:rsidRDefault="00362C68" w:rsidP="00D811E2">
            <w:pPr>
              <w:pStyle w:val="Body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sz w:val="22"/>
                <w:szCs w:val="22"/>
              </w:rPr>
            </w:pPr>
            <w:r>
              <w:rPr>
                <w:rStyle w:val="Red"/>
                <w:sz w:val="22"/>
                <w:szCs w:val="22"/>
              </w:rPr>
              <w:t xml:space="preserve">General </w:t>
            </w:r>
          </w:p>
          <w:p w14:paraId="7F063DF1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14" w:type="dxa"/>
            <w:tcMar>
              <w:left w:w="86" w:type="dxa"/>
            </w:tcMar>
          </w:tcPr>
          <w:p w14:paraId="2D83367F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119C6564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127894E1" w14:textId="77777777" w:rsidR="00362C68" w:rsidRDefault="00362C68" w:rsidP="00D811E2">
            <w:pPr>
              <w:pStyle w:val="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5B2A41D2" w14:textId="77777777" w:rsidR="00362C68" w:rsidRDefault="00362C68" w:rsidP="00D81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26636">
              <w:rPr>
                <w:bCs/>
              </w:rPr>
              <w:t>Is there anything else that you think we should know in respect of this project?</w:t>
            </w:r>
            <w:r>
              <w:rPr>
                <w:bCs/>
              </w:rPr>
              <w:t xml:space="preserve"> </w:t>
            </w:r>
          </w:p>
          <w:p w14:paraId="26BE7BEE" w14:textId="77777777" w:rsidR="00362C68" w:rsidRDefault="00362C68" w:rsidP="00D81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6F43D27" w14:textId="0EA33896" w:rsidR="00362C68" w:rsidRPr="00B26636" w:rsidRDefault="00362C68" w:rsidP="00D81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If yes, please provide details</w:t>
            </w:r>
          </w:p>
          <w:p w14:paraId="52DACA99" w14:textId="77777777" w:rsidR="00362C68" w:rsidRPr="00B26636" w:rsidRDefault="00362C68" w:rsidP="00D811E2">
            <w:pPr>
              <w:pStyle w:val="Body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bCs/>
              </w:rPr>
            </w:pPr>
          </w:p>
        </w:tc>
        <w:tc>
          <w:tcPr>
            <w:tcW w:w="6914" w:type="dxa"/>
            <w:tcMar>
              <w:left w:w="86" w:type="dxa"/>
            </w:tcMar>
          </w:tcPr>
          <w:p w14:paraId="2E9B29B9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C68" w14:paraId="4C10D469" w14:textId="77777777" w:rsidTr="00D81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cMar>
              <w:left w:w="86" w:type="dxa"/>
            </w:tcMar>
          </w:tcPr>
          <w:p w14:paraId="37EA763C" w14:textId="77777777" w:rsidR="00362C68" w:rsidRDefault="00362C68" w:rsidP="00D811E2">
            <w:pPr>
              <w:pStyle w:val="Number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6920" w:type="dxa"/>
            <w:tcMar>
              <w:left w:w="86" w:type="dxa"/>
            </w:tcMar>
          </w:tcPr>
          <w:p w14:paraId="25059D28" w14:textId="77777777" w:rsidR="00362C68" w:rsidRDefault="00362C68" w:rsidP="0036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26636">
              <w:rPr>
                <w:bCs/>
              </w:rPr>
              <w:t xml:space="preserve">Is there any aspect of the project that you are particularly concerned about?   </w:t>
            </w:r>
          </w:p>
          <w:p w14:paraId="09FA26CB" w14:textId="77777777" w:rsidR="00362C68" w:rsidRDefault="00362C68" w:rsidP="0036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8AEF159" w14:textId="70766B2A" w:rsidR="00362C68" w:rsidRPr="00362C68" w:rsidRDefault="00362C68" w:rsidP="0036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d"/>
                <w:bCs/>
                <w:color w:val="auto"/>
              </w:rPr>
            </w:pPr>
            <w:r w:rsidRPr="00B26636">
              <w:rPr>
                <w:bCs/>
              </w:rPr>
              <w:t>If yes, please provide details</w:t>
            </w:r>
          </w:p>
        </w:tc>
        <w:tc>
          <w:tcPr>
            <w:tcW w:w="6914" w:type="dxa"/>
            <w:tcMar>
              <w:left w:w="86" w:type="dxa"/>
            </w:tcMar>
          </w:tcPr>
          <w:p w14:paraId="2A6DA99E" w14:textId="77777777" w:rsidR="00362C68" w:rsidRDefault="00362C68" w:rsidP="00D811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61DB82" w14:textId="192A18F5" w:rsidR="00362C68" w:rsidRDefault="00362C68" w:rsidP="00362C68">
      <w:pPr>
        <w:pStyle w:val="BodyText"/>
      </w:pPr>
    </w:p>
    <w:p w14:paraId="7F0C33DC" w14:textId="7930A540" w:rsidR="00362C68" w:rsidRDefault="00362C68" w:rsidP="00362C68">
      <w:pPr>
        <w:pStyle w:val="BodyText"/>
      </w:pPr>
    </w:p>
    <w:p w14:paraId="2847E255" w14:textId="687CD675" w:rsidR="00362C68" w:rsidRDefault="00362C68" w:rsidP="00362C68">
      <w:pPr>
        <w:pStyle w:val="Heading1"/>
        <w:framePr w:wrap="around"/>
      </w:pPr>
      <w:r>
        <w:lastRenderedPageBreak/>
        <w:t>Annex: School Contracts &amp; Licences</w:t>
      </w:r>
    </w:p>
    <w:p w14:paraId="189BE75E" w14:textId="10E4F245" w:rsidR="00362C68" w:rsidRDefault="00362C68" w:rsidP="00362C68">
      <w:pPr>
        <w:rPr>
          <w:rFonts w:asciiTheme="majorHAnsi" w:hAnsiTheme="majorHAnsi"/>
          <w:u w:val="single"/>
        </w:rPr>
      </w:pPr>
      <w:r w:rsidRPr="000362F8">
        <w:rPr>
          <w:rFonts w:asciiTheme="majorHAnsi" w:hAnsiTheme="majorHAnsi"/>
          <w:u w:val="single"/>
        </w:rPr>
        <w:t xml:space="preserve">Contracts to be </w:t>
      </w:r>
      <w:r w:rsidRPr="000362F8">
        <w:rPr>
          <w:rFonts w:asciiTheme="majorHAnsi" w:hAnsiTheme="majorHAnsi"/>
          <w:b/>
          <w:u w:val="single"/>
        </w:rPr>
        <w:t>transferred</w:t>
      </w:r>
      <w:r w:rsidRPr="000362F8">
        <w:rPr>
          <w:rFonts w:asciiTheme="majorHAnsi" w:hAnsiTheme="majorHAnsi"/>
          <w:u w:val="single"/>
        </w:rPr>
        <w:t xml:space="preserve"> to </w:t>
      </w:r>
      <w:r>
        <w:rPr>
          <w:rFonts w:asciiTheme="majorHAnsi" w:hAnsiTheme="majorHAnsi"/>
          <w:u w:val="single"/>
        </w:rPr>
        <w:t xml:space="preserve">the MAT </w:t>
      </w:r>
    </w:p>
    <w:p w14:paraId="3007C1AA" w14:textId="77777777" w:rsidR="00362C68" w:rsidRDefault="00362C68" w:rsidP="00362C68">
      <w:pPr>
        <w:rPr>
          <w:rFonts w:asciiTheme="majorHAnsi" w:hAnsiTheme="maj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119"/>
        <w:gridCol w:w="3118"/>
      </w:tblGrid>
      <w:tr w:rsidR="00362C68" w14:paraId="176526DA" w14:textId="77777777" w:rsidTr="00362C68">
        <w:tc>
          <w:tcPr>
            <w:tcW w:w="3114" w:type="dxa"/>
          </w:tcPr>
          <w:p w14:paraId="349D594C" w14:textId="77777777" w:rsidR="00362C68" w:rsidRPr="000362F8" w:rsidRDefault="00362C68" w:rsidP="00D811E2">
            <w:pPr>
              <w:rPr>
                <w:rFonts w:asciiTheme="majorHAnsi" w:hAnsiTheme="majorHAnsi"/>
                <w:b/>
              </w:rPr>
            </w:pPr>
            <w:r w:rsidRPr="000362F8">
              <w:rPr>
                <w:rFonts w:asciiTheme="majorHAnsi" w:hAnsiTheme="majorHAnsi"/>
                <w:b/>
              </w:rPr>
              <w:t>Name of contractor/supplier</w:t>
            </w:r>
          </w:p>
        </w:tc>
        <w:tc>
          <w:tcPr>
            <w:tcW w:w="3685" w:type="dxa"/>
          </w:tcPr>
          <w:p w14:paraId="1377777A" w14:textId="77777777" w:rsidR="00362C68" w:rsidRPr="000362F8" w:rsidRDefault="00362C68" w:rsidP="00D811E2">
            <w:pPr>
              <w:rPr>
                <w:rFonts w:asciiTheme="majorHAnsi" w:hAnsiTheme="majorHAnsi"/>
                <w:b/>
              </w:rPr>
            </w:pPr>
            <w:r w:rsidRPr="000362F8">
              <w:rPr>
                <w:rFonts w:asciiTheme="majorHAnsi" w:hAnsiTheme="majorHAnsi"/>
                <w:b/>
              </w:rPr>
              <w:t>Goods/services provided under contract</w:t>
            </w:r>
          </w:p>
        </w:tc>
        <w:tc>
          <w:tcPr>
            <w:tcW w:w="3119" w:type="dxa"/>
          </w:tcPr>
          <w:p w14:paraId="692F4601" w14:textId="77777777" w:rsidR="00362C68" w:rsidRPr="000362F8" w:rsidRDefault="00362C68" w:rsidP="00D811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Contract start date</w:t>
            </w:r>
          </w:p>
        </w:tc>
        <w:tc>
          <w:tcPr>
            <w:tcW w:w="3118" w:type="dxa"/>
          </w:tcPr>
          <w:p w14:paraId="559D8787" w14:textId="77777777" w:rsidR="00362C68" w:rsidRPr="000362F8" w:rsidRDefault="00362C68" w:rsidP="00D811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Contract end date</w:t>
            </w:r>
          </w:p>
        </w:tc>
      </w:tr>
      <w:tr w:rsidR="00362C68" w14:paraId="2426BF88" w14:textId="77777777" w:rsidTr="00362C68">
        <w:tc>
          <w:tcPr>
            <w:tcW w:w="3114" w:type="dxa"/>
          </w:tcPr>
          <w:p w14:paraId="1E9046C0" w14:textId="77777777" w:rsidR="00362C68" w:rsidRPr="000362F8" w:rsidRDefault="00362C68" w:rsidP="00D811E2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e.g. </w:t>
            </w:r>
            <w:r w:rsidRPr="000362F8">
              <w:rPr>
                <w:rFonts w:asciiTheme="majorHAnsi" w:hAnsiTheme="majorHAnsi"/>
                <w:i/>
              </w:rPr>
              <w:t>Konica</w:t>
            </w:r>
          </w:p>
        </w:tc>
        <w:tc>
          <w:tcPr>
            <w:tcW w:w="3685" w:type="dxa"/>
          </w:tcPr>
          <w:p w14:paraId="1FF6E727" w14:textId="77777777" w:rsidR="00362C68" w:rsidRPr="000362F8" w:rsidRDefault="00362C68" w:rsidP="00D811E2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e.g. </w:t>
            </w:r>
            <w:r w:rsidRPr="000362F8">
              <w:rPr>
                <w:rFonts w:asciiTheme="majorHAnsi" w:hAnsiTheme="majorHAnsi"/>
                <w:i/>
              </w:rPr>
              <w:t>Photocopiers</w:t>
            </w:r>
          </w:p>
        </w:tc>
        <w:tc>
          <w:tcPr>
            <w:tcW w:w="3119" w:type="dxa"/>
          </w:tcPr>
          <w:p w14:paraId="5E0E8DDF" w14:textId="77777777" w:rsidR="00362C68" w:rsidRPr="000362F8" w:rsidRDefault="00362C68" w:rsidP="00D811E2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e.g. 1 April 2016</w:t>
            </w:r>
          </w:p>
        </w:tc>
        <w:tc>
          <w:tcPr>
            <w:tcW w:w="3118" w:type="dxa"/>
          </w:tcPr>
          <w:p w14:paraId="6F658185" w14:textId="77777777" w:rsidR="00362C68" w:rsidRPr="000362F8" w:rsidRDefault="00362C68" w:rsidP="00D811E2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e.g. </w:t>
            </w:r>
            <w:r w:rsidRPr="000362F8">
              <w:rPr>
                <w:rFonts w:asciiTheme="majorHAnsi" w:hAnsiTheme="majorHAnsi"/>
                <w:i/>
              </w:rPr>
              <w:t>31 March 20</w:t>
            </w:r>
            <w:r>
              <w:rPr>
                <w:rFonts w:asciiTheme="majorHAnsi" w:hAnsiTheme="majorHAnsi"/>
                <w:i/>
              </w:rPr>
              <w:t>21</w:t>
            </w:r>
          </w:p>
        </w:tc>
      </w:tr>
      <w:tr w:rsidR="00362C68" w14:paraId="0F65E542" w14:textId="77777777" w:rsidTr="00362C68">
        <w:tc>
          <w:tcPr>
            <w:tcW w:w="3114" w:type="dxa"/>
          </w:tcPr>
          <w:p w14:paraId="7D8E93C0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685" w:type="dxa"/>
          </w:tcPr>
          <w:p w14:paraId="61C73AAA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119" w:type="dxa"/>
          </w:tcPr>
          <w:p w14:paraId="332266CC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118" w:type="dxa"/>
          </w:tcPr>
          <w:p w14:paraId="49CE6E2F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</w:tr>
      <w:tr w:rsidR="00362C68" w14:paraId="279D4878" w14:textId="77777777" w:rsidTr="00362C68">
        <w:tc>
          <w:tcPr>
            <w:tcW w:w="3114" w:type="dxa"/>
          </w:tcPr>
          <w:p w14:paraId="5318C2D5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685" w:type="dxa"/>
          </w:tcPr>
          <w:p w14:paraId="77F74582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119" w:type="dxa"/>
          </w:tcPr>
          <w:p w14:paraId="64328E26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118" w:type="dxa"/>
          </w:tcPr>
          <w:p w14:paraId="028446D0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</w:tr>
      <w:tr w:rsidR="00362C68" w14:paraId="29879BF6" w14:textId="77777777" w:rsidTr="00362C68">
        <w:tc>
          <w:tcPr>
            <w:tcW w:w="3114" w:type="dxa"/>
          </w:tcPr>
          <w:p w14:paraId="57F1F232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685" w:type="dxa"/>
          </w:tcPr>
          <w:p w14:paraId="77E54765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119" w:type="dxa"/>
          </w:tcPr>
          <w:p w14:paraId="31F0E8BA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118" w:type="dxa"/>
          </w:tcPr>
          <w:p w14:paraId="021CE4F1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</w:tr>
      <w:tr w:rsidR="00362C68" w14:paraId="1B116F22" w14:textId="77777777" w:rsidTr="00362C68">
        <w:tc>
          <w:tcPr>
            <w:tcW w:w="3114" w:type="dxa"/>
          </w:tcPr>
          <w:p w14:paraId="5276FEDD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685" w:type="dxa"/>
          </w:tcPr>
          <w:p w14:paraId="3A1C549A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119" w:type="dxa"/>
          </w:tcPr>
          <w:p w14:paraId="6BE67C7F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118" w:type="dxa"/>
          </w:tcPr>
          <w:p w14:paraId="04430B34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</w:tr>
    </w:tbl>
    <w:p w14:paraId="56A4D8F5" w14:textId="77777777" w:rsidR="00362C68" w:rsidRPr="000362F8" w:rsidRDefault="00362C68" w:rsidP="00362C68">
      <w:pPr>
        <w:rPr>
          <w:rFonts w:asciiTheme="majorHAnsi" w:hAnsiTheme="majorHAnsi"/>
        </w:rPr>
      </w:pPr>
    </w:p>
    <w:p w14:paraId="0D240D31" w14:textId="3CC75E3C" w:rsidR="00362C68" w:rsidRPr="000362F8" w:rsidRDefault="00362C68" w:rsidP="00362C68">
      <w:pPr>
        <w:rPr>
          <w:rFonts w:asciiTheme="majorHAnsi" w:hAnsiTheme="majorHAnsi"/>
          <w:u w:val="single"/>
        </w:rPr>
      </w:pPr>
      <w:r w:rsidRPr="000362F8">
        <w:rPr>
          <w:rFonts w:asciiTheme="majorHAnsi" w:hAnsiTheme="majorHAnsi"/>
          <w:u w:val="single"/>
        </w:rPr>
        <w:t xml:space="preserve">Contracts to be </w:t>
      </w:r>
      <w:r w:rsidRPr="000362F8">
        <w:rPr>
          <w:rFonts w:asciiTheme="majorHAnsi" w:hAnsiTheme="majorHAnsi"/>
          <w:b/>
          <w:u w:val="single"/>
        </w:rPr>
        <w:t>excluded</w:t>
      </w:r>
      <w:r w:rsidRPr="000362F8">
        <w:rPr>
          <w:rFonts w:asciiTheme="majorHAnsi" w:hAnsiTheme="majorHAnsi"/>
          <w:u w:val="single"/>
        </w:rPr>
        <w:t xml:space="preserve"> from the transfer (will not </w:t>
      </w:r>
      <w:r>
        <w:rPr>
          <w:rFonts w:asciiTheme="majorHAnsi" w:hAnsiTheme="majorHAnsi"/>
          <w:u w:val="single"/>
        </w:rPr>
        <w:t>transfer to the MAT</w:t>
      </w:r>
      <w:r w:rsidRPr="000362F8">
        <w:rPr>
          <w:rFonts w:asciiTheme="majorHAnsi" w:hAnsiTheme="majorHAnsi"/>
          <w:u w:val="single"/>
        </w:rPr>
        <w:t>)</w:t>
      </w:r>
    </w:p>
    <w:p w14:paraId="3B1AD0A4" w14:textId="77777777" w:rsidR="00362C68" w:rsidRDefault="00362C68" w:rsidP="00362C68">
      <w:pPr>
        <w:rPr>
          <w:rFonts w:asciiTheme="majorHAnsi" w:hAnsiTheme="maj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260"/>
        <w:gridCol w:w="3787"/>
      </w:tblGrid>
      <w:tr w:rsidR="00362C68" w:rsidRPr="000362F8" w14:paraId="5672EE4C" w14:textId="77777777" w:rsidTr="00362C68">
        <w:tc>
          <w:tcPr>
            <w:tcW w:w="3114" w:type="dxa"/>
          </w:tcPr>
          <w:p w14:paraId="0EC2F421" w14:textId="77777777" w:rsidR="00362C68" w:rsidRPr="000362F8" w:rsidRDefault="00362C68" w:rsidP="00D811E2">
            <w:pPr>
              <w:rPr>
                <w:rFonts w:asciiTheme="majorHAnsi" w:hAnsiTheme="majorHAnsi"/>
                <w:b/>
              </w:rPr>
            </w:pPr>
            <w:r w:rsidRPr="000362F8">
              <w:rPr>
                <w:rFonts w:asciiTheme="majorHAnsi" w:hAnsiTheme="majorHAnsi"/>
                <w:b/>
              </w:rPr>
              <w:t>Name of contractor/supplier</w:t>
            </w:r>
          </w:p>
        </w:tc>
        <w:tc>
          <w:tcPr>
            <w:tcW w:w="3544" w:type="dxa"/>
          </w:tcPr>
          <w:p w14:paraId="681C5394" w14:textId="77777777" w:rsidR="00362C68" w:rsidRPr="000362F8" w:rsidRDefault="00362C68" w:rsidP="00D811E2">
            <w:pPr>
              <w:rPr>
                <w:rFonts w:asciiTheme="majorHAnsi" w:hAnsiTheme="majorHAnsi"/>
                <w:b/>
              </w:rPr>
            </w:pPr>
            <w:r w:rsidRPr="000362F8">
              <w:rPr>
                <w:rFonts w:asciiTheme="majorHAnsi" w:hAnsiTheme="majorHAnsi"/>
                <w:b/>
              </w:rPr>
              <w:t>Goods/services provided under contract</w:t>
            </w:r>
          </w:p>
        </w:tc>
        <w:tc>
          <w:tcPr>
            <w:tcW w:w="3260" w:type="dxa"/>
          </w:tcPr>
          <w:p w14:paraId="21BF3A72" w14:textId="77777777" w:rsidR="00362C68" w:rsidRPr="000362F8" w:rsidRDefault="00362C68" w:rsidP="00D811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Contract start date</w:t>
            </w:r>
          </w:p>
        </w:tc>
        <w:tc>
          <w:tcPr>
            <w:tcW w:w="3787" w:type="dxa"/>
          </w:tcPr>
          <w:p w14:paraId="4031ED8C" w14:textId="77777777" w:rsidR="00362C68" w:rsidRPr="000362F8" w:rsidRDefault="00362C68" w:rsidP="00D811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Contract end date</w:t>
            </w:r>
          </w:p>
        </w:tc>
      </w:tr>
      <w:tr w:rsidR="00362C68" w14:paraId="122D8EF9" w14:textId="77777777" w:rsidTr="00362C68">
        <w:tc>
          <w:tcPr>
            <w:tcW w:w="3114" w:type="dxa"/>
          </w:tcPr>
          <w:p w14:paraId="122CBCAB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44" w:type="dxa"/>
          </w:tcPr>
          <w:p w14:paraId="594EA48A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260" w:type="dxa"/>
          </w:tcPr>
          <w:p w14:paraId="390B39B8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787" w:type="dxa"/>
          </w:tcPr>
          <w:p w14:paraId="7EB21DC8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</w:tr>
      <w:tr w:rsidR="00362C68" w14:paraId="2418FCD3" w14:textId="77777777" w:rsidTr="00362C68">
        <w:tc>
          <w:tcPr>
            <w:tcW w:w="3114" w:type="dxa"/>
          </w:tcPr>
          <w:p w14:paraId="78D2B01C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44" w:type="dxa"/>
          </w:tcPr>
          <w:p w14:paraId="45BB1137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260" w:type="dxa"/>
          </w:tcPr>
          <w:p w14:paraId="34904C50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787" w:type="dxa"/>
          </w:tcPr>
          <w:p w14:paraId="1ECC7108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</w:tr>
      <w:tr w:rsidR="00362C68" w14:paraId="7A6896D5" w14:textId="77777777" w:rsidTr="00362C68">
        <w:tc>
          <w:tcPr>
            <w:tcW w:w="3114" w:type="dxa"/>
          </w:tcPr>
          <w:p w14:paraId="6DA7F7FA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44" w:type="dxa"/>
          </w:tcPr>
          <w:p w14:paraId="5FE11D0B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260" w:type="dxa"/>
          </w:tcPr>
          <w:p w14:paraId="5A240623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787" w:type="dxa"/>
          </w:tcPr>
          <w:p w14:paraId="330C5012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</w:tr>
      <w:tr w:rsidR="00362C68" w14:paraId="006A9FCF" w14:textId="77777777" w:rsidTr="00362C68">
        <w:tc>
          <w:tcPr>
            <w:tcW w:w="3114" w:type="dxa"/>
          </w:tcPr>
          <w:p w14:paraId="196F507C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44" w:type="dxa"/>
          </w:tcPr>
          <w:p w14:paraId="5E6F5620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260" w:type="dxa"/>
          </w:tcPr>
          <w:p w14:paraId="7047E27D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787" w:type="dxa"/>
          </w:tcPr>
          <w:p w14:paraId="10C8BF96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</w:tr>
      <w:tr w:rsidR="00362C68" w14:paraId="215A8855" w14:textId="77777777" w:rsidTr="00362C68">
        <w:tc>
          <w:tcPr>
            <w:tcW w:w="3114" w:type="dxa"/>
          </w:tcPr>
          <w:p w14:paraId="15817229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44" w:type="dxa"/>
          </w:tcPr>
          <w:p w14:paraId="22055DF2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260" w:type="dxa"/>
          </w:tcPr>
          <w:p w14:paraId="42F1E418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787" w:type="dxa"/>
          </w:tcPr>
          <w:p w14:paraId="54C84060" w14:textId="77777777" w:rsidR="00362C68" w:rsidRDefault="00362C68" w:rsidP="00D811E2">
            <w:pPr>
              <w:rPr>
                <w:rFonts w:asciiTheme="majorHAnsi" w:hAnsiTheme="majorHAnsi"/>
                <w:u w:val="single"/>
              </w:rPr>
            </w:pPr>
          </w:p>
        </w:tc>
      </w:tr>
    </w:tbl>
    <w:p w14:paraId="57A5D8F9" w14:textId="77777777" w:rsidR="00362C68" w:rsidRDefault="00362C68" w:rsidP="00362C68">
      <w:pPr>
        <w:pStyle w:val="Heading3"/>
        <w:rPr>
          <w:b w:val="0"/>
          <w:bCs/>
          <w:sz w:val="20"/>
          <w:szCs w:val="20"/>
        </w:rPr>
      </w:pPr>
    </w:p>
    <w:p w14:paraId="7B410417" w14:textId="77777777" w:rsidR="002A5529" w:rsidRDefault="002A5529" w:rsidP="00A15F2B">
      <w:pPr>
        <w:pStyle w:val="Heading1"/>
        <w:framePr w:wrap="around"/>
      </w:pPr>
      <w:bookmarkStart w:id="5" w:name="_Toc12536567"/>
      <w:r>
        <w:lastRenderedPageBreak/>
        <w:t>Contact us</w:t>
      </w:r>
      <w:bookmarkEnd w:id="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08"/>
        <w:gridCol w:w="4729"/>
        <w:gridCol w:w="508"/>
        <w:gridCol w:w="4723"/>
      </w:tblGrid>
      <w:tr w:rsidR="002A5529" w14:paraId="3BBFB542" w14:textId="77777777" w:rsidTr="00BF18D0">
        <w:tc>
          <w:tcPr>
            <w:tcW w:w="1556" w:type="pct"/>
            <w:tcBorders>
              <w:top w:val="single" w:sz="8" w:space="0" w:color="B30838" w:themeColor="accent1"/>
            </w:tcBorders>
          </w:tcPr>
          <w:p w14:paraId="0846D6AD" w14:textId="77777777" w:rsidR="002A5529" w:rsidRDefault="002A5529" w:rsidP="002A5529">
            <w:pPr>
              <w:pStyle w:val="CVname"/>
            </w:pPr>
            <w:r w:rsidRPr="003035B8"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1" layoutInCell="1" allowOverlap="1" wp14:anchorId="5C93449B" wp14:editId="18BBD770">
                  <wp:simplePos x="0" y="0"/>
                  <wp:positionH relativeFrom="column">
                    <wp:posOffset>6870065</wp:posOffset>
                  </wp:positionH>
                  <wp:positionV relativeFrom="page">
                    <wp:posOffset>1388745</wp:posOffset>
                  </wp:positionV>
                  <wp:extent cx="2734310" cy="3436620"/>
                  <wp:effectExtent l="0" t="0" r="8890" b="0"/>
                  <wp:wrapNone/>
                  <wp:docPr id="25" name="Graphic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5923CC-B51B-46C1-9B87-560F8BE355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>
                            <a:extLst>
                              <a:ext uri="{FF2B5EF4-FFF2-40B4-BE49-F238E27FC236}">
                                <a16:creationId xmlns:a16="http://schemas.microsoft.com/office/drawing/2014/main" id="{2F5923CC-B51B-46C1-9B87-560F8BE355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310" cy="343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Birmingham office </w:t>
            </w:r>
          </w:p>
          <w:p w14:paraId="20A6691E" w14:textId="77777777" w:rsidR="002A5529" w:rsidRDefault="002A5529" w:rsidP="003035B8">
            <w:pPr>
              <w:pStyle w:val="NoSpacing"/>
            </w:pPr>
            <w:r>
              <w:t>Victoria House</w:t>
            </w:r>
          </w:p>
          <w:p w14:paraId="2B1B5534" w14:textId="77777777" w:rsidR="002A5529" w:rsidRDefault="002A5529" w:rsidP="003035B8">
            <w:pPr>
              <w:pStyle w:val="NoSpacing"/>
            </w:pPr>
            <w:r>
              <w:t>Victoria Square</w:t>
            </w:r>
          </w:p>
          <w:p w14:paraId="52A0734C" w14:textId="77777777" w:rsidR="002A5529" w:rsidRDefault="002A5529" w:rsidP="003035B8">
            <w:pPr>
              <w:pStyle w:val="NoSpacing"/>
            </w:pPr>
            <w:r>
              <w:t>Birmingham</w:t>
            </w:r>
          </w:p>
          <w:p w14:paraId="7074086B" w14:textId="77777777" w:rsidR="002A5529" w:rsidRDefault="002A5529" w:rsidP="003035B8">
            <w:pPr>
              <w:pStyle w:val="NoSpacing"/>
            </w:pPr>
            <w:r>
              <w:t xml:space="preserve">B2 4BU </w:t>
            </w:r>
          </w:p>
          <w:p w14:paraId="2E73DA99" w14:textId="77777777" w:rsidR="002A5529" w:rsidRDefault="002A5529" w:rsidP="003035B8">
            <w:pPr>
              <w:pStyle w:val="BodyText"/>
            </w:pPr>
          </w:p>
          <w:p w14:paraId="2D95DE73" w14:textId="77777777" w:rsidR="002A5529" w:rsidRPr="003035B8" w:rsidRDefault="002A5529" w:rsidP="003035B8">
            <w:pPr>
              <w:pStyle w:val="NoSpacing"/>
            </w:pPr>
            <w:r w:rsidRPr="003035B8">
              <w:t xml:space="preserve">+44 (0)121 237 3900 </w:t>
            </w:r>
          </w:p>
          <w:p w14:paraId="6983A476" w14:textId="77777777" w:rsidR="002A5529" w:rsidRDefault="002A5529" w:rsidP="003035B8">
            <w:pPr>
              <w:pStyle w:val="NoSpacing"/>
            </w:pPr>
            <w:r>
              <w:t>+44 (0)121 236 1291</w:t>
            </w:r>
          </w:p>
        </w:tc>
        <w:tc>
          <w:tcPr>
            <w:tcW w:w="167" w:type="pct"/>
          </w:tcPr>
          <w:p w14:paraId="7A493607" w14:textId="77777777" w:rsidR="002A5529" w:rsidRDefault="002A5529" w:rsidP="009C5211">
            <w:pPr>
              <w:pStyle w:val="BodyText"/>
            </w:pPr>
          </w:p>
        </w:tc>
        <w:tc>
          <w:tcPr>
            <w:tcW w:w="1556" w:type="pct"/>
            <w:tcBorders>
              <w:top w:val="single" w:sz="8" w:space="0" w:color="B30838" w:themeColor="accent1"/>
            </w:tcBorders>
          </w:tcPr>
          <w:p w14:paraId="65AAB1B6" w14:textId="77777777" w:rsidR="002A5529" w:rsidRDefault="002A5529" w:rsidP="002A5529">
            <w:pPr>
              <w:pStyle w:val="CVname"/>
            </w:pPr>
            <w:r>
              <w:t xml:space="preserve">Exeter office </w:t>
            </w:r>
          </w:p>
          <w:p w14:paraId="60708708" w14:textId="77777777" w:rsidR="00427B9C" w:rsidRDefault="00427B9C" w:rsidP="00427B9C">
            <w:pPr>
              <w:pStyle w:val="NoSpacing"/>
            </w:pPr>
            <w:r>
              <w:t>1st Floor</w:t>
            </w:r>
          </w:p>
          <w:p w14:paraId="57F917AB" w14:textId="77777777" w:rsidR="00427B9C" w:rsidRDefault="00427B9C" w:rsidP="00427B9C">
            <w:pPr>
              <w:pStyle w:val="NoSpacing"/>
            </w:pPr>
            <w:r>
              <w:t>The Mount</w:t>
            </w:r>
          </w:p>
          <w:p w14:paraId="0A0DEC31" w14:textId="77777777" w:rsidR="00427B9C" w:rsidRDefault="00427B9C" w:rsidP="00427B9C">
            <w:pPr>
              <w:pStyle w:val="NoSpacing"/>
            </w:pPr>
            <w:r>
              <w:t>72 Paris Street</w:t>
            </w:r>
          </w:p>
          <w:p w14:paraId="532ACAF2" w14:textId="77777777" w:rsidR="00427B9C" w:rsidRDefault="00427B9C" w:rsidP="00427B9C">
            <w:pPr>
              <w:pStyle w:val="NoSpacing"/>
            </w:pPr>
            <w:r>
              <w:t>Exeter</w:t>
            </w:r>
          </w:p>
          <w:p w14:paraId="2BB89A21" w14:textId="77777777" w:rsidR="00427B9C" w:rsidRDefault="00427B9C" w:rsidP="00427B9C">
            <w:pPr>
              <w:pStyle w:val="NoSpacing"/>
            </w:pPr>
            <w:r>
              <w:t>EX1 2JY</w:t>
            </w:r>
          </w:p>
          <w:p w14:paraId="63FDB343" w14:textId="77777777" w:rsidR="00427B9C" w:rsidRDefault="00427B9C" w:rsidP="00427B9C">
            <w:pPr>
              <w:pStyle w:val="NoSpacing"/>
            </w:pPr>
          </w:p>
          <w:p w14:paraId="16D2F1ED" w14:textId="77777777" w:rsidR="002A5529" w:rsidRDefault="00427B9C" w:rsidP="00427B9C">
            <w:pPr>
              <w:pStyle w:val="NoSpacing"/>
            </w:pPr>
            <w:r>
              <w:t>+44 (0)370 270 6000</w:t>
            </w:r>
            <w:r>
              <w:br/>
              <w:t>+44 (0)1392 458801</w:t>
            </w:r>
          </w:p>
        </w:tc>
        <w:tc>
          <w:tcPr>
            <w:tcW w:w="167" w:type="pct"/>
          </w:tcPr>
          <w:p w14:paraId="3597C9BF" w14:textId="77777777" w:rsidR="002A5529" w:rsidRDefault="002A5529" w:rsidP="009C5211">
            <w:pPr>
              <w:pStyle w:val="BodyText"/>
            </w:pPr>
          </w:p>
        </w:tc>
        <w:tc>
          <w:tcPr>
            <w:tcW w:w="1556" w:type="pct"/>
            <w:tcBorders>
              <w:top w:val="single" w:sz="8" w:space="0" w:color="B30838" w:themeColor="accent1"/>
            </w:tcBorders>
          </w:tcPr>
          <w:p w14:paraId="1B236427" w14:textId="77777777" w:rsidR="002A5529" w:rsidRDefault="002A5529" w:rsidP="002A5529">
            <w:pPr>
              <w:pStyle w:val="CVname"/>
            </w:pPr>
            <w:r>
              <w:t xml:space="preserve">London office </w:t>
            </w:r>
          </w:p>
          <w:p w14:paraId="37C5F5C0" w14:textId="77777777" w:rsidR="002A5529" w:rsidRDefault="002A5529" w:rsidP="003035B8">
            <w:pPr>
              <w:pStyle w:val="NoSpacing"/>
            </w:pPr>
            <w:r>
              <w:t>15th Floor</w:t>
            </w:r>
          </w:p>
          <w:p w14:paraId="40718876" w14:textId="77777777" w:rsidR="002A5529" w:rsidRDefault="002A5529" w:rsidP="003035B8">
            <w:pPr>
              <w:pStyle w:val="NoSpacing"/>
            </w:pPr>
            <w:r>
              <w:t xml:space="preserve">6 Bevis Marks </w:t>
            </w:r>
          </w:p>
          <w:p w14:paraId="5E8CFC2B" w14:textId="77777777" w:rsidR="002A5529" w:rsidRDefault="002A5529" w:rsidP="003035B8">
            <w:pPr>
              <w:pStyle w:val="NoSpacing"/>
            </w:pPr>
            <w:r>
              <w:t>London</w:t>
            </w:r>
          </w:p>
          <w:p w14:paraId="61B2EDA3" w14:textId="77777777" w:rsidR="002A5529" w:rsidRDefault="002A5529" w:rsidP="003035B8">
            <w:pPr>
              <w:pStyle w:val="NoSpacing"/>
            </w:pPr>
            <w:r>
              <w:t>EC3A 7BA</w:t>
            </w:r>
          </w:p>
          <w:p w14:paraId="28537543" w14:textId="77777777" w:rsidR="002A5529" w:rsidRDefault="002A5529" w:rsidP="003035B8">
            <w:pPr>
              <w:pStyle w:val="NoSpacing"/>
            </w:pPr>
          </w:p>
          <w:p w14:paraId="24C64629" w14:textId="77777777" w:rsidR="002A5529" w:rsidRDefault="002A5529" w:rsidP="003035B8">
            <w:pPr>
              <w:pStyle w:val="NoSpacing"/>
            </w:pPr>
            <w:r>
              <w:t xml:space="preserve">+44 (0)20 7337 1000 </w:t>
            </w:r>
          </w:p>
          <w:p w14:paraId="657E5CEC" w14:textId="77777777" w:rsidR="002A5529" w:rsidRDefault="002A5529" w:rsidP="003035B8">
            <w:pPr>
              <w:pStyle w:val="NoSpacing"/>
            </w:pPr>
            <w:r>
              <w:t>+44 (0)20 7929 1724</w:t>
            </w:r>
          </w:p>
        </w:tc>
      </w:tr>
      <w:tr w:rsidR="002A5529" w14:paraId="4CF475EC" w14:textId="77777777" w:rsidTr="00BF18D0">
        <w:tc>
          <w:tcPr>
            <w:tcW w:w="1556" w:type="pct"/>
            <w:tcMar>
              <w:top w:w="113" w:type="dxa"/>
            </w:tcMar>
          </w:tcPr>
          <w:p w14:paraId="4499718E" w14:textId="77777777" w:rsidR="002A5529" w:rsidRPr="00996556" w:rsidRDefault="002A5529" w:rsidP="009C5211">
            <w:pPr>
              <w:pStyle w:val="BodyText"/>
            </w:pPr>
          </w:p>
        </w:tc>
        <w:tc>
          <w:tcPr>
            <w:tcW w:w="167" w:type="pct"/>
          </w:tcPr>
          <w:p w14:paraId="4DA6207D" w14:textId="77777777" w:rsidR="002A5529" w:rsidRPr="00996556" w:rsidRDefault="002A5529" w:rsidP="009C5211">
            <w:pPr>
              <w:pStyle w:val="BodyText"/>
            </w:pPr>
          </w:p>
        </w:tc>
        <w:tc>
          <w:tcPr>
            <w:tcW w:w="1556" w:type="pct"/>
          </w:tcPr>
          <w:p w14:paraId="79393552" w14:textId="77777777" w:rsidR="002A5529" w:rsidRPr="00996556" w:rsidRDefault="002A5529" w:rsidP="009C5211">
            <w:pPr>
              <w:pStyle w:val="BodyText"/>
            </w:pPr>
          </w:p>
        </w:tc>
        <w:tc>
          <w:tcPr>
            <w:tcW w:w="167" w:type="pct"/>
          </w:tcPr>
          <w:p w14:paraId="22BF89CB" w14:textId="77777777" w:rsidR="002A5529" w:rsidRPr="00996556" w:rsidRDefault="002A5529" w:rsidP="009C5211">
            <w:pPr>
              <w:pStyle w:val="BodyText"/>
            </w:pPr>
          </w:p>
        </w:tc>
        <w:tc>
          <w:tcPr>
            <w:tcW w:w="1556" w:type="pct"/>
          </w:tcPr>
          <w:p w14:paraId="29160617" w14:textId="77777777" w:rsidR="002A5529" w:rsidRPr="00996556" w:rsidRDefault="002A5529" w:rsidP="009C5211">
            <w:pPr>
              <w:pStyle w:val="BodyText"/>
            </w:pPr>
          </w:p>
        </w:tc>
      </w:tr>
      <w:tr w:rsidR="002A5529" w14:paraId="65F3CF3B" w14:textId="77777777" w:rsidTr="00BF18D0">
        <w:tc>
          <w:tcPr>
            <w:tcW w:w="1556" w:type="pct"/>
            <w:tcBorders>
              <w:top w:val="single" w:sz="8" w:space="0" w:color="B30838" w:themeColor="accent1"/>
            </w:tcBorders>
          </w:tcPr>
          <w:p w14:paraId="595CC935" w14:textId="77777777" w:rsidR="002A5529" w:rsidRDefault="002A5529" w:rsidP="002A5529">
            <w:pPr>
              <w:pStyle w:val="CVname"/>
            </w:pPr>
            <w:r>
              <w:t xml:space="preserve">Manchester office </w:t>
            </w:r>
          </w:p>
          <w:p w14:paraId="579FD45D" w14:textId="77777777" w:rsidR="002A5529" w:rsidRDefault="002A5529" w:rsidP="003035B8">
            <w:pPr>
              <w:pStyle w:val="NoSpacing"/>
            </w:pPr>
            <w:r>
              <w:t>14th Floor</w:t>
            </w:r>
          </w:p>
          <w:p w14:paraId="29A2D305" w14:textId="77777777" w:rsidR="002A5529" w:rsidRDefault="002A5529" w:rsidP="003035B8">
            <w:pPr>
              <w:pStyle w:val="NoSpacing"/>
            </w:pPr>
            <w:r>
              <w:t>No.1 Spinningfields</w:t>
            </w:r>
          </w:p>
          <w:p w14:paraId="66863B7C" w14:textId="77777777" w:rsidR="002A5529" w:rsidRDefault="002A5529" w:rsidP="003035B8">
            <w:pPr>
              <w:pStyle w:val="NoSpacing"/>
            </w:pPr>
            <w:r>
              <w:t>1 Hardman Square</w:t>
            </w:r>
          </w:p>
          <w:p w14:paraId="46A4E7A0" w14:textId="77777777" w:rsidR="002A5529" w:rsidRDefault="002A5529" w:rsidP="003035B8">
            <w:pPr>
              <w:pStyle w:val="NoSpacing"/>
            </w:pPr>
            <w:r>
              <w:t>Spinningfields</w:t>
            </w:r>
          </w:p>
          <w:p w14:paraId="3F56CE53" w14:textId="77777777" w:rsidR="002A5529" w:rsidRDefault="002A5529" w:rsidP="003035B8">
            <w:pPr>
              <w:pStyle w:val="NoSpacing"/>
            </w:pPr>
            <w:r>
              <w:t>Manchester</w:t>
            </w:r>
          </w:p>
          <w:p w14:paraId="003620E5" w14:textId="77777777" w:rsidR="002A5529" w:rsidRDefault="002A5529" w:rsidP="003035B8">
            <w:pPr>
              <w:pStyle w:val="NoSpacing"/>
            </w:pPr>
            <w:r>
              <w:t xml:space="preserve">M3 3EB </w:t>
            </w:r>
          </w:p>
          <w:p w14:paraId="3798A365" w14:textId="77777777" w:rsidR="002A5529" w:rsidRDefault="002A5529" w:rsidP="003035B8">
            <w:pPr>
              <w:pStyle w:val="NoSpacing"/>
            </w:pPr>
          </w:p>
          <w:p w14:paraId="75C127FD" w14:textId="77777777" w:rsidR="002A5529" w:rsidRDefault="002A5529" w:rsidP="003035B8">
            <w:pPr>
              <w:pStyle w:val="NoSpacing"/>
            </w:pPr>
            <w:r>
              <w:t xml:space="preserve">+44 (0)370 270 6000 </w:t>
            </w:r>
          </w:p>
          <w:p w14:paraId="0E281C62" w14:textId="77777777" w:rsidR="002A5529" w:rsidRDefault="002A5529" w:rsidP="003035B8">
            <w:pPr>
              <w:pStyle w:val="NoSpacing"/>
            </w:pPr>
            <w:r>
              <w:t>+44 (0)161 375 0068</w:t>
            </w:r>
          </w:p>
        </w:tc>
        <w:tc>
          <w:tcPr>
            <w:tcW w:w="167" w:type="pct"/>
          </w:tcPr>
          <w:p w14:paraId="33D59EAA" w14:textId="77777777" w:rsidR="002A5529" w:rsidRDefault="002A5529" w:rsidP="009C5211">
            <w:pPr>
              <w:pStyle w:val="BodyText"/>
            </w:pPr>
          </w:p>
        </w:tc>
        <w:tc>
          <w:tcPr>
            <w:tcW w:w="1556" w:type="pct"/>
            <w:tcBorders>
              <w:top w:val="single" w:sz="8" w:space="0" w:color="B30838" w:themeColor="accent1"/>
            </w:tcBorders>
          </w:tcPr>
          <w:p w14:paraId="2534A90A" w14:textId="77777777" w:rsidR="002A5529" w:rsidRDefault="002A5529" w:rsidP="002A5529">
            <w:pPr>
              <w:pStyle w:val="CVname"/>
            </w:pPr>
            <w:r>
              <w:t xml:space="preserve">Nottingham office </w:t>
            </w:r>
          </w:p>
          <w:p w14:paraId="7045B0D5" w14:textId="77777777" w:rsidR="002A5529" w:rsidRDefault="002A5529" w:rsidP="003035B8">
            <w:pPr>
              <w:pStyle w:val="NoSpacing"/>
            </w:pPr>
            <w:r>
              <w:t>Mowbray House</w:t>
            </w:r>
          </w:p>
          <w:p w14:paraId="3C9DD12B" w14:textId="77777777" w:rsidR="002A5529" w:rsidRDefault="002A5529" w:rsidP="003035B8">
            <w:pPr>
              <w:pStyle w:val="NoSpacing"/>
            </w:pPr>
            <w:r>
              <w:t>Castle Meadow Road</w:t>
            </w:r>
          </w:p>
          <w:p w14:paraId="0D6E26C8" w14:textId="77777777" w:rsidR="002A5529" w:rsidRDefault="002A5529" w:rsidP="003035B8">
            <w:pPr>
              <w:pStyle w:val="NoSpacing"/>
            </w:pPr>
            <w:r>
              <w:t>Nottingham</w:t>
            </w:r>
          </w:p>
          <w:p w14:paraId="55D2770F" w14:textId="77777777" w:rsidR="002A5529" w:rsidRDefault="002A5529" w:rsidP="003035B8">
            <w:pPr>
              <w:pStyle w:val="NoSpacing"/>
            </w:pPr>
            <w:r>
              <w:t xml:space="preserve">NG2 1BJ </w:t>
            </w:r>
          </w:p>
          <w:p w14:paraId="062E6154" w14:textId="77777777" w:rsidR="002A5529" w:rsidRDefault="002A5529" w:rsidP="003035B8">
            <w:pPr>
              <w:pStyle w:val="NoSpacing"/>
            </w:pPr>
          </w:p>
          <w:p w14:paraId="3C58960D" w14:textId="64043488" w:rsidR="002A5529" w:rsidRDefault="002A5529" w:rsidP="003035B8">
            <w:pPr>
              <w:pStyle w:val="NoSpacing"/>
            </w:pPr>
            <w:r>
              <w:t>+44 (0)115 976 6000</w:t>
            </w:r>
            <w:r w:rsidR="002A2190">
              <w:t xml:space="preserve"> </w:t>
            </w:r>
          </w:p>
          <w:p w14:paraId="2D8155F4" w14:textId="77777777" w:rsidR="002A5529" w:rsidRDefault="002A5529" w:rsidP="003035B8">
            <w:pPr>
              <w:pStyle w:val="NoSpacing"/>
            </w:pPr>
            <w:r>
              <w:t>+44 (0)115 947 5246</w:t>
            </w:r>
          </w:p>
        </w:tc>
        <w:tc>
          <w:tcPr>
            <w:tcW w:w="167" w:type="pct"/>
          </w:tcPr>
          <w:p w14:paraId="55CB3453" w14:textId="77777777" w:rsidR="002A5529" w:rsidRDefault="002A5529" w:rsidP="009C5211">
            <w:pPr>
              <w:pStyle w:val="BodyText"/>
            </w:pPr>
          </w:p>
        </w:tc>
        <w:tc>
          <w:tcPr>
            <w:tcW w:w="1556" w:type="pct"/>
          </w:tcPr>
          <w:p w14:paraId="6FA34751" w14:textId="77777777" w:rsidR="002A5529" w:rsidRDefault="002A5529" w:rsidP="009C5211">
            <w:pPr>
              <w:pStyle w:val="NoSpacing"/>
            </w:pPr>
          </w:p>
        </w:tc>
      </w:tr>
      <w:tr w:rsidR="002A5529" w14:paraId="2536A541" w14:textId="77777777" w:rsidTr="00BF18D0">
        <w:tc>
          <w:tcPr>
            <w:tcW w:w="1556" w:type="pct"/>
            <w:tcMar>
              <w:top w:w="113" w:type="dxa"/>
            </w:tcMar>
          </w:tcPr>
          <w:p w14:paraId="5561FE59" w14:textId="77777777" w:rsidR="002A5529" w:rsidRPr="00996556" w:rsidRDefault="002A5529" w:rsidP="009C5211">
            <w:pPr>
              <w:pStyle w:val="BodyText"/>
            </w:pPr>
          </w:p>
        </w:tc>
        <w:tc>
          <w:tcPr>
            <w:tcW w:w="167" w:type="pct"/>
          </w:tcPr>
          <w:p w14:paraId="2B677619" w14:textId="77777777" w:rsidR="002A5529" w:rsidRPr="00996556" w:rsidRDefault="002A5529" w:rsidP="009C5211">
            <w:pPr>
              <w:pStyle w:val="BodyText"/>
            </w:pPr>
          </w:p>
        </w:tc>
        <w:tc>
          <w:tcPr>
            <w:tcW w:w="1556" w:type="pct"/>
          </w:tcPr>
          <w:p w14:paraId="3B2A67C9" w14:textId="77777777" w:rsidR="002A5529" w:rsidRPr="00996556" w:rsidRDefault="002A5529" w:rsidP="009C5211">
            <w:pPr>
              <w:pStyle w:val="BodyText"/>
            </w:pPr>
          </w:p>
        </w:tc>
        <w:tc>
          <w:tcPr>
            <w:tcW w:w="167" w:type="pct"/>
          </w:tcPr>
          <w:p w14:paraId="64DC6787" w14:textId="77777777" w:rsidR="002A5529" w:rsidRPr="00996556" w:rsidRDefault="002A5529" w:rsidP="009C5211">
            <w:pPr>
              <w:pStyle w:val="BodyText"/>
            </w:pPr>
          </w:p>
        </w:tc>
        <w:tc>
          <w:tcPr>
            <w:tcW w:w="1556" w:type="pct"/>
          </w:tcPr>
          <w:p w14:paraId="767C9A41" w14:textId="77777777" w:rsidR="002A5529" w:rsidRPr="00996556" w:rsidRDefault="002A5529" w:rsidP="009C5211">
            <w:pPr>
              <w:pStyle w:val="BodyText"/>
            </w:pPr>
          </w:p>
        </w:tc>
      </w:tr>
    </w:tbl>
    <w:p w14:paraId="3C6E68FC" w14:textId="77777777" w:rsidR="002A5529" w:rsidRDefault="002A5529"/>
    <w:p w14:paraId="72BE5220" w14:textId="77777777" w:rsidR="002A5529" w:rsidRDefault="002A5529" w:rsidP="008C6D11">
      <w:pPr>
        <w:pStyle w:val="BodyText"/>
      </w:pPr>
    </w:p>
    <w:sdt>
      <w:sdtPr>
        <w:id w:val="1974248785"/>
        <w:docPartObj>
          <w:docPartGallery w:val="Cover Pages"/>
        </w:docPartObj>
      </w:sdtPr>
      <w:sdtEndPr/>
      <w:sdtContent>
        <w:p w14:paraId="0A6199E1" w14:textId="77777777" w:rsidR="00E61B6B" w:rsidRPr="00FD2FD6" w:rsidRDefault="00E61B6B" w:rsidP="00E61B6B">
          <w:pPr>
            <w:pStyle w:val="BodyText"/>
            <w:pageBreakBefore/>
          </w:pPr>
        </w:p>
        <w:p w14:paraId="5D58F0C7" w14:textId="77777777" w:rsidR="00E61B6B" w:rsidRDefault="00E61B6B" w:rsidP="00FD2FD6">
          <w:pPr>
            <w:pStyle w:val="BodyText"/>
          </w:pP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6192" behindDoc="0" locked="1" layoutInCell="1" allowOverlap="1" wp14:anchorId="79449117" wp14:editId="567F2267">
                    <wp:simplePos x="0" y="0"/>
                    <wp:positionH relativeFrom="page">
                      <wp:posOffset>13335</wp:posOffset>
                    </wp:positionH>
                    <wp:positionV relativeFrom="page">
                      <wp:posOffset>0</wp:posOffset>
                    </wp:positionV>
                    <wp:extent cx="10691495" cy="7546975"/>
                    <wp:effectExtent l="0" t="0" r="0" b="0"/>
                    <wp:wrapNone/>
                    <wp:docPr id="41" name="Group 4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691495" cy="7546975"/>
                              <a:chOff x="-3125251" y="0"/>
                              <a:chExt cx="10691706" cy="7547568"/>
                            </a:xfrm>
                          </wpg:grpSpPr>
                          <wps:wsp>
                            <wps:cNvPr id="37" name="Rectangle 37"/>
                            <wps:cNvSpPr/>
                            <wps:spPr>
                              <a:xfrm>
                                <a:off x="-3125251" y="0"/>
                                <a:ext cx="10685253" cy="7547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6558455" y="0"/>
                                <a:ext cx="1008000" cy="7547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7A91D1" w14:textId="77777777" w:rsidR="009934B9" w:rsidRDefault="009934B9" w:rsidP="00FD2FD6">
                                  <w:pPr>
                                    <w:pStyle w:val="NoSpacing"/>
                                    <w:shd w:val="clear" w:color="auto" w:fill="B30838" w:themeFill="accent1"/>
                                    <w:jc w:val="center"/>
                                  </w:pPr>
                                  <w:r w:rsidRPr="00081219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B57584C" wp14:editId="10E3464F">
                                        <wp:extent cx="431800" cy="3009265"/>
                                        <wp:effectExtent l="0" t="0" r="6350" b="635"/>
                                        <wp:docPr id="66" name="Graphic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>
                                                  <a:off x="0" y="0"/>
                                                  <a:ext cx="431800" cy="300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0" rIns="21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79449117" id="Group 41" o:spid="_x0000_s1027" style="position:absolute;margin-left:1.05pt;margin-top:0;width:841.85pt;height:594.25pt;z-index:251656192;mso-position-horizontal-relative:page;mso-position-vertical-relative:page;mso-width-relative:margin;mso-height-relative:margin" coordorigin="-31252" coordsize="106917,7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">
                    <v:rect id="Rectangle 37" o:spid="_x0000_s1028" style="position:absolute;left:-31252;width:106852;height:75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" fillcolor="#414042 [3215]" stroked="f" strokeweight="1pt"/>
                    <v:rect id="Rectangle 35" o:spid="_x0000_s1029" style="position:absolute;left:65584;width:10080;height:75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" fillcolor="#b30838 [3204]" stroked="f" strokeweight="1pt">
                      <v:textbox inset="2mm,20mm,6mm,0">
                        <w:txbxContent>
                          <w:p w14:paraId="647A91D1" w14:textId="77777777" w:rsidR="009934B9" w:rsidRDefault="009934B9" w:rsidP="00FD2FD6">
                            <w:pPr>
                              <w:pStyle w:val="NoSpacing"/>
                              <w:shd w:val="clear" w:color="auto" w:fill="B30838" w:themeFill="accent1"/>
                              <w:jc w:val="center"/>
                            </w:pPr>
                            <w:r w:rsidRPr="0008121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57584C" wp14:editId="10E3464F">
                                  <wp:extent cx="431800" cy="3009265"/>
                                  <wp:effectExtent l="0" t="0" r="6350" b="635"/>
                                  <wp:docPr id="66" name="Graphic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431800" cy="300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w10:wrap anchorx="page" anchory="page"/>
                    <w10:anchorlock/>
                  </v:group>
                </w:pict>
              </mc:Fallback>
            </mc:AlternateContent>
          </w:r>
        </w:p>
      </w:sdtContent>
    </w:sdt>
    <w:p w14:paraId="3819EA4B" w14:textId="77777777" w:rsidR="00E61B6B" w:rsidRPr="00E61B6B" w:rsidRDefault="00E61B6B" w:rsidP="00E61B6B">
      <w:pPr>
        <w:pStyle w:val="BodyText"/>
      </w:pPr>
    </w:p>
    <w:sectPr w:rsidR="00E61B6B" w:rsidRPr="00E61B6B" w:rsidSect="00D34C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2160" w:right="821" w:bottom="1195" w:left="821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5EA8" w14:textId="77777777" w:rsidR="001C1124" w:rsidRDefault="001C1124" w:rsidP="003646D2">
      <w:pPr>
        <w:spacing w:before="0" w:after="0" w:line="240" w:lineRule="auto"/>
      </w:pPr>
      <w:r>
        <w:separator/>
      </w:r>
    </w:p>
  </w:endnote>
  <w:endnote w:type="continuationSeparator" w:id="0">
    <w:p w14:paraId="245BDB84" w14:textId="77777777" w:rsidR="001C1124" w:rsidRDefault="001C1124" w:rsidP="003646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iDocIDFielde4e93b06-cdaf-4549-aa31-87d3"/>
  <w:p w14:paraId="641DC7D4" w14:textId="77777777" w:rsidR="00C354FD" w:rsidRDefault="00C354F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LEGAL\57950533v1</w:t>
    </w:r>
    <w:r>
      <w:fldChar w:fldCharType="end"/>
    </w:r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F6E1" w14:textId="18911FE0" w:rsidR="00C354FD" w:rsidRDefault="00C354FD" w:rsidP="008C2613">
    <w:pPr>
      <w:pStyle w:val="Footer"/>
      <w:tabs>
        <w:tab w:val="left" w:pos="284"/>
      </w:tabs>
    </w:pPr>
    <w:r w:rsidRPr="00A565DE">
      <w:rPr>
        <w:rStyle w:val="Red"/>
      </w:rPr>
      <w:t>Browne</w:t>
    </w:r>
    <w:r>
      <w:rPr>
        <w:rStyle w:val="Red"/>
      </w:rPr>
      <w:t xml:space="preserve"> J</w:t>
    </w:r>
    <w:r w:rsidRPr="00A565DE">
      <w:rPr>
        <w:rStyle w:val="Red"/>
      </w:rPr>
      <w:t>acobson LLP</w:t>
    </w:r>
    <w:r w:rsidRPr="00A82A5D">
      <w:fldChar w:fldCharType="begin"/>
    </w:r>
    <w:r w:rsidRPr="00A82A5D">
      <w:instrText xml:space="preserve"> </w:instrText>
    </w:r>
    <w: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 styleref Title </w:instrText>
    </w:r>
    <w:r>
      <w:rPr>
        <w:noProof/>
      </w:rPr>
      <w:fldChar w:fldCharType="separate"/>
    </w:r>
    <w:r w:rsidR="006876E4">
      <w:rPr>
        <w:noProof/>
      </w:rPr>
      <w:instrText>Academy Conversion – Joining a Multi-Academy Trust</w:instrText>
    </w:r>
    <w:r>
      <w:rPr>
        <w:noProof/>
      </w:rPr>
      <w:fldChar w:fldCharType="end"/>
    </w:r>
    <w:r>
      <w:instrText xml:space="preserve"> = "Error! No text of specified style in document." "" "</w:instrText>
    </w:r>
    <w:r w:rsidRPr="00A565DE">
      <w:rPr>
        <w:rStyle w:val="Red"/>
      </w:rPr>
      <w:instrText> </w:instrText>
    </w:r>
    <w:r w:rsidRPr="00A565DE">
      <w:rPr>
        <w:rStyle w:val="Red"/>
      </w:rPr>
      <w:instrText>|</w:instrText>
    </w:r>
    <w:r w:rsidRPr="00A565DE">
      <w:instrText> </w:instrText>
    </w:r>
    <w:r>
      <w:rPr>
        <w:noProof/>
      </w:rPr>
      <w:fldChar w:fldCharType="begin"/>
    </w:r>
    <w:r>
      <w:rPr>
        <w:noProof/>
      </w:rPr>
      <w:instrText xml:space="preserve"> styleref Title </w:instrText>
    </w:r>
    <w:r>
      <w:rPr>
        <w:noProof/>
      </w:rPr>
      <w:fldChar w:fldCharType="separate"/>
    </w:r>
    <w:r w:rsidR="006876E4">
      <w:rPr>
        <w:noProof/>
      </w:rPr>
      <w:instrText>Academy Conversion – Joining a Multi-Academy Trust</w:instrText>
    </w:r>
    <w:r>
      <w:rPr>
        <w:noProof/>
      </w:rPr>
      <w:fldChar w:fldCharType="end"/>
    </w:r>
    <w:r>
      <w:instrText>"</w:instrText>
    </w:r>
    <w:r w:rsidRPr="00A82A5D">
      <w:instrText xml:space="preserve"> </w:instrText>
    </w:r>
    <w:r w:rsidRPr="00A82A5D">
      <w:fldChar w:fldCharType="separate"/>
    </w:r>
    <w:r w:rsidR="006876E4" w:rsidRPr="00A565DE">
      <w:rPr>
        <w:rStyle w:val="Red"/>
        <w:noProof/>
      </w:rPr>
      <w:t> </w:t>
    </w:r>
    <w:r w:rsidR="006876E4" w:rsidRPr="00A565DE">
      <w:rPr>
        <w:rStyle w:val="Red"/>
        <w:noProof/>
      </w:rPr>
      <w:t>|</w:t>
    </w:r>
    <w:r w:rsidR="006876E4" w:rsidRPr="00A565DE">
      <w:rPr>
        <w:noProof/>
      </w:rPr>
      <w:t> </w:t>
    </w:r>
    <w:r w:rsidR="006876E4">
      <w:rPr>
        <w:noProof/>
      </w:rPr>
      <w:t>Academy Conversion – Joining a Multi-Academy Trust</w:t>
    </w:r>
    <w:r w:rsidRPr="00A82A5D">
      <w:fldChar w:fldCharType="end"/>
    </w:r>
    <w:r>
      <w:t xml:space="preserve"> </w:t>
    </w:r>
    <w:r w:rsidRPr="00A565DE">
      <w:ptab w:relativeTo="margin" w:alignment="right" w:leader="none"/>
    </w:r>
    <w:r w:rsidRPr="00A565DE">
      <w:fldChar w:fldCharType="begin"/>
    </w:r>
    <w:r w:rsidRPr="00A565DE">
      <w:instrText xml:space="preserve"> PAGE   \* MERGEFORMAT </w:instrText>
    </w:r>
    <w:r w:rsidRPr="00A565DE">
      <w:fldChar w:fldCharType="separate"/>
    </w:r>
    <w:r>
      <w:t>1</w:t>
    </w:r>
    <w:r w:rsidRPr="00A565DE">
      <w:fldChar w:fldCharType="end"/>
    </w:r>
  </w:p>
  <w:p w14:paraId="5FABFA11" w14:textId="77777777" w:rsidR="00C354FD" w:rsidRDefault="00C354FD" w:rsidP="008C2613">
    <w:pPr>
      <w:pStyle w:val="DocID"/>
    </w:pPr>
  </w:p>
  <w:bookmarkStart w:id="7" w:name="_iDocIDFieldc4e78906-8a64-432e-a3d6-2ad9"/>
  <w:p w14:paraId="63A54054" w14:textId="77777777" w:rsidR="00C354FD" w:rsidRDefault="00C354F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LEGAL\57950533v1</w:t>
    </w:r>
    <w:r>
      <w:fldChar w:fldCharType="end"/>
    </w:r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_iDocIDField58900511-acf9-4834-8e6e-90d2"/>
  <w:p w14:paraId="6398F9BD" w14:textId="77777777" w:rsidR="00C354FD" w:rsidRDefault="00C354F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LEGAL\57950533v1</w:t>
    </w:r>
    <w:r>
      <w:fldChar w:fldCharType="end"/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1D63D" w14:textId="77777777" w:rsidR="001C1124" w:rsidRDefault="001C1124" w:rsidP="003646D2">
      <w:pPr>
        <w:spacing w:before="0" w:after="0" w:line="240" w:lineRule="auto"/>
      </w:pPr>
      <w:r>
        <w:separator/>
      </w:r>
    </w:p>
  </w:footnote>
  <w:footnote w:type="continuationSeparator" w:id="0">
    <w:p w14:paraId="19FB8D95" w14:textId="77777777" w:rsidR="001C1124" w:rsidRDefault="001C1124" w:rsidP="003646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7DBF" w14:textId="77777777" w:rsidR="00610CA4" w:rsidRDefault="00610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E04A" w14:textId="77777777" w:rsidR="00610CA4" w:rsidRDefault="00610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FFAB" w14:textId="77777777" w:rsidR="00610CA4" w:rsidRDefault="00610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4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4C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BC8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5A9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2CC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761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10E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E233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C8D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8285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0515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E4450B"/>
    <w:multiLevelType w:val="multilevel"/>
    <w:tmpl w:val="2EE697F2"/>
    <w:styleLink w:val="BJ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66"/>
        </w:tabs>
        <w:ind w:left="2466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07"/>
        </w:tabs>
        <w:ind w:left="2807" w:hanging="34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147"/>
        </w:tabs>
        <w:ind w:left="3147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12" w15:restartNumberingAfterBreak="0">
    <w:nsid w:val="3D6B7EF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F84E0D"/>
    <w:multiLevelType w:val="hybridMultilevel"/>
    <w:tmpl w:val="41A85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83A0A"/>
    <w:multiLevelType w:val="multilevel"/>
    <w:tmpl w:val="35EAC1E2"/>
    <w:numStyleLink w:val="BJBullets"/>
  </w:abstractNum>
  <w:abstractNum w:abstractNumId="15" w15:restartNumberingAfterBreak="0">
    <w:nsid w:val="46557F7A"/>
    <w:multiLevelType w:val="hybridMultilevel"/>
    <w:tmpl w:val="94BEBB44"/>
    <w:lvl w:ilvl="0" w:tplc="0BDAE7BE">
      <w:start w:val="1"/>
      <w:numFmt w:val="bullet"/>
      <w:lvlText w:val=""/>
      <w:lvlJc w:val="left"/>
      <w:pPr>
        <w:tabs>
          <w:tab w:val="num" w:pos="432"/>
        </w:tabs>
        <w:ind w:left="432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1172BE6"/>
    <w:multiLevelType w:val="multilevel"/>
    <w:tmpl w:val="BAE2E182"/>
    <w:lvl w:ilvl="0">
      <w:start w:val="1"/>
      <w:numFmt w:val="decimal"/>
      <w:pStyle w:val="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Number2"/>
      <w:lvlText w:val="%1.%2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2">
      <w:start w:val="1"/>
      <w:numFmt w:val="lowerLetter"/>
      <w:pStyle w:val="Number3"/>
      <w:lvlText w:val="(%3)"/>
      <w:lvlJc w:val="left"/>
      <w:pPr>
        <w:tabs>
          <w:tab w:val="num" w:pos="677"/>
        </w:tabs>
        <w:ind w:left="677" w:hanging="331"/>
      </w:pPr>
      <w:rPr>
        <w:rFonts w:hint="default"/>
      </w:rPr>
    </w:lvl>
    <w:lvl w:ilvl="3">
      <w:start w:val="1"/>
      <w:numFmt w:val="decimal"/>
      <w:pStyle w:val="Numberindent"/>
      <w:lvlText w:val="%4."/>
      <w:lvlJc w:val="left"/>
      <w:pPr>
        <w:tabs>
          <w:tab w:val="num" w:pos="2466"/>
        </w:tabs>
        <w:ind w:left="2466" w:hanging="340"/>
      </w:pPr>
      <w:rPr>
        <w:rFonts w:hint="default"/>
      </w:rPr>
    </w:lvl>
    <w:lvl w:ilvl="4">
      <w:start w:val="1"/>
      <w:numFmt w:val="lowerLetter"/>
      <w:pStyle w:val="Numberindent2"/>
      <w:lvlText w:val="%5."/>
      <w:lvlJc w:val="left"/>
      <w:pPr>
        <w:tabs>
          <w:tab w:val="num" w:pos="2807"/>
        </w:tabs>
        <w:ind w:left="2807" w:hanging="341"/>
      </w:pPr>
      <w:rPr>
        <w:rFonts w:hint="default"/>
      </w:rPr>
    </w:lvl>
    <w:lvl w:ilvl="5">
      <w:start w:val="1"/>
      <w:numFmt w:val="lowerRoman"/>
      <w:pStyle w:val="Numberindent3"/>
      <w:lvlText w:val="%6."/>
      <w:lvlJc w:val="left"/>
      <w:pPr>
        <w:tabs>
          <w:tab w:val="num" w:pos="3147"/>
        </w:tabs>
        <w:ind w:left="3147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17" w15:restartNumberingAfterBreak="0">
    <w:nsid w:val="5E9D7BC8"/>
    <w:multiLevelType w:val="multilevel"/>
    <w:tmpl w:val="35EAC1E2"/>
    <w:styleLink w:val="BJBullets"/>
    <w:lvl w:ilvl="0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B30838" w:themeColor="accent1"/>
      </w:rPr>
    </w:lvl>
    <w:lvl w:ilvl="1">
      <w:start w:val="1"/>
      <w:numFmt w:val="bullet"/>
      <w:pStyle w:val="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B30838" w:themeColor="accent1"/>
      </w:rPr>
    </w:lvl>
    <w:lvl w:ilvl="2">
      <w:start w:val="1"/>
      <w:numFmt w:val="bullet"/>
      <w:pStyle w:val="Bullet3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B30838" w:themeColor="accent1"/>
      </w:rPr>
    </w:lvl>
    <w:lvl w:ilvl="3">
      <w:start w:val="1"/>
      <w:numFmt w:val="bullet"/>
      <w:pStyle w:val="Bulletindent"/>
      <w:lvlText w:val=""/>
      <w:lvlJc w:val="left"/>
      <w:pPr>
        <w:tabs>
          <w:tab w:val="num" w:pos="2466"/>
        </w:tabs>
        <w:ind w:left="2466" w:hanging="340"/>
      </w:pPr>
      <w:rPr>
        <w:rFonts w:ascii="Symbol" w:hAnsi="Symbol" w:hint="default"/>
        <w:color w:val="B30838" w:themeColor="accent1"/>
      </w:rPr>
    </w:lvl>
    <w:lvl w:ilvl="4">
      <w:start w:val="1"/>
      <w:numFmt w:val="bullet"/>
      <w:pStyle w:val="Bulletindent2"/>
      <w:lvlText w:val=""/>
      <w:lvlJc w:val="left"/>
      <w:pPr>
        <w:tabs>
          <w:tab w:val="num" w:pos="2807"/>
        </w:tabs>
        <w:ind w:left="2807" w:hanging="341"/>
      </w:pPr>
      <w:rPr>
        <w:rFonts w:ascii="Symbol" w:hAnsi="Symbol" w:hint="default"/>
        <w:color w:val="B30838" w:themeColor="accent1"/>
      </w:rPr>
    </w:lvl>
    <w:lvl w:ilvl="5">
      <w:start w:val="1"/>
      <w:numFmt w:val="bullet"/>
      <w:pStyle w:val="Bulletindent3"/>
      <w:lvlText w:val=""/>
      <w:lvlJc w:val="left"/>
      <w:pPr>
        <w:tabs>
          <w:tab w:val="num" w:pos="3147"/>
        </w:tabs>
        <w:ind w:left="3147" w:hanging="340"/>
      </w:pPr>
      <w:rPr>
        <w:rFonts w:ascii="Symbol" w:hAnsi="Symbol" w:hint="default"/>
        <w:color w:val="B30838" w:themeColor="accent1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18" w15:restartNumberingAfterBreak="0">
    <w:nsid w:val="61FB26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874C41"/>
    <w:multiLevelType w:val="hybridMultilevel"/>
    <w:tmpl w:val="8C7A8A68"/>
    <w:lvl w:ilvl="0" w:tplc="7854A45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8"/>
  </w:num>
  <w:num w:numId="26">
    <w:abstractNumId w:val="1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9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E2"/>
    <w:rsid w:val="00000A32"/>
    <w:rsid w:val="00010F94"/>
    <w:rsid w:val="00012A12"/>
    <w:rsid w:val="0001328A"/>
    <w:rsid w:val="00016D95"/>
    <w:rsid w:val="00020331"/>
    <w:rsid w:val="00021ED5"/>
    <w:rsid w:val="00034DF7"/>
    <w:rsid w:val="00052EE5"/>
    <w:rsid w:val="00092419"/>
    <w:rsid w:val="000A0DB6"/>
    <w:rsid w:val="000C37CB"/>
    <w:rsid w:val="000C4EAE"/>
    <w:rsid w:val="000D44A9"/>
    <w:rsid w:val="000E101C"/>
    <w:rsid w:val="00103373"/>
    <w:rsid w:val="001147B2"/>
    <w:rsid w:val="001243E7"/>
    <w:rsid w:val="00125E1C"/>
    <w:rsid w:val="001279D2"/>
    <w:rsid w:val="00136499"/>
    <w:rsid w:val="0014168C"/>
    <w:rsid w:val="00142B4F"/>
    <w:rsid w:val="001502CF"/>
    <w:rsid w:val="0016556A"/>
    <w:rsid w:val="00173013"/>
    <w:rsid w:val="00174865"/>
    <w:rsid w:val="00174F00"/>
    <w:rsid w:val="00175C6C"/>
    <w:rsid w:val="00181BE5"/>
    <w:rsid w:val="0018573B"/>
    <w:rsid w:val="0019676B"/>
    <w:rsid w:val="0019799D"/>
    <w:rsid w:val="001B1CF5"/>
    <w:rsid w:val="001C1081"/>
    <w:rsid w:val="001C1124"/>
    <w:rsid w:val="001D26C2"/>
    <w:rsid w:val="001D4587"/>
    <w:rsid w:val="001D7418"/>
    <w:rsid w:val="001F637E"/>
    <w:rsid w:val="0020645B"/>
    <w:rsid w:val="00210A18"/>
    <w:rsid w:val="00212FF3"/>
    <w:rsid w:val="00216E75"/>
    <w:rsid w:val="0022676F"/>
    <w:rsid w:val="00252F09"/>
    <w:rsid w:val="002612A3"/>
    <w:rsid w:val="00276863"/>
    <w:rsid w:val="00286EB6"/>
    <w:rsid w:val="0029564C"/>
    <w:rsid w:val="002A2190"/>
    <w:rsid w:val="002A5529"/>
    <w:rsid w:val="002B7443"/>
    <w:rsid w:val="002C2109"/>
    <w:rsid w:val="002D1540"/>
    <w:rsid w:val="002D1B42"/>
    <w:rsid w:val="002D74A5"/>
    <w:rsid w:val="002D76A1"/>
    <w:rsid w:val="002E5250"/>
    <w:rsid w:val="003035B8"/>
    <w:rsid w:val="00303A08"/>
    <w:rsid w:val="00325E59"/>
    <w:rsid w:val="00327750"/>
    <w:rsid w:val="00327C94"/>
    <w:rsid w:val="00336428"/>
    <w:rsid w:val="003373C2"/>
    <w:rsid w:val="00362C68"/>
    <w:rsid w:val="003646D2"/>
    <w:rsid w:val="00365A2E"/>
    <w:rsid w:val="003705EF"/>
    <w:rsid w:val="00373693"/>
    <w:rsid w:val="003A011F"/>
    <w:rsid w:val="003A0826"/>
    <w:rsid w:val="003A2042"/>
    <w:rsid w:val="003A7F05"/>
    <w:rsid w:val="003B0DCC"/>
    <w:rsid w:val="003C009E"/>
    <w:rsid w:val="003E53ED"/>
    <w:rsid w:val="00401B99"/>
    <w:rsid w:val="00427B9C"/>
    <w:rsid w:val="00440E8E"/>
    <w:rsid w:val="0045270A"/>
    <w:rsid w:val="00455127"/>
    <w:rsid w:val="0046265B"/>
    <w:rsid w:val="00466ACB"/>
    <w:rsid w:val="004D1D03"/>
    <w:rsid w:val="004D71EB"/>
    <w:rsid w:val="004E6DA2"/>
    <w:rsid w:val="0050038E"/>
    <w:rsid w:val="00506B19"/>
    <w:rsid w:val="00511FA7"/>
    <w:rsid w:val="005171D1"/>
    <w:rsid w:val="00521455"/>
    <w:rsid w:val="00525148"/>
    <w:rsid w:val="00532D72"/>
    <w:rsid w:val="00536608"/>
    <w:rsid w:val="00541674"/>
    <w:rsid w:val="00544AB4"/>
    <w:rsid w:val="0054620F"/>
    <w:rsid w:val="00561393"/>
    <w:rsid w:val="00572B51"/>
    <w:rsid w:val="005B7F64"/>
    <w:rsid w:val="005C581F"/>
    <w:rsid w:val="005C77B6"/>
    <w:rsid w:val="005D2EC3"/>
    <w:rsid w:val="005D742B"/>
    <w:rsid w:val="005E0C77"/>
    <w:rsid w:val="005E70D4"/>
    <w:rsid w:val="00610CA4"/>
    <w:rsid w:val="00612A10"/>
    <w:rsid w:val="00614C70"/>
    <w:rsid w:val="00614D63"/>
    <w:rsid w:val="00616D5C"/>
    <w:rsid w:val="00620E28"/>
    <w:rsid w:val="00625333"/>
    <w:rsid w:val="00625A67"/>
    <w:rsid w:val="00627CB7"/>
    <w:rsid w:val="006325E6"/>
    <w:rsid w:val="0064038E"/>
    <w:rsid w:val="00650148"/>
    <w:rsid w:val="0067785C"/>
    <w:rsid w:val="006876E4"/>
    <w:rsid w:val="00692888"/>
    <w:rsid w:val="00697F99"/>
    <w:rsid w:val="006A0327"/>
    <w:rsid w:val="006A65B8"/>
    <w:rsid w:val="006B6568"/>
    <w:rsid w:val="006C39A3"/>
    <w:rsid w:val="006C45C4"/>
    <w:rsid w:val="006D2317"/>
    <w:rsid w:val="006D264A"/>
    <w:rsid w:val="006F57CA"/>
    <w:rsid w:val="007035CD"/>
    <w:rsid w:val="007037BA"/>
    <w:rsid w:val="007168E1"/>
    <w:rsid w:val="007174AA"/>
    <w:rsid w:val="007251A7"/>
    <w:rsid w:val="007270CD"/>
    <w:rsid w:val="00744D46"/>
    <w:rsid w:val="007535B3"/>
    <w:rsid w:val="00757D8D"/>
    <w:rsid w:val="00764921"/>
    <w:rsid w:val="00766FDE"/>
    <w:rsid w:val="00774BB2"/>
    <w:rsid w:val="00776758"/>
    <w:rsid w:val="00786A89"/>
    <w:rsid w:val="00791C93"/>
    <w:rsid w:val="00791DE2"/>
    <w:rsid w:val="007A5E64"/>
    <w:rsid w:val="007B7986"/>
    <w:rsid w:val="007E4FC7"/>
    <w:rsid w:val="00840C7C"/>
    <w:rsid w:val="008513D8"/>
    <w:rsid w:val="00863399"/>
    <w:rsid w:val="00863685"/>
    <w:rsid w:val="008815B0"/>
    <w:rsid w:val="008A0926"/>
    <w:rsid w:val="008A1152"/>
    <w:rsid w:val="008A31EA"/>
    <w:rsid w:val="008C10C1"/>
    <w:rsid w:val="008C5338"/>
    <w:rsid w:val="008C6D11"/>
    <w:rsid w:val="008D090D"/>
    <w:rsid w:val="008E0E4A"/>
    <w:rsid w:val="008F1FF6"/>
    <w:rsid w:val="008F58E6"/>
    <w:rsid w:val="009033A0"/>
    <w:rsid w:val="009057B2"/>
    <w:rsid w:val="009105B6"/>
    <w:rsid w:val="009531BF"/>
    <w:rsid w:val="00954FEC"/>
    <w:rsid w:val="00956C89"/>
    <w:rsid w:val="0096628A"/>
    <w:rsid w:val="0097450C"/>
    <w:rsid w:val="0098194D"/>
    <w:rsid w:val="009924D5"/>
    <w:rsid w:val="009934B9"/>
    <w:rsid w:val="00996556"/>
    <w:rsid w:val="009A5769"/>
    <w:rsid w:val="009C47F1"/>
    <w:rsid w:val="009C488E"/>
    <w:rsid w:val="009C5211"/>
    <w:rsid w:val="00A06762"/>
    <w:rsid w:val="00A14332"/>
    <w:rsid w:val="00A15F2B"/>
    <w:rsid w:val="00A54687"/>
    <w:rsid w:val="00A57BB7"/>
    <w:rsid w:val="00AA4DB9"/>
    <w:rsid w:val="00AD61E4"/>
    <w:rsid w:val="00AD6C2B"/>
    <w:rsid w:val="00AF6D45"/>
    <w:rsid w:val="00B00534"/>
    <w:rsid w:val="00B00C5F"/>
    <w:rsid w:val="00B01397"/>
    <w:rsid w:val="00B02C2B"/>
    <w:rsid w:val="00B035AA"/>
    <w:rsid w:val="00B223B0"/>
    <w:rsid w:val="00B26636"/>
    <w:rsid w:val="00B35F0F"/>
    <w:rsid w:val="00B413AA"/>
    <w:rsid w:val="00B5035A"/>
    <w:rsid w:val="00B623F8"/>
    <w:rsid w:val="00B65250"/>
    <w:rsid w:val="00B746DB"/>
    <w:rsid w:val="00B82F99"/>
    <w:rsid w:val="00B85C6D"/>
    <w:rsid w:val="00B939E7"/>
    <w:rsid w:val="00BA33CD"/>
    <w:rsid w:val="00BA3448"/>
    <w:rsid w:val="00BB4A5C"/>
    <w:rsid w:val="00BC2E5F"/>
    <w:rsid w:val="00BD13BE"/>
    <w:rsid w:val="00BD1A99"/>
    <w:rsid w:val="00BF18D0"/>
    <w:rsid w:val="00BF38FB"/>
    <w:rsid w:val="00C166E2"/>
    <w:rsid w:val="00C21B18"/>
    <w:rsid w:val="00C33922"/>
    <w:rsid w:val="00C354FD"/>
    <w:rsid w:val="00C379B8"/>
    <w:rsid w:val="00C41A3F"/>
    <w:rsid w:val="00C55CB9"/>
    <w:rsid w:val="00C616DD"/>
    <w:rsid w:val="00C623AD"/>
    <w:rsid w:val="00C72603"/>
    <w:rsid w:val="00C7358E"/>
    <w:rsid w:val="00C769AC"/>
    <w:rsid w:val="00C90375"/>
    <w:rsid w:val="00C934B6"/>
    <w:rsid w:val="00CA0807"/>
    <w:rsid w:val="00CA18EC"/>
    <w:rsid w:val="00CA3F80"/>
    <w:rsid w:val="00CB5277"/>
    <w:rsid w:val="00CC3684"/>
    <w:rsid w:val="00CD359C"/>
    <w:rsid w:val="00CF210D"/>
    <w:rsid w:val="00D003B9"/>
    <w:rsid w:val="00D0668B"/>
    <w:rsid w:val="00D271F3"/>
    <w:rsid w:val="00D327C3"/>
    <w:rsid w:val="00D34CB4"/>
    <w:rsid w:val="00D411CB"/>
    <w:rsid w:val="00D44180"/>
    <w:rsid w:val="00D52918"/>
    <w:rsid w:val="00D653DC"/>
    <w:rsid w:val="00D66E3F"/>
    <w:rsid w:val="00D72FFF"/>
    <w:rsid w:val="00D76C32"/>
    <w:rsid w:val="00D85220"/>
    <w:rsid w:val="00D95B9A"/>
    <w:rsid w:val="00D96428"/>
    <w:rsid w:val="00DB3BFE"/>
    <w:rsid w:val="00DC0BD8"/>
    <w:rsid w:val="00DC271E"/>
    <w:rsid w:val="00DC2AEE"/>
    <w:rsid w:val="00DE52C8"/>
    <w:rsid w:val="00DF42DF"/>
    <w:rsid w:val="00E03B39"/>
    <w:rsid w:val="00E11403"/>
    <w:rsid w:val="00E14C4F"/>
    <w:rsid w:val="00E217E3"/>
    <w:rsid w:val="00E264E0"/>
    <w:rsid w:val="00E31198"/>
    <w:rsid w:val="00E34B8A"/>
    <w:rsid w:val="00E374A1"/>
    <w:rsid w:val="00E505F8"/>
    <w:rsid w:val="00E61B6B"/>
    <w:rsid w:val="00E72BDE"/>
    <w:rsid w:val="00E80D83"/>
    <w:rsid w:val="00E90BA9"/>
    <w:rsid w:val="00E95ABE"/>
    <w:rsid w:val="00E9673D"/>
    <w:rsid w:val="00EA014B"/>
    <w:rsid w:val="00EA4089"/>
    <w:rsid w:val="00EB5BE1"/>
    <w:rsid w:val="00ED39F1"/>
    <w:rsid w:val="00ED60BD"/>
    <w:rsid w:val="00ED69B8"/>
    <w:rsid w:val="00EF1D91"/>
    <w:rsid w:val="00F14544"/>
    <w:rsid w:val="00F162CB"/>
    <w:rsid w:val="00F206C4"/>
    <w:rsid w:val="00F2257D"/>
    <w:rsid w:val="00F243F3"/>
    <w:rsid w:val="00F24AC2"/>
    <w:rsid w:val="00F24DEF"/>
    <w:rsid w:val="00F31E37"/>
    <w:rsid w:val="00F35818"/>
    <w:rsid w:val="00F575E9"/>
    <w:rsid w:val="00F7213A"/>
    <w:rsid w:val="00F82F35"/>
    <w:rsid w:val="00F92438"/>
    <w:rsid w:val="00FB7418"/>
    <w:rsid w:val="00FC1DC3"/>
    <w:rsid w:val="00FC7831"/>
    <w:rsid w:val="00FD0F2C"/>
    <w:rsid w:val="00FD12DE"/>
    <w:rsid w:val="00FD1F76"/>
    <w:rsid w:val="00FD2FD6"/>
    <w:rsid w:val="00FE2434"/>
    <w:rsid w:val="00FE7A54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7C90"/>
  <w15:docId w15:val="{D56A4694-CE79-42B5-9CF6-2DD6AD9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before="60"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3" w:qFormat="1"/>
    <w:lsdException w:name="heading 1" w:uiPriority="9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uiPriority w:val="3"/>
    <w:rsid w:val="000E101C"/>
  </w:style>
  <w:style w:type="paragraph" w:styleId="Heading1">
    <w:name w:val="heading 1"/>
    <w:basedOn w:val="Normal"/>
    <w:next w:val="Subtitle"/>
    <w:link w:val="Heading1Char"/>
    <w:uiPriority w:val="9"/>
    <w:qFormat/>
    <w:rsid w:val="00E264E0"/>
    <w:pPr>
      <w:keepNext/>
      <w:keepLines/>
      <w:pageBreakBefore/>
      <w:framePr w:w="15139" w:wrap="around" w:vAnchor="page" w:hAnchor="text" w:y="1022" w:anchorLock="1"/>
      <w:spacing w:before="0" w:after="60" w:line="240" w:lineRule="auto"/>
      <w:outlineLvl w:val="0"/>
    </w:pPr>
    <w:rPr>
      <w:rFonts w:asciiTheme="majorHAnsi" w:eastAsiaTheme="majorEastAsia" w:hAnsiTheme="majorHAnsi" w:cstheme="majorBidi"/>
      <w:color w:val="B30838" w:themeColor="accent1"/>
      <w:sz w:val="52"/>
      <w:szCs w:val="52"/>
    </w:rPr>
  </w:style>
  <w:style w:type="paragraph" w:styleId="Heading2">
    <w:name w:val="heading 2"/>
    <w:basedOn w:val="Normal"/>
    <w:next w:val="BodyText"/>
    <w:link w:val="Heading2Char"/>
    <w:uiPriority w:val="10"/>
    <w:qFormat/>
    <w:rsid w:val="002D1B42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color w:val="B30838" w:themeColor="accent1"/>
      <w:sz w:val="22"/>
      <w:szCs w:val="26"/>
    </w:rPr>
  </w:style>
  <w:style w:type="paragraph" w:styleId="Heading3">
    <w:name w:val="heading 3"/>
    <w:basedOn w:val="Normal"/>
    <w:next w:val="BodyText"/>
    <w:link w:val="Heading3Char"/>
    <w:uiPriority w:val="10"/>
    <w:qFormat/>
    <w:rsid w:val="002D1B42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color w:val="414042" w:themeColor="text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4E0"/>
    <w:rPr>
      <w:rFonts w:asciiTheme="majorHAnsi" w:eastAsiaTheme="majorEastAsia" w:hAnsiTheme="majorHAnsi" w:cstheme="majorBidi"/>
      <w:color w:val="B30838" w:themeColor="accent1"/>
      <w:sz w:val="52"/>
      <w:szCs w:val="52"/>
    </w:rPr>
  </w:style>
  <w:style w:type="paragraph" w:styleId="Subtitle">
    <w:name w:val="Subtitle"/>
    <w:basedOn w:val="Heading1"/>
    <w:next w:val="BodyText"/>
    <w:link w:val="SubtitleChar"/>
    <w:uiPriority w:val="9"/>
    <w:qFormat/>
    <w:rsid w:val="002612A3"/>
    <w:pPr>
      <w:pageBreakBefore w:val="0"/>
      <w:framePr w:wrap="around"/>
      <w:spacing w:after="0"/>
      <w:outlineLvl w:val="1"/>
    </w:pPr>
    <w:rPr>
      <w:color w:val="414042" w:themeColor="text2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"/>
    <w:rsid w:val="002612A3"/>
    <w:rPr>
      <w:rFonts w:asciiTheme="majorHAnsi" w:eastAsiaTheme="majorEastAsia" w:hAnsiTheme="majorHAnsi" w:cstheme="majorBidi"/>
      <w:color w:val="414042" w:themeColor="text2"/>
      <w:sz w:val="36"/>
      <w:szCs w:val="36"/>
    </w:rPr>
  </w:style>
  <w:style w:type="paragraph" w:styleId="BodyText">
    <w:name w:val="Body Text"/>
    <w:basedOn w:val="Normal"/>
    <w:link w:val="BodyTextChar"/>
    <w:qFormat/>
    <w:rsid w:val="002612A3"/>
  </w:style>
  <w:style w:type="character" w:customStyle="1" w:styleId="BodyTextChar">
    <w:name w:val="Body Text Char"/>
    <w:basedOn w:val="DefaultParagraphFont"/>
    <w:link w:val="BodyText"/>
    <w:rsid w:val="002612A3"/>
  </w:style>
  <w:style w:type="character" w:customStyle="1" w:styleId="Heading2Char">
    <w:name w:val="Heading 2 Char"/>
    <w:basedOn w:val="DefaultParagraphFont"/>
    <w:link w:val="Heading2"/>
    <w:uiPriority w:val="10"/>
    <w:rsid w:val="002D1B42"/>
    <w:rPr>
      <w:rFonts w:asciiTheme="majorHAnsi" w:eastAsiaTheme="majorEastAsia" w:hAnsiTheme="majorHAnsi" w:cstheme="majorBidi"/>
      <w:b/>
      <w:color w:val="B30838" w:themeColor="accent1"/>
      <w:sz w:val="22"/>
      <w:szCs w:val="26"/>
    </w:rPr>
  </w:style>
  <w:style w:type="paragraph" w:customStyle="1" w:styleId="Introduction">
    <w:name w:val="Introduction"/>
    <w:basedOn w:val="BodyText"/>
    <w:next w:val="BodyText"/>
    <w:uiPriority w:val="10"/>
    <w:qFormat/>
    <w:rsid w:val="008E0E4A"/>
    <w:pPr>
      <w:spacing w:before="240" w:after="240" w:line="276" w:lineRule="auto"/>
    </w:pPr>
    <w:rPr>
      <w:color w:val="B30838" w:themeColor="accent1"/>
      <w:sz w:val="20"/>
      <w:szCs w:val="24"/>
    </w:rPr>
  </w:style>
  <w:style w:type="paragraph" w:customStyle="1" w:styleId="Introductionleft">
    <w:name w:val="Introduction left"/>
    <w:basedOn w:val="Introduction"/>
    <w:next w:val="BodyText"/>
    <w:uiPriority w:val="10"/>
    <w:qFormat/>
    <w:rsid w:val="00CA0807"/>
    <w:pPr>
      <w:framePr w:w="3686" w:h="7371" w:hRule="exact" w:hSpace="340" w:wrap="around" w:vAnchor="page" w:hAnchor="text" w:y="2836" w:anchorLock="1"/>
      <w:spacing w:before="0"/>
    </w:pPr>
  </w:style>
  <w:style w:type="paragraph" w:customStyle="1" w:styleId="Casestudyintroduction">
    <w:name w:val="Case study introduction"/>
    <w:basedOn w:val="Introduction"/>
    <w:uiPriority w:val="14"/>
    <w:rsid w:val="00697F99"/>
    <w:pPr>
      <w:spacing w:before="120" w:after="120"/>
    </w:pPr>
    <w:rPr>
      <w:color w:val="FFFFFF" w:themeColor="background1"/>
    </w:rPr>
  </w:style>
  <w:style w:type="paragraph" w:customStyle="1" w:styleId="Casestudysubtitle">
    <w:name w:val="Case study subtitle"/>
    <w:basedOn w:val="Subtitle"/>
    <w:next w:val="Casestudyintroduction"/>
    <w:uiPriority w:val="13"/>
    <w:rsid w:val="00697F99"/>
    <w:pPr>
      <w:framePr w:w="0" w:wrap="auto" w:vAnchor="margin" w:yAlign="inline" w:anchorLock="0"/>
      <w:spacing w:before="120" w:after="240"/>
    </w:pPr>
    <w:rPr>
      <w:color w:val="FFFFFF" w:themeColor="background1"/>
    </w:rPr>
  </w:style>
  <w:style w:type="paragraph" w:customStyle="1" w:styleId="Casestudytitle">
    <w:name w:val="Case study title"/>
    <w:basedOn w:val="Heading1"/>
    <w:next w:val="Casestudysubtitle"/>
    <w:uiPriority w:val="12"/>
    <w:rsid w:val="00697F99"/>
    <w:pPr>
      <w:pageBreakBefore w:val="0"/>
      <w:framePr w:w="0" w:wrap="auto" w:vAnchor="margin" w:yAlign="inline"/>
    </w:pPr>
    <w:rPr>
      <w:color w:val="FFFFFF" w:themeColor="background1"/>
    </w:rPr>
  </w:style>
  <w:style w:type="paragraph" w:customStyle="1" w:styleId="Contents">
    <w:name w:val="Contents"/>
    <w:basedOn w:val="Heading1"/>
    <w:next w:val="BodyText"/>
    <w:uiPriority w:val="99"/>
    <w:unhideWhenUsed/>
    <w:qFormat/>
    <w:rsid w:val="002612A3"/>
    <w:pPr>
      <w:framePr w:wrap="around"/>
      <w:outlineLvl w:val="9"/>
    </w:pPr>
  </w:style>
  <w:style w:type="paragraph" w:styleId="Title">
    <w:name w:val="Title"/>
    <w:aliases w:val="Cover Title"/>
    <w:basedOn w:val="Normal"/>
    <w:next w:val="Coversubtitle"/>
    <w:link w:val="TitleChar"/>
    <w:uiPriority w:val="17"/>
    <w:qFormat/>
    <w:rsid w:val="00E264E0"/>
    <w:pPr>
      <w:framePr w:w="8505" w:wrap="around" w:vAnchor="page" w:hAnchor="page" w:x="2042" w:y="7372" w:anchorLock="1"/>
      <w:spacing w:before="0" w:after="0" w:line="240" w:lineRule="auto"/>
      <w:contextualSpacing/>
    </w:pPr>
    <w:rPr>
      <w:rFonts w:asciiTheme="majorHAnsi" w:eastAsiaTheme="majorEastAsia" w:hAnsiTheme="majorHAnsi" w:cstheme="majorBidi"/>
      <w:color w:val="B30838" w:themeColor="accent1"/>
      <w:spacing w:val="-10"/>
      <w:kern w:val="28"/>
      <w:sz w:val="68"/>
      <w:szCs w:val="56"/>
    </w:rPr>
  </w:style>
  <w:style w:type="character" w:customStyle="1" w:styleId="TitleChar">
    <w:name w:val="Title Char"/>
    <w:aliases w:val="Cover Title Char"/>
    <w:basedOn w:val="DefaultParagraphFont"/>
    <w:link w:val="Title"/>
    <w:uiPriority w:val="17"/>
    <w:rsid w:val="00E264E0"/>
    <w:rPr>
      <w:rFonts w:asciiTheme="majorHAnsi" w:eastAsiaTheme="majorEastAsia" w:hAnsiTheme="majorHAnsi" w:cstheme="majorBidi"/>
      <w:color w:val="B30838" w:themeColor="accent1"/>
      <w:spacing w:val="-10"/>
      <w:kern w:val="28"/>
      <w:sz w:val="68"/>
      <w:szCs w:val="56"/>
    </w:rPr>
  </w:style>
  <w:style w:type="paragraph" w:customStyle="1" w:styleId="Coversubtitle">
    <w:name w:val="Cover subtitle"/>
    <w:basedOn w:val="Title"/>
    <w:next w:val="Coverdate"/>
    <w:uiPriority w:val="99"/>
    <w:rsid w:val="002612A3"/>
    <w:pPr>
      <w:framePr w:wrap="around"/>
    </w:pPr>
    <w:rPr>
      <w:color w:val="414042" w:themeColor="text2"/>
      <w:sz w:val="48"/>
    </w:rPr>
  </w:style>
  <w:style w:type="paragraph" w:customStyle="1" w:styleId="Coverdate">
    <w:name w:val="Cover date"/>
    <w:basedOn w:val="Coversubtitle"/>
    <w:next w:val="BodyText"/>
    <w:uiPriority w:val="99"/>
    <w:rsid w:val="002612A3"/>
    <w:pPr>
      <w:framePr w:wrap="around"/>
      <w:spacing w:before="480"/>
    </w:pPr>
    <w:rPr>
      <w:sz w:val="36"/>
      <w:szCs w:val="36"/>
    </w:rPr>
  </w:style>
  <w:style w:type="paragraph" w:customStyle="1" w:styleId="CVdetails">
    <w:name w:val="CV details"/>
    <w:basedOn w:val="BodyText"/>
    <w:uiPriority w:val="15"/>
    <w:rsid w:val="00C90375"/>
    <w:pPr>
      <w:spacing w:after="0"/>
      <w:contextualSpacing/>
    </w:pPr>
    <w:rPr>
      <w:color w:val="414042" w:themeColor="text2"/>
    </w:rPr>
  </w:style>
  <w:style w:type="paragraph" w:customStyle="1" w:styleId="CVname">
    <w:name w:val="CV name"/>
    <w:basedOn w:val="Heading2"/>
    <w:next w:val="CVtitle"/>
    <w:uiPriority w:val="14"/>
    <w:rsid w:val="002612A3"/>
    <w:pPr>
      <w:spacing w:before="120"/>
    </w:pPr>
  </w:style>
  <w:style w:type="paragraph" w:customStyle="1" w:styleId="CVtitle">
    <w:name w:val="CV title"/>
    <w:basedOn w:val="CVname"/>
    <w:uiPriority w:val="14"/>
    <w:rsid w:val="00C90375"/>
    <w:pPr>
      <w:spacing w:before="0" w:after="120"/>
    </w:pPr>
    <w:rPr>
      <w:b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2612A3"/>
    <w:pPr>
      <w:pBdr>
        <w:top w:val="single" w:sz="8" w:space="14" w:color="B30838" w:themeColor="accent1"/>
      </w:pBdr>
      <w:tabs>
        <w:tab w:val="center" w:pos="4513"/>
        <w:tab w:val="right" w:pos="9026"/>
      </w:tabs>
      <w:spacing w:before="0" w:line="240" w:lineRule="auto"/>
    </w:pPr>
    <w:rPr>
      <w:color w:val="41404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612A3"/>
    <w:rPr>
      <w:color w:val="414042" w:themeColor="text2"/>
      <w:sz w:val="16"/>
    </w:rPr>
  </w:style>
  <w:style w:type="paragraph" w:styleId="Header">
    <w:name w:val="header"/>
    <w:basedOn w:val="Normal"/>
    <w:link w:val="HeaderChar"/>
    <w:uiPriority w:val="99"/>
    <w:unhideWhenUsed/>
    <w:rsid w:val="002612A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A3"/>
  </w:style>
  <w:style w:type="character" w:customStyle="1" w:styleId="Heading3Char">
    <w:name w:val="Heading 3 Char"/>
    <w:basedOn w:val="DefaultParagraphFont"/>
    <w:link w:val="Heading3"/>
    <w:uiPriority w:val="10"/>
    <w:rsid w:val="002D1B42"/>
    <w:rPr>
      <w:rFonts w:asciiTheme="majorHAnsi" w:eastAsiaTheme="majorEastAsia" w:hAnsiTheme="majorHAnsi" w:cstheme="majorBidi"/>
      <w:b/>
      <w:color w:val="414042" w:themeColor="text2"/>
      <w:sz w:val="22"/>
      <w:szCs w:val="24"/>
    </w:rPr>
  </w:style>
  <w:style w:type="paragraph" w:customStyle="1" w:styleId="Introductionleftgrey">
    <w:name w:val="Introduction left grey"/>
    <w:basedOn w:val="Introductionleft"/>
    <w:next w:val="BodyText"/>
    <w:uiPriority w:val="10"/>
    <w:qFormat/>
    <w:rsid w:val="002612A3"/>
    <w:pPr>
      <w:framePr w:wrap="around"/>
    </w:pPr>
    <w:rPr>
      <w:color w:val="414042" w:themeColor="text2"/>
    </w:rPr>
  </w:style>
  <w:style w:type="paragraph" w:styleId="NoSpacing">
    <w:name w:val="No Spacing"/>
    <w:link w:val="NoSpacingChar"/>
    <w:uiPriority w:val="1"/>
    <w:qFormat/>
    <w:rsid w:val="003035B8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3035B8"/>
  </w:style>
  <w:style w:type="paragraph" w:styleId="Quote">
    <w:name w:val="Quote"/>
    <w:basedOn w:val="Introduction"/>
    <w:next w:val="Quotesource"/>
    <w:link w:val="QuoteChar"/>
    <w:uiPriority w:val="10"/>
    <w:qFormat/>
    <w:rsid w:val="002D1B42"/>
    <w:pPr>
      <w:pBdr>
        <w:top w:val="single" w:sz="6" w:space="6" w:color="B30838" w:themeColor="accent1"/>
      </w:pBdr>
      <w:spacing w:before="120" w:after="120"/>
    </w:pPr>
    <w:rPr>
      <w:color w:val="414042" w:themeColor="text2"/>
    </w:rPr>
  </w:style>
  <w:style w:type="character" w:customStyle="1" w:styleId="QuoteChar">
    <w:name w:val="Quote Char"/>
    <w:basedOn w:val="DefaultParagraphFont"/>
    <w:link w:val="Quote"/>
    <w:uiPriority w:val="10"/>
    <w:rsid w:val="002D1B42"/>
    <w:rPr>
      <w:color w:val="414042" w:themeColor="text2"/>
      <w:sz w:val="24"/>
      <w:szCs w:val="24"/>
    </w:rPr>
  </w:style>
  <w:style w:type="character" w:customStyle="1" w:styleId="Red">
    <w:name w:val="Red"/>
    <w:basedOn w:val="DefaultParagraphFont"/>
    <w:uiPriority w:val="1"/>
    <w:rsid w:val="002612A3"/>
    <w:rPr>
      <w:color w:val="B30838" w:themeColor="accent1"/>
    </w:rPr>
  </w:style>
  <w:style w:type="paragraph" w:customStyle="1" w:styleId="Source">
    <w:name w:val="Source"/>
    <w:basedOn w:val="BodyText"/>
    <w:next w:val="BodyText"/>
    <w:uiPriority w:val="11"/>
    <w:qFormat/>
    <w:rsid w:val="002612A3"/>
    <w:pPr>
      <w:spacing w:after="240"/>
    </w:pPr>
    <w:rPr>
      <w:color w:val="414042" w:themeColor="text2"/>
      <w:sz w:val="16"/>
      <w:szCs w:val="16"/>
    </w:rPr>
  </w:style>
  <w:style w:type="paragraph" w:styleId="TOC1">
    <w:name w:val="toc 1"/>
    <w:basedOn w:val="Normal"/>
    <w:next w:val="Normal"/>
    <w:link w:val="TOC1Char"/>
    <w:uiPriority w:val="39"/>
    <w:unhideWhenUsed/>
    <w:rsid w:val="00E11403"/>
    <w:pPr>
      <w:tabs>
        <w:tab w:val="right" w:pos="10206"/>
      </w:tabs>
      <w:spacing w:before="180" w:after="60"/>
      <w:ind w:right="4930"/>
    </w:pPr>
    <w:rPr>
      <w:noProof/>
      <w:color w:val="414042" w:themeColor="text2"/>
      <w:sz w:val="22"/>
    </w:rPr>
  </w:style>
  <w:style w:type="paragraph" w:styleId="TOC2">
    <w:name w:val="toc 2"/>
    <w:basedOn w:val="Normal"/>
    <w:next w:val="Normal"/>
    <w:uiPriority w:val="39"/>
    <w:unhideWhenUsed/>
    <w:rsid w:val="00CC3684"/>
    <w:pPr>
      <w:framePr w:wrap="notBeside" w:vAnchor="text" w:hAnchor="text" w:y="1"/>
      <w:tabs>
        <w:tab w:val="right" w:pos="10206"/>
      </w:tabs>
      <w:spacing w:before="0" w:after="60"/>
      <w:ind w:right="4989"/>
    </w:pPr>
    <w:rPr>
      <w:noProof/>
      <w:color w:val="414042" w:themeColor="text2"/>
    </w:rPr>
  </w:style>
  <w:style w:type="table" w:customStyle="1" w:styleId="BrownJacobson">
    <w:name w:val="Brown Jacobson"/>
    <w:basedOn w:val="TableNormal"/>
    <w:uiPriority w:val="99"/>
    <w:rsid w:val="00FD0F2C"/>
    <w:pPr>
      <w:spacing w:before="0" w:line="240" w:lineRule="auto"/>
    </w:pPr>
    <w:tblPr>
      <w:tblBorders>
        <w:bottom w:val="single" w:sz="8" w:space="0" w:color="B30838" w:themeColor="accent1"/>
        <w:insideH w:val="single" w:sz="6" w:space="0" w:color="C4C3C5" w:themeColor="background2"/>
      </w:tblBorders>
      <w:tblCellMar>
        <w:top w:w="28" w:type="dxa"/>
        <w:left w:w="57" w:type="dxa"/>
        <w:right w:w="57" w:type="dxa"/>
      </w:tblCellMar>
    </w:tblPr>
    <w:tblStylePr w:type="firstRow">
      <w:pPr>
        <w:wordWrap/>
        <w:spacing w:beforeLines="0" w:before="60" w:beforeAutospacing="0" w:afterLines="20" w:after="20" w:afterAutospacing="0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6" w:space="0" w:color="B30838" w:themeColor="accent1"/>
          <w:right w:val="nil"/>
          <w:insideH w:val="nil"/>
          <w:insideV w:val="nil"/>
          <w:tl2br w:val="nil"/>
          <w:tr2bl w:val="nil"/>
        </w:tcBorders>
        <w:shd w:val="clear" w:color="auto" w:fill="B30838" w:themeFill="accent1"/>
      </w:tcPr>
    </w:tblStylePr>
    <w:tblStylePr w:type="lastRow">
      <w:rPr>
        <w:b/>
        <w:i w:val="0"/>
        <w:color w:val="B30838" w:themeColor="accent1"/>
      </w:rPr>
    </w:tblStylePr>
    <w:tblStylePr w:type="firstCol">
      <w:rPr>
        <w:b/>
        <w:color w:val="B30838" w:themeColor="accent1"/>
      </w:rPr>
    </w:tblStylePr>
  </w:style>
  <w:style w:type="table" w:customStyle="1" w:styleId="BrownJacobsonchart">
    <w:name w:val="Brown Jacobson chart"/>
    <w:basedOn w:val="TableNormal"/>
    <w:uiPriority w:val="99"/>
    <w:rsid w:val="002612A3"/>
    <w:tblPr>
      <w:tblCellMar>
        <w:left w:w="0" w:type="dxa"/>
        <w:right w:w="0" w:type="dxa"/>
      </w:tblCellMar>
    </w:tblPr>
    <w:trPr>
      <w:cantSplit/>
    </w:trPr>
    <w:tblStylePr w:type="firstRow">
      <w:pPr>
        <w:wordWrap/>
        <w:spacing w:beforeLines="0" w:before="240" w:beforeAutospacing="0" w:afterLines="0" w:after="0" w:afterAutospacing="0"/>
        <w:contextualSpacing w:val="0"/>
      </w:pPr>
      <w:rPr>
        <w:b/>
        <w:color w:val="B30838" w:themeColor="accent1"/>
        <w:sz w:val="22"/>
      </w:rPr>
      <w:tblPr/>
      <w:trPr>
        <w:cantSplit w:val="0"/>
      </w:trPr>
      <w:tcPr>
        <w:vAlign w:val="bottom"/>
      </w:tcPr>
    </w:tblStylePr>
    <w:tblStylePr w:type="lastRow">
      <w:rPr>
        <w:b w:val="0"/>
        <w:i w:val="0"/>
        <w:color w:val="B30838" w:themeColor="accent1"/>
      </w:rPr>
    </w:tblStylePr>
    <w:tblStylePr w:type="firstCol">
      <w:rPr>
        <w:b w:val="0"/>
        <w:color w:val="auto"/>
      </w:rPr>
    </w:tblStylePr>
  </w:style>
  <w:style w:type="table" w:styleId="TableGrid">
    <w:name w:val="Table Grid"/>
    <w:basedOn w:val="TableNormal"/>
    <w:uiPriority w:val="59"/>
    <w:rsid w:val="0013649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28A"/>
    <w:rPr>
      <w:color w:val="B30838" w:themeColor="hyperlink"/>
      <w:u w:val="single"/>
    </w:rPr>
  </w:style>
  <w:style w:type="numbering" w:customStyle="1" w:styleId="BJBullets">
    <w:name w:val="BJ Bullets"/>
    <w:uiPriority w:val="99"/>
    <w:rsid w:val="00016D95"/>
    <w:pPr>
      <w:numPr>
        <w:numId w:val="1"/>
      </w:numPr>
    </w:pPr>
  </w:style>
  <w:style w:type="paragraph" w:customStyle="1" w:styleId="Bulletindent">
    <w:name w:val="Bullet indent"/>
    <w:basedOn w:val="BodyText"/>
    <w:uiPriority w:val="11"/>
    <w:qFormat/>
    <w:rsid w:val="00016D95"/>
    <w:pPr>
      <w:numPr>
        <w:ilvl w:val="3"/>
        <w:numId w:val="2"/>
      </w:numPr>
      <w:spacing w:before="0"/>
    </w:pPr>
    <w:rPr>
      <w:noProof/>
    </w:rPr>
  </w:style>
  <w:style w:type="paragraph" w:customStyle="1" w:styleId="Bulletindent2">
    <w:name w:val="Bullet indent 2"/>
    <w:basedOn w:val="BodyText"/>
    <w:uiPriority w:val="11"/>
    <w:rsid w:val="00016D95"/>
    <w:pPr>
      <w:numPr>
        <w:ilvl w:val="4"/>
        <w:numId w:val="2"/>
      </w:numPr>
    </w:pPr>
  </w:style>
  <w:style w:type="paragraph" w:customStyle="1" w:styleId="Bulletindent3">
    <w:name w:val="Bullet indent 3"/>
    <w:basedOn w:val="BodyText"/>
    <w:uiPriority w:val="11"/>
    <w:rsid w:val="00016D95"/>
    <w:pPr>
      <w:numPr>
        <w:ilvl w:val="5"/>
        <w:numId w:val="2"/>
      </w:numPr>
    </w:pPr>
  </w:style>
  <w:style w:type="paragraph" w:customStyle="1" w:styleId="Bullet">
    <w:name w:val="Bullet"/>
    <w:basedOn w:val="BodyText"/>
    <w:uiPriority w:val="3"/>
    <w:qFormat/>
    <w:rsid w:val="00016D95"/>
    <w:pPr>
      <w:numPr>
        <w:numId w:val="2"/>
      </w:numPr>
      <w:spacing w:before="0"/>
    </w:pPr>
  </w:style>
  <w:style w:type="paragraph" w:customStyle="1" w:styleId="Bullet2">
    <w:name w:val="Bullet 2"/>
    <w:basedOn w:val="BodyText"/>
    <w:uiPriority w:val="3"/>
    <w:qFormat/>
    <w:rsid w:val="00016D95"/>
    <w:pPr>
      <w:numPr>
        <w:ilvl w:val="1"/>
        <w:numId w:val="2"/>
      </w:numPr>
      <w:spacing w:before="0"/>
    </w:pPr>
  </w:style>
  <w:style w:type="paragraph" w:customStyle="1" w:styleId="Bullet3">
    <w:name w:val="Bullet 3"/>
    <w:basedOn w:val="BodyText"/>
    <w:uiPriority w:val="3"/>
    <w:qFormat/>
    <w:rsid w:val="00016D95"/>
    <w:pPr>
      <w:numPr>
        <w:ilvl w:val="2"/>
        <w:numId w:val="2"/>
      </w:numPr>
      <w:spacing w:before="0"/>
    </w:pPr>
  </w:style>
  <w:style w:type="paragraph" w:customStyle="1" w:styleId="Numberindent">
    <w:name w:val="Number indent"/>
    <w:basedOn w:val="BodyText"/>
    <w:uiPriority w:val="11"/>
    <w:qFormat/>
    <w:rsid w:val="00C623AD"/>
    <w:pPr>
      <w:numPr>
        <w:ilvl w:val="3"/>
        <w:numId w:val="4"/>
      </w:numPr>
    </w:pPr>
  </w:style>
  <w:style w:type="paragraph" w:customStyle="1" w:styleId="Numberindent2">
    <w:name w:val="Number indent 2"/>
    <w:basedOn w:val="BodyText"/>
    <w:uiPriority w:val="11"/>
    <w:rsid w:val="00C623AD"/>
    <w:pPr>
      <w:numPr>
        <w:ilvl w:val="4"/>
        <w:numId w:val="4"/>
      </w:numPr>
    </w:pPr>
  </w:style>
  <w:style w:type="paragraph" w:customStyle="1" w:styleId="Number">
    <w:name w:val="Number"/>
    <w:basedOn w:val="BodyText"/>
    <w:uiPriority w:val="3"/>
    <w:qFormat/>
    <w:rsid w:val="00ED60BD"/>
    <w:pPr>
      <w:numPr>
        <w:numId w:val="4"/>
      </w:numPr>
      <w:spacing w:after="60"/>
    </w:pPr>
    <w:rPr>
      <w:color w:val="B30838"/>
      <w:sz w:val="22"/>
    </w:rPr>
  </w:style>
  <w:style w:type="numbering" w:customStyle="1" w:styleId="BJNumbering">
    <w:name w:val="BJ Numbering"/>
    <w:uiPriority w:val="99"/>
    <w:rsid w:val="00C623AD"/>
    <w:pPr>
      <w:numPr>
        <w:numId w:val="3"/>
      </w:numPr>
    </w:pPr>
  </w:style>
  <w:style w:type="paragraph" w:customStyle="1" w:styleId="Number2">
    <w:name w:val="Number 2"/>
    <w:basedOn w:val="BodyText"/>
    <w:uiPriority w:val="3"/>
    <w:qFormat/>
    <w:rsid w:val="00C623AD"/>
    <w:pPr>
      <w:numPr>
        <w:ilvl w:val="1"/>
        <w:numId w:val="4"/>
      </w:numPr>
    </w:pPr>
  </w:style>
  <w:style w:type="paragraph" w:customStyle="1" w:styleId="Number3">
    <w:name w:val="Number 3"/>
    <w:basedOn w:val="BodyText"/>
    <w:uiPriority w:val="3"/>
    <w:qFormat/>
    <w:rsid w:val="00C623AD"/>
    <w:pPr>
      <w:numPr>
        <w:ilvl w:val="2"/>
        <w:numId w:val="4"/>
      </w:numPr>
    </w:pPr>
  </w:style>
  <w:style w:type="paragraph" w:customStyle="1" w:styleId="Numberindent3">
    <w:name w:val="Number indent 3"/>
    <w:basedOn w:val="BodyText"/>
    <w:uiPriority w:val="11"/>
    <w:rsid w:val="00C623AD"/>
    <w:pPr>
      <w:numPr>
        <w:ilvl w:val="5"/>
        <w:numId w:val="4"/>
      </w:numPr>
    </w:pPr>
  </w:style>
  <w:style w:type="paragraph" w:customStyle="1" w:styleId="Quotesource">
    <w:name w:val="Quote source"/>
    <w:basedOn w:val="BodyText"/>
    <w:next w:val="BodyText"/>
    <w:link w:val="QuotesourceChar"/>
    <w:uiPriority w:val="10"/>
    <w:rsid w:val="00012A12"/>
    <w:pPr>
      <w:spacing w:before="0" w:after="240"/>
    </w:pPr>
    <w:rPr>
      <w:color w:val="B30838" w:themeColor="accent1"/>
      <w:sz w:val="20"/>
      <w:szCs w:val="20"/>
    </w:rPr>
  </w:style>
  <w:style w:type="character" w:customStyle="1" w:styleId="QuotesourceChar">
    <w:name w:val="Quote source Char"/>
    <w:basedOn w:val="BodyTextChar"/>
    <w:link w:val="Quotesource"/>
    <w:uiPriority w:val="10"/>
    <w:rsid w:val="00012A12"/>
    <w:rPr>
      <w:color w:val="B30838" w:themeColor="accent1"/>
      <w:sz w:val="20"/>
      <w:szCs w:val="20"/>
    </w:rPr>
  </w:style>
  <w:style w:type="paragraph" w:styleId="ListBullet">
    <w:name w:val="List Bullet"/>
    <w:basedOn w:val="Normal"/>
    <w:uiPriority w:val="99"/>
    <w:rsid w:val="008F1FF6"/>
    <w:pPr>
      <w:numPr>
        <w:numId w:val="5"/>
      </w:numPr>
      <w:contextualSpacing/>
    </w:pPr>
  </w:style>
  <w:style w:type="table" w:customStyle="1" w:styleId="BrowneJacobsontext">
    <w:name w:val="Browne Jacobson text"/>
    <w:basedOn w:val="BrownJacobson"/>
    <w:uiPriority w:val="99"/>
    <w:rsid w:val="000C37CB"/>
    <w:pPr>
      <w:spacing w:after="0"/>
    </w:pPr>
    <w:tblPr>
      <w:tblBorders>
        <w:bottom w:val="none" w:sz="0" w:space="0" w:color="auto"/>
        <w:insideH w:val="single" w:sz="6" w:space="0" w:color="B30838" w:themeColor="accent1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pPr>
        <w:wordWrap/>
        <w:spacing w:beforeLines="0" w:before="60" w:beforeAutospacing="0" w:afterLines="20" w:after="20" w:afterAutospacing="0"/>
      </w:pPr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B30838" w:themeColor="accent1"/>
          <w:right w:val="nil"/>
          <w:insideH w:val="nil"/>
          <w:insideV w:val="nil"/>
          <w:tl2br w:val="nil"/>
          <w:tr2bl w:val="nil"/>
        </w:tcBorders>
        <w:shd w:val="clear" w:color="auto" w:fill="B30838" w:themeFill="accent1"/>
      </w:tcPr>
    </w:tblStylePr>
    <w:tblStylePr w:type="lastRow">
      <w:rPr>
        <w:b w:val="0"/>
        <w:i w:val="0"/>
        <w:color w:val="B30838" w:themeColor="accent1"/>
      </w:rPr>
    </w:tblStylePr>
    <w:tblStylePr w:type="firstCol">
      <w:rPr>
        <w:b/>
        <w:color w:val="B30838" w:themeColor="accent1"/>
      </w:rPr>
    </w:tblStylePr>
  </w:style>
  <w:style w:type="paragraph" w:customStyle="1" w:styleId="Casestudysource">
    <w:name w:val="Case study source"/>
    <w:basedOn w:val="Casestudyintroduction"/>
    <w:uiPriority w:val="3"/>
    <w:rsid w:val="003E53ED"/>
    <w:pPr>
      <w:framePr w:wrap="around" w:vAnchor="page" w:hAnchor="text" w:y="2156"/>
      <w:spacing w:before="240"/>
      <w:suppressOverlap/>
    </w:pPr>
    <w:rPr>
      <w:szCs w:val="20"/>
    </w:rPr>
  </w:style>
  <w:style w:type="paragraph" w:customStyle="1" w:styleId="Heading1Portrait">
    <w:name w:val="Heading 1 Portrait"/>
    <w:basedOn w:val="Heading1"/>
    <w:next w:val="SubtitlePortrait"/>
    <w:uiPriority w:val="18"/>
    <w:unhideWhenUsed/>
    <w:rsid w:val="007A5E64"/>
    <w:pPr>
      <w:framePr w:w="10195" w:wrap="around" w:y="2156"/>
    </w:pPr>
  </w:style>
  <w:style w:type="paragraph" w:customStyle="1" w:styleId="SubtitlePortrait">
    <w:name w:val="Subtitle Portrait"/>
    <w:basedOn w:val="Heading1Portrait"/>
    <w:next w:val="BodyText"/>
    <w:uiPriority w:val="18"/>
    <w:unhideWhenUsed/>
    <w:rsid w:val="006D264A"/>
    <w:pPr>
      <w:pageBreakBefore w:val="0"/>
      <w:framePr w:wrap="around"/>
      <w:spacing w:after="0"/>
      <w:outlineLvl w:val="1"/>
    </w:pPr>
    <w:rPr>
      <w:color w:val="414042" w:themeColor="text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0CD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CD"/>
    <w:rPr>
      <w:rFonts w:ascii="Segoe UI" w:hAnsi="Segoe UI" w:cs="Segoe UI"/>
    </w:rPr>
  </w:style>
  <w:style w:type="paragraph" w:customStyle="1" w:styleId="DecimalAligned">
    <w:name w:val="Decimal Aligned"/>
    <w:basedOn w:val="Normal"/>
    <w:uiPriority w:val="40"/>
    <w:qFormat/>
    <w:rsid w:val="00774BB2"/>
    <w:pPr>
      <w:tabs>
        <w:tab w:val="decimal" w:pos="360"/>
      </w:tabs>
      <w:spacing w:before="0" w:after="200" w:line="276" w:lineRule="auto"/>
    </w:pPr>
    <w:rPr>
      <w:rFonts w:eastAsiaTheme="minorEastAsia" w:cs="Times New Roman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74BB2"/>
    <w:pPr>
      <w:spacing w:before="0"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BB2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774BB2"/>
    <w:rPr>
      <w:i/>
      <w:iCs/>
    </w:rPr>
  </w:style>
  <w:style w:type="table" w:styleId="LightShading-Accent1">
    <w:name w:val="Light Shading Accent 1"/>
    <w:basedOn w:val="TableNormal"/>
    <w:uiPriority w:val="60"/>
    <w:rsid w:val="00774BB2"/>
    <w:pPr>
      <w:spacing w:before="0" w:after="0" w:line="240" w:lineRule="auto"/>
    </w:pPr>
    <w:rPr>
      <w:rFonts w:eastAsiaTheme="minorEastAsia"/>
      <w:color w:val="860629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B30838" w:themeColor="accent1"/>
        <w:bottom w:val="single" w:sz="8" w:space="0" w:color="B308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0838" w:themeColor="accent1"/>
          <w:left w:val="nil"/>
          <w:bottom w:val="single" w:sz="8" w:space="0" w:color="B308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0838" w:themeColor="accent1"/>
          <w:left w:val="nil"/>
          <w:bottom w:val="single" w:sz="8" w:space="0" w:color="B308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2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2C6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627CB7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ocID">
    <w:name w:val="DocID"/>
    <w:basedOn w:val="Footer"/>
    <w:next w:val="Footer"/>
    <w:link w:val="DocIDChar"/>
    <w:rsid w:val="00B5035A"/>
    <w:pPr>
      <w:pBdr>
        <w:top w:val="none" w:sz="0" w:space="0" w:color="auto"/>
      </w:pBdr>
      <w:tabs>
        <w:tab w:val="clear" w:pos="4513"/>
        <w:tab w:val="clear" w:pos="9026"/>
      </w:tabs>
      <w:spacing w:after="0"/>
    </w:pPr>
    <w:rPr>
      <w:rFonts w:ascii="Trebuchet MS" w:eastAsia="Times New Roman" w:hAnsi="Trebuchet MS" w:cs="Times New Roman"/>
      <w:color w:val="auto"/>
      <w:szCs w:val="20"/>
      <w:lang w:eastAsia="en-GB"/>
    </w:rPr>
  </w:style>
  <w:style w:type="character" w:customStyle="1" w:styleId="TOC1Char">
    <w:name w:val="TOC 1 Char"/>
    <w:basedOn w:val="DefaultParagraphFont"/>
    <w:link w:val="TOC1"/>
    <w:uiPriority w:val="39"/>
    <w:rsid w:val="00B5035A"/>
    <w:rPr>
      <w:noProof/>
      <w:color w:val="414042" w:themeColor="text2"/>
      <w:sz w:val="22"/>
    </w:rPr>
  </w:style>
  <w:style w:type="character" w:customStyle="1" w:styleId="DocIDChar">
    <w:name w:val="DocID Char"/>
    <w:basedOn w:val="TOC1Char"/>
    <w:link w:val="DocID"/>
    <w:rsid w:val="00B5035A"/>
    <w:rPr>
      <w:rFonts w:ascii="Trebuchet MS" w:eastAsia="Times New Roman" w:hAnsi="Trebuchet MS" w:cs="Times New Roman"/>
      <w:noProof/>
      <w:color w:val="414042" w:themeColor="text2"/>
      <w:sz w:val="16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6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0BD"/>
    <w:rPr>
      <w:color w:val="B3083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4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7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7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wa\Desktop\27.06.2019%20-%20DRAFT%20Completion%20Bible%20Index%20(March%202019).dotx" TargetMode="External"/></Relationships>
</file>

<file path=word/theme/theme1.xml><?xml version="1.0" encoding="utf-8"?>
<a:theme xmlns:a="http://schemas.openxmlformats.org/drawingml/2006/main" name="Office Theme">
  <a:themeElements>
    <a:clrScheme name="Browne Jacobson">
      <a:dk1>
        <a:srgbClr val="000000"/>
      </a:dk1>
      <a:lt1>
        <a:srgbClr val="FFFFFF"/>
      </a:lt1>
      <a:dk2>
        <a:srgbClr val="414042"/>
      </a:dk2>
      <a:lt2>
        <a:srgbClr val="C4C3C5"/>
      </a:lt2>
      <a:accent1>
        <a:srgbClr val="B30838"/>
      </a:accent1>
      <a:accent2>
        <a:srgbClr val="56004E"/>
      </a:accent2>
      <a:accent3>
        <a:srgbClr val="4A5F54"/>
      </a:accent3>
      <a:accent4>
        <a:srgbClr val="9EA374"/>
      </a:accent4>
      <a:accent5>
        <a:srgbClr val="B9AB97"/>
      </a:accent5>
      <a:accent6>
        <a:srgbClr val="EDE7DD"/>
      </a:accent6>
      <a:hlink>
        <a:srgbClr val="B30838"/>
      </a:hlink>
      <a:folHlink>
        <a:srgbClr val="B30838"/>
      </a:folHlink>
    </a:clrScheme>
    <a:fontScheme name="Browne Jacobso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A54A-A2C6-4041-8FB9-674C1BC9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27.06.2019 - DRAFT Completion Bible Index (March 2019).dotx</Template>
  <TotalTime>1</TotalTime>
  <Pages>13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louisewa</dc:creator>
  <cp:keywords/>
  <cp:lastModifiedBy>Chris Foley</cp:lastModifiedBy>
  <cp:revision>2</cp:revision>
  <dcterms:created xsi:type="dcterms:W3CDTF">2022-11-07T07:06:00Z</dcterms:created>
  <dcterms:modified xsi:type="dcterms:W3CDTF">2022-11-07T07:06:00Z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LEGAL\57950533v1</vt:lpwstr>
  </property>
  <property fmtid="{D5CDD505-2E9C-101B-9397-08002B2CF9AE}" pid="3" name="CUS_DocIDChunk0">
    <vt:lpwstr>LEGAL\57950533v1</vt:lpwstr>
  </property>
  <property fmtid="{D5CDD505-2E9C-101B-9397-08002B2CF9AE}" pid="4" name="CUS_DocIDActiveBits">
    <vt:lpwstr>100352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